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57A" w:rsidRDefault="00B2457A"/>
    <w:p w:rsidR="00B2457A" w:rsidRDefault="00B2457A"/>
    <w:p w:rsidR="00B2457A" w:rsidRDefault="00B2457A"/>
    <w:p w:rsidR="00B2457A" w:rsidRDefault="00B2457A"/>
    <w:p w:rsidR="00B2457A" w:rsidRDefault="00B2457A"/>
    <w:p w:rsidR="00B2457A" w:rsidRDefault="00B2457A"/>
    <w:p w:rsidR="00B2457A" w:rsidRDefault="00B2457A"/>
    <w:p w:rsidR="00B2457A" w:rsidRDefault="00B2457A"/>
    <w:p w:rsidR="00B2457A" w:rsidRDefault="00B2457A"/>
    <w:p w:rsidR="00B2457A" w:rsidRDefault="00B2457A"/>
    <w:p w:rsidR="00AB1CF3" w:rsidRPr="00B2457A" w:rsidRDefault="00B2457A" w:rsidP="00B2457A">
      <w:pPr>
        <w:jc w:val="center"/>
        <w:rPr>
          <w:b/>
          <w:sz w:val="40"/>
          <w:szCs w:val="40"/>
        </w:rPr>
      </w:pPr>
      <w:r w:rsidRPr="00B2457A">
        <w:rPr>
          <w:b/>
          <w:noProof/>
          <w:sz w:val="40"/>
          <w:szCs w:val="40"/>
          <w:lang w:val="en-GB" w:eastAsia="en-GB"/>
        </w:rPr>
        <w:drawing>
          <wp:anchor distT="0" distB="0" distL="114300" distR="114300" simplePos="0" relativeHeight="251659264" behindDoc="0" locked="0" layoutInCell="1" allowOverlap="1">
            <wp:simplePos x="0" y="0"/>
            <wp:positionH relativeFrom="margin">
              <wp:posOffset>1212574</wp:posOffset>
            </wp:positionH>
            <wp:positionV relativeFrom="margin">
              <wp:posOffset>-298174</wp:posOffset>
            </wp:positionV>
            <wp:extent cx="3488635" cy="2733261"/>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CS Logo none blurr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91230" cy="2733040"/>
                    </a:xfrm>
                    <a:prstGeom prst="rect">
                      <a:avLst/>
                    </a:prstGeom>
                  </pic:spPr>
                </pic:pic>
              </a:graphicData>
            </a:graphic>
          </wp:anchor>
        </w:drawing>
      </w:r>
      <w:r w:rsidRPr="00B2457A">
        <w:rPr>
          <w:b/>
          <w:sz w:val="40"/>
          <w:szCs w:val="40"/>
        </w:rPr>
        <w:t>Tregaron</w:t>
      </w:r>
    </w:p>
    <w:p w:rsidR="00B2457A" w:rsidRPr="00B2457A" w:rsidRDefault="00B2457A" w:rsidP="00B2457A">
      <w:pPr>
        <w:jc w:val="center"/>
        <w:rPr>
          <w:b/>
          <w:sz w:val="40"/>
          <w:szCs w:val="40"/>
        </w:rPr>
      </w:pPr>
      <w:r w:rsidRPr="00B2457A">
        <w:rPr>
          <w:b/>
          <w:sz w:val="40"/>
          <w:szCs w:val="40"/>
        </w:rPr>
        <w:t>Residential Children’s Home</w:t>
      </w:r>
    </w:p>
    <w:p w:rsidR="00B2457A" w:rsidRPr="00B2457A" w:rsidRDefault="00B2457A" w:rsidP="00B2457A">
      <w:pPr>
        <w:jc w:val="center"/>
        <w:rPr>
          <w:b/>
          <w:sz w:val="40"/>
          <w:szCs w:val="40"/>
        </w:rPr>
      </w:pPr>
    </w:p>
    <w:p w:rsidR="00B2457A" w:rsidRDefault="00B2457A" w:rsidP="00B2457A">
      <w:pPr>
        <w:rPr>
          <w:b/>
          <w:sz w:val="40"/>
          <w:szCs w:val="40"/>
        </w:rPr>
      </w:pPr>
      <w:r>
        <w:rPr>
          <w:b/>
          <w:sz w:val="40"/>
          <w:szCs w:val="40"/>
        </w:rPr>
        <w:t xml:space="preserve">                             </w:t>
      </w:r>
      <w:r w:rsidRPr="00B2457A">
        <w:rPr>
          <w:b/>
          <w:sz w:val="40"/>
          <w:szCs w:val="40"/>
        </w:rPr>
        <w:t>“Statement Of Purpose”</w:t>
      </w:r>
    </w:p>
    <w:p w:rsidR="00B2457A" w:rsidRDefault="00B2457A" w:rsidP="00B2457A">
      <w:pPr>
        <w:jc w:val="center"/>
        <w:rPr>
          <w:b/>
          <w:sz w:val="40"/>
          <w:szCs w:val="40"/>
        </w:rPr>
      </w:pPr>
    </w:p>
    <w:p w:rsidR="00B2457A" w:rsidRDefault="009927E8" w:rsidP="00B2457A">
      <w:pPr>
        <w:jc w:val="center"/>
        <w:rPr>
          <w:b/>
          <w:sz w:val="40"/>
          <w:szCs w:val="40"/>
        </w:rPr>
      </w:pPr>
      <w:r>
        <w:rPr>
          <w:b/>
          <w:sz w:val="40"/>
          <w:szCs w:val="40"/>
        </w:rPr>
        <w:t>September</w:t>
      </w:r>
      <w:r w:rsidR="00B2457A">
        <w:rPr>
          <w:b/>
          <w:sz w:val="40"/>
          <w:szCs w:val="40"/>
        </w:rPr>
        <w:t xml:space="preserve"> 2019</w:t>
      </w:r>
    </w:p>
    <w:p w:rsidR="00244C7A" w:rsidRDefault="00244C7A" w:rsidP="00B2457A">
      <w:pPr>
        <w:jc w:val="center"/>
        <w:rPr>
          <w:b/>
          <w:sz w:val="40"/>
          <w:szCs w:val="40"/>
        </w:rPr>
      </w:pPr>
    </w:p>
    <w:tbl>
      <w:tblPr>
        <w:tblpPr w:leftFromText="180" w:rightFromText="180" w:vertAnchor="text" w:horzAnchor="margin" w:tblpXSpec="center" w:tblpY="243"/>
        <w:tblW w:w="0" w:type="auto"/>
        <w:tblLook w:val="04A0" w:firstRow="1" w:lastRow="0" w:firstColumn="1" w:lastColumn="0" w:noHBand="0" w:noVBand="1"/>
      </w:tblPr>
      <w:tblGrid>
        <w:gridCol w:w="4020"/>
        <w:gridCol w:w="3855"/>
      </w:tblGrid>
      <w:tr w:rsidR="00B2457A" w:rsidTr="00B2457A">
        <w:tc>
          <w:tcPr>
            <w:tcW w:w="4020" w:type="dxa"/>
          </w:tcPr>
          <w:p w:rsidR="00B2457A" w:rsidRDefault="00B2457A" w:rsidP="00B2457A">
            <w:pPr>
              <w:widowControl w:val="0"/>
              <w:autoSpaceDE w:val="0"/>
              <w:autoSpaceDN w:val="0"/>
              <w:adjustRightInd w:val="0"/>
              <w:rPr>
                <w:rFonts w:cs="Arial"/>
                <w:b/>
                <w:bCs/>
                <w:spacing w:val="-1"/>
                <w:sz w:val="28"/>
                <w:szCs w:val="28"/>
                <w:u w:val="thick"/>
              </w:rPr>
            </w:pPr>
            <w:r w:rsidRPr="00955D5C">
              <w:rPr>
                <w:rFonts w:cs="Arial"/>
                <w:b/>
                <w:bCs/>
                <w:spacing w:val="-1"/>
                <w:sz w:val="28"/>
                <w:szCs w:val="28"/>
                <w:u w:val="thick"/>
              </w:rPr>
              <w:t>R</w:t>
            </w:r>
            <w:r w:rsidRPr="00955D5C">
              <w:rPr>
                <w:rFonts w:cs="Arial"/>
                <w:b/>
                <w:bCs/>
                <w:sz w:val="28"/>
                <w:szCs w:val="28"/>
                <w:u w:val="thick"/>
              </w:rPr>
              <w:t>e</w:t>
            </w:r>
            <w:r w:rsidRPr="00955D5C">
              <w:rPr>
                <w:rFonts w:cs="Arial"/>
                <w:b/>
                <w:bCs/>
                <w:spacing w:val="1"/>
                <w:sz w:val="28"/>
                <w:szCs w:val="28"/>
                <w:u w:val="thick"/>
              </w:rPr>
              <w:t>s</w:t>
            </w:r>
            <w:r w:rsidRPr="00955D5C">
              <w:rPr>
                <w:rFonts w:cs="Arial"/>
                <w:b/>
                <w:bCs/>
                <w:sz w:val="28"/>
                <w:szCs w:val="28"/>
                <w:u w:val="thick"/>
              </w:rPr>
              <w:t>p</w:t>
            </w:r>
            <w:r w:rsidRPr="00955D5C">
              <w:rPr>
                <w:rFonts w:cs="Arial"/>
                <w:b/>
                <w:bCs/>
                <w:spacing w:val="1"/>
                <w:sz w:val="28"/>
                <w:szCs w:val="28"/>
                <w:u w:val="thick"/>
              </w:rPr>
              <w:t>o</w:t>
            </w:r>
            <w:r w:rsidRPr="00955D5C">
              <w:rPr>
                <w:rFonts w:cs="Arial"/>
                <w:b/>
                <w:bCs/>
                <w:spacing w:val="-3"/>
                <w:sz w:val="28"/>
                <w:szCs w:val="28"/>
                <w:u w:val="thick"/>
              </w:rPr>
              <w:t>n</w:t>
            </w:r>
            <w:r w:rsidRPr="00955D5C">
              <w:rPr>
                <w:rFonts w:cs="Arial"/>
                <w:b/>
                <w:bCs/>
                <w:spacing w:val="-1"/>
                <w:sz w:val="28"/>
                <w:szCs w:val="28"/>
                <w:u w:val="thick"/>
              </w:rPr>
              <w:t>s</w:t>
            </w:r>
            <w:r w:rsidRPr="00955D5C">
              <w:rPr>
                <w:rFonts w:cs="Arial"/>
                <w:b/>
                <w:bCs/>
                <w:spacing w:val="1"/>
                <w:sz w:val="28"/>
                <w:szCs w:val="28"/>
                <w:u w:val="thick"/>
              </w:rPr>
              <w:t>i</w:t>
            </w:r>
            <w:r w:rsidRPr="00955D5C">
              <w:rPr>
                <w:rFonts w:cs="Arial"/>
                <w:b/>
                <w:bCs/>
                <w:sz w:val="28"/>
                <w:szCs w:val="28"/>
                <w:u w:val="thick"/>
              </w:rPr>
              <w:t>b</w:t>
            </w:r>
            <w:r w:rsidRPr="00955D5C">
              <w:rPr>
                <w:rFonts w:cs="Arial"/>
                <w:b/>
                <w:bCs/>
                <w:spacing w:val="-1"/>
                <w:sz w:val="28"/>
                <w:szCs w:val="28"/>
                <w:u w:val="thick"/>
              </w:rPr>
              <w:t>l</w:t>
            </w:r>
            <w:r w:rsidRPr="00955D5C">
              <w:rPr>
                <w:rFonts w:cs="Arial"/>
                <w:b/>
                <w:bCs/>
                <w:sz w:val="28"/>
                <w:szCs w:val="28"/>
                <w:u w:val="thick"/>
              </w:rPr>
              <w:t>e In</w:t>
            </w:r>
            <w:r w:rsidRPr="00955D5C">
              <w:rPr>
                <w:rFonts w:cs="Arial"/>
                <w:b/>
                <w:bCs/>
                <w:spacing w:val="-2"/>
                <w:sz w:val="28"/>
                <w:szCs w:val="28"/>
                <w:u w:val="thick"/>
              </w:rPr>
              <w:t>d</w:t>
            </w:r>
            <w:r w:rsidRPr="00955D5C">
              <w:rPr>
                <w:rFonts w:cs="Arial"/>
                <w:b/>
                <w:bCs/>
                <w:spacing w:val="1"/>
                <w:sz w:val="28"/>
                <w:szCs w:val="28"/>
                <w:u w:val="thick"/>
              </w:rPr>
              <w:t>i</w:t>
            </w:r>
            <w:r w:rsidRPr="00955D5C">
              <w:rPr>
                <w:rFonts w:cs="Arial"/>
                <w:b/>
                <w:bCs/>
                <w:spacing w:val="-1"/>
                <w:sz w:val="28"/>
                <w:szCs w:val="28"/>
                <w:u w:val="thick"/>
              </w:rPr>
              <w:t>v</w:t>
            </w:r>
            <w:r w:rsidRPr="00955D5C">
              <w:rPr>
                <w:rFonts w:cs="Arial"/>
                <w:b/>
                <w:bCs/>
                <w:spacing w:val="1"/>
                <w:sz w:val="28"/>
                <w:szCs w:val="28"/>
                <w:u w:val="thick"/>
              </w:rPr>
              <w:t>i</w:t>
            </w:r>
            <w:r w:rsidRPr="00955D5C">
              <w:rPr>
                <w:rFonts w:cs="Arial"/>
                <w:b/>
                <w:bCs/>
                <w:spacing w:val="-3"/>
                <w:sz w:val="28"/>
                <w:szCs w:val="28"/>
                <w:u w:val="thick"/>
              </w:rPr>
              <w:t>d</w:t>
            </w:r>
            <w:r w:rsidRPr="00955D5C">
              <w:rPr>
                <w:rFonts w:cs="Arial"/>
                <w:b/>
                <w:bCs/>
                <w:sz w:val="28"/>
                <w:szCs w:val="28"/>
                <w:u w:val="thick"/>
              </w:rPr>
              <w:t>u</w:t>
            </w:r>
            <w:r w:rsidRPr="00955D5C">
              <w:rPr>
                <w:rFonts w:cs="Arial"/>
                <w:b/>
                <w:bCs/>
                <w:spacing w:val="1"/>
                <w:sz w:val="28"/>
                <w:szCs w:val="28"/>
                <w:u w:val="thick"/>
              </w:rPr>
              <w:t>al</w:t>
            </w:r>
            <w:r w:rsidRPr="00955D5C">
              <w:rPr>
                <w:rFonts w:cs="Arial"/>
                <w:b/>
                <w:bCs/>
                <w:sz w:val="28"/>
                <w:szCs w:val="28"/>
                <w:u w:val="thick"/>
              </w:rPr>
              <w:t>:</w:t>
            </w:r>
          </w:p>
        </w:tc>
        <w:tc>
          <w:tcPr>
            <w:tcW w:w="3855" w:type="dxa"/>
          </w:tcPr>
          <w:p w:rsidR="00B2457A" w:rsidRDefault="00B2457A" w:rsidP="00B2457A">
            <w:pPr>
              <w:widowControl w:val="0"/>
              <w:autoSpaceDE w:val="0"/>
              <w:autoSpaceDN w:val="0"/>
              <w:adjustRightInd w:val="0"/>
              <w:jc w:val="right"/>
              <w:rPr>
                <w:rFonts w:cs="Arial"/>
                <w:b/>
                <w:bCs/>
                <w:spacing w:val="-1"/>
                <w:sz w:val="28"/>
                <w:szCs w:val="28"/>
                <w:u w:val="thick"/>
              </w:rPr>
            </w:pPr>
            <w:r w:rsidRPr="00955D5C">
              <w:rPr>
                <w:rFonts w:cs="Arial"/>
                <w:spacing w:val="-1"/>
                <w:sz w:val="28"/>
                <w:szCs w:val="28"/>
              </w:rPr>
              <w:t>James O’Leary</w:t>
            </w:r>
          </w:p>
        </w:tc>
      </w:tr>
      <w:tr w:rsidR="00B2457A" w:rsidTr="00B2457A">
        <w:tc>
          <w:tcPr>
            <w:tcW w:w="4020" w:type="dxa"/>
          </w:tcPr>
          <w:p w:rsidR="00B2457A" w:rsidRDefault="00B2457A" w:rsidP="00B2457A">
            <w:pPr>
              <w:widowControl w:val="0"/>
              <w:autoSpaceDE w:val="0"/>
              <w:autoSpaceDN w:val="0"/>
              <w:adjustRightInd w:val="0"/>
              <w:rPr>
                <w:rFonts w:cs="Arial"/>
                <w:b/>
                <w:bCs/>
                <w:spacing w:val="-1"/>
                <w:sz w:val="28"/>
                <w:szCs w:val="28"/>
                <w:u w:val="thick"/>
              </w:rPr>
            </w:pPr>
            <w:r w:rsidRPr="00955D5C">
              <w:rPr>
                <w:rFonts w:cs="Arial"/>
                <w:b/>
                <w:bCs/>
                <w:spacing w:val="-2"/>
                <w:sz w:val="28"/>
                <w:szCs w:val="28"/>
                <w:u w:val="thick"/>
              </w:rPr>
              <w:t>M</w:t>
            </w:r>
            <w:r w:rsidRPr="00955D5C">
              <w:rPr>
                <w:rFonts w:cs="Arial"/>
                <w:b/>
                <w:bCs/>
                <w:spacing w:val="1"/>
                <w:sz w:val="28"/>
                <w:szCs w:val="28"/>
                <w:u w:val="thick"/>
              </w:rPr>
              <w:t>a</w:t>
            </w:r>
            <w:r w:rsidRPr="00955D5C">
              <w:rPr>
                <w:rFonts w:cs="Arial"/>
                <w:b/>
                <w:bCs/>
                <w:spacing w:val="-3"/>
                <w:sz w:val="28"/>
                <w:szCs w:val="28"/>
                <w:u w:val="thick"/>
              </w:rPr>
              <w:t>n</w:t>
            </w:r>
            <w:r w:rsidRPr="00955D5C">
              <w:rPr>
                <w:rFonts w:cs="Arial"/>
                <w:b/>
                <w:bCs/>
                <w:spacing w:val="1"/>
                <w:sz w:val="28"/>
                <w:szCs w:val="28"/>
                <w:u w:val="thick"/>
              </w:rPr>
              <w:t>a</w:t>
            </w:r>
            <w:r w:rsidRPr="00955D5C">
              <w:rPr>
                <w:rFonts w:cs="Arial"/>
                <w:b/>
                <w:bCs/>
                <w:spacing w:val="-1"/>
                <w:sz w:val="28"/>
                <w:szCs w:val="28"/>
                <w:u w:val="thick"/>
              </w:rPr>
              <w:t>g</w:t>
            </w:r>
            <w:r w:rsidRPr="00955D5C">
              <w:rPr>
                <w:rFonts w:cs="Arial"/>
                <w:b/>
                <w:bCs/>
                <w:sz w:val="28"/>
                <w:szCs w:val="28"/>
                <w:u w:val="thick"/>
              </w:rPr>
              <w:t>e</w:t>
            </w:r>
            <w:r w:rsidRPr="00955D5C">
              <w:rPr>
                <w:rFonts w:cs="Arial"/>
                <w:b/>
                <w:bCs/>
                <w:spacing w:val="-2"/>
                <w:sz w:val="28"/>
                <w:szCs w:val="28"/>
                <w:u w:val="thick"/>
              </w:rPr>
              <w:t>r</w:t>
            </w:r>
            <w:r w:rsidRPr="00955D5C">
              <w:rPr>
                <w:rFonts w:cs="Arial"/>
                <w:b/>
                <w:bCs/>
                <w:sz w:val="28"/>
                <w:szCs w:val="28"/>
                <w:u w:val="thick"/>
              </w:rPr>
              <w:t>:</w:t>
            </w:r>
            <w:r>
              <w:rPr>
                <w:rFonts w:cs="Arial"/>
                <w:b/>
                <w:bCs/>
                <w:sz w:val="28"/>
                <w:szCs w:val="28"/>
              </w:rPr>
              <w:tab/>
            </w:r>
          </w:p>
        </w:tc>
        <w:tc>
          <w:tcPr>
            <w:tcW w:w="3855" w:type="dxa"/>
          </w:tcPr>
          <w:p w:rsidR="00B2457A" w:rsidRDefault="00B2457A" w:rsidP="00B2457A">
            <w:pPr>
              <w:widowControl w:val="0"/>
              <w:autoSpaceDE w:val="0"/>
              <w:autoSpaceDN w:val="0"/>
              <w:adjustRightInd w:val="0"/>
              <w:jc w:val="right"/>
              <w:rPr>
                <w:rFonts w:cs="Arial"/>
                <w:b/>
                <w:bCs/>
                <w:spacing w:val="-1"/>
                <w:sz w:val="28"/>
                <w:szCs w:val="28"/>
                <w:u w:val="thick"/>
              </w:rPr>
            </w:pPr>
            <w:r w:rsidRPr="00955D5C">
              <w:rPr>
                <w:rFonts w:cs="Arial"/>
                <w:sz w:val="28"/>
                <w:szCs w:val="28"/>
              </w:rPr>
              <w:t>Sandra Probert</w:t>
            </w:r>
          </w:p>
        </w:tc>
      </w:tr>
    </w:tbl>
    <w:p w:rsidR="00B2457A" w:rsidRPr="002B738B" w:rsidRDefault="00B2457A" w:rsidP="00B2457A">
      <w:pPr>
        <w:widowControl w:val="0"/>
        <w:autoSpaceDE w:val="0"/>
        <w:autoSpaceDN w:val="0"/>
        <w:adjustRightInd w:val="0"/>
        <w:spacing w:after="0" w:line="299" w:lineRule="exact"/>
        <w:ind w:left="3576" w:right="4296" w:hanging="3404"/>
        <w:rPr>
          <w:rFonts w:ascii="Arial" w:hAnsi="Arial" w:cs="Arial"/>
          <w:bCs/>
          <w:spacing w:val="-3"/>
        </w:rPr>
      </w:pPr>
      <w:r w:rsidRPr="002B738B">
        <w:rPr>
          <w:rFonts w:ascii="Arial" w:hAnsi="Arial" w:cs="Arial"/>
          <w:b/>
          <w:bCs/>
          <w:spacing w:val="-3"/>
        </w:rPr>
        <w:t xml:space="preserve">                                          </w:t>
      </w:r>
    </w:p>
    <w:p w:rsidR="00B2457A" w:rsidRDefault="00B2457A" w:rsidP="00B2457A">
      <w:pPr>
        <w:jc w:val="center"/>
        <w:rPr>
          <w:b/>
          <w:sz w:val="40"/>
          <w:szCs w:val="40"/>
        </w:rPr>
      </w:pPr>
    </w:p>
    <w:p w:rsidR="00B2457A" w:rsidRDefault="00B2457A" w:rsidP="00B2457A">
      <w:pPr>
        <w:jc w:val="center"/>
        <w:rPr>
          <w:b/>
          <w:sz w:val="40"/>
          <w:szCs w:val="40"/>
        </w:rPr>
      </w:pPr>
    </w:p>
    <w:p w:rsidR="00304F03" w:rsidRDefault="00304F03" w:rsidP="00B2457A">
      <w:pPr>
        <w:rPr>
          <w:sz w:val="28"/>
          <w:szCs w:val="28"/>
        </w:rPr>
      </w:pPr>
    </w:p>
    <w:p w:rsidR="00304F03" w:rsidRDefault="00EC575E" w:rsidP="00B2457A">
      <w:pPr>
        <w:rPr>
          <w:sz w:val="28"/>
          <w:szCs w:val="28"/>
        </w:rPr>
      </w:pPr>
      <w:r>
        <w:rPr>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0.1pt;margin-top:22.85pt;width:120.35pt;height:85.1pt;z-index:-251656192">
            <v:imagedata r:id="rId8" o:title=""/>
          </v:shape>
          <o:OLEObject Type="Embed" ProgID="AcroExch.Document.DC" ShapeID="_x0000_s1026" DrawAspect="Content" ObjectID="_1632567970" r:id="rId9"/>
        </w:object>
      </w:r>
    </w:p>
    <w:p w:rsidR="00B2457A" w:rsidRDefault="00B2457A" w:rsidP="00B2457A">
      <w:pPr>
        <w:rPr>
          <w:sz w:val="28"/>
          <w:szCs w:val="28"/>
        </w:rPr>
      </w:pPr>
    </w:p>
    <w:p w:rsidR="00304F03" w:rsidRDefault="00304F03" w:rsidP="00B2457A">
      <w:pPr>
        <w:rPr>
          <w:sz w:val="28"/>
          <w:szCs w:val="28"/>
        </w:rPr>
      </w:pPr>
    </w:p>
    <w:sdt>
      <w:sdtPr>
        <w:rPr>
          <w:rFonts w:ascii="Arial" w:eastAsia="Times New Roman" w:hAnsi="Arial" w:cs="Times New Roman"/>
          <w:b w:val="0"/>
          <w:bCs w:val="0"/>
          <w:color w:val="auto"/>
          <w:sz w:val="22"/>
          <w:szCs w:val="22"/>
          <w:lang w:val="en-GB" w:eastAsia="en-GB"/>
        </w:rPr>
        <w:id w:val="-1467266139"/>
        <w:docPartObj>
          <w:docPartGallery w:val="Table of Contents"/>
          <w:docPartUnique/>
        </w:docPartObj>
      </w:sdtPr>
      <w:sdtEndPr>
        <w:rPr>
          <w:rFonts w:asciiTheme="minorHAnsi" w:eastAsiaTheme="minorHAnsi" w:hAnsiTheme="minorHAnsi" w:cstheme="minorBidi"/>
          <w:noProof/>
          <w:lang w:val="en-US" w:eastAsia="en-US"/>
        </w:rPr>
      </w:sdtEndPr>
      <w:sdtContent>
        <w:p w:rsidR="007C10A3" w:rsidRDefault="007C10A3" w:rsidP="00304F03">
          <w:pPr>
            <w:pStyle w:val="TOCHeading"/>
            <w:rPr>
              <w:rFonts w:ascii="Arial" w:eastAsia="Times New Roman" w:hAnsi="Arial" w:cs="Times New Roman"/>
              <w:b w:val="0"/>
              <w:bCs w:val="0"/>
              <w:color w:val="auto"/>
              <w:sz w:val="22"/>
              <w:szCs w:val="22"/>
              <w:lang w:val="en-GB" w:eastAsia="en-GB"/>
            </w:rPr>
          </w:pPr>
        </w:p>
        <w:p w:rsidR="00304F03" w:rsidRPr="00A92B97" w:rsidRDefault="00304F03" w:rsidP="00304F03">
          <w:pPr>
            <w:pStyle w:val="TOCHeading"/>
            <w:rPr>
              <w:rFonts w:ascii="Arial" w:hAnsi="Arial" w:cs="Arial"/>
              <w:color w:val="auto"/>
            </w:rPr>
          </w:pPr>
          <w:r w:rsidRPr="00A92B97">
            <w:rPr>
              <w:rFonts w:ascii="Arial" w:hAnsi="Arial" w:cs="Arial"/>
              <w:color w:val="auto"/>
            </w:rPr>
            <w:t>Contents</w:t>
          </w:r>
        </w:p>
        <w:p w:rsidR="00304F03" w:rsidRDefault="001E5740" w:rsidP="00304F03">
          <w:pPr>
            <w:pStyle w:val="TOC1"/>
            <w:tabs>
              <w:tab w:val="right" w:leader="dot" w:pos="9950"/>
            </w:tabs>
            <w:rPr>
              <w:rFonts w:asciiTheme="minorHAnsi" w:eastAsiaTheme="minorEastAsia" w:hAnsiTheme="minorHAnsi" w:cstheme="minorBidi"/>
              <w:noProof/>
            </w:rPr>
          </w:pPr>
          <w:r>
            <w:rPr>
              <w:b/>
              <w:bCs/>
              <w:noProof/>
            </w:rPr>
            <w:fldChar w:fldCharType="begin"/>
          </w:r>
          <w:r w:rsidR="00304F03">
            <w:rPr>
              <w:b/>
              <w:bCs/>
              <w:noProof/>
            </w:rPr>
            <w:instrText xml:space="preserve"> TOC \o "1-3" \h \z \u </w:instrText>
          </w:r>
          <w:r>
            <w:rPr>
              <w:b/>
              <w:bCs/>
              <w:noProof/>
            </w:rPr>
            <w:fldChar w:fldCharType="separate"/>
          </w:r>
          <w:hyperlink w:anchor="_Toc4689784" w:history="1">
            <w:r w:rsidR="002F422A">
              <w:rPr>
                <w:rStyle w:val="Hyperlink"/>
                <w:noProof/>
              </w:rPr>
              <w:t>Introduction to the Tregaron</w:t>
            </w:r>
            <w:r w:rsidR="00304F03" w:rsidRPr="00563664">
              <w:rPr>
                <w:rStyle w:val="Hyperlink"/>
                <w:noProof/>
              </w:rPr>
              <w:t xml:space="preserve"> Home</w:t>
            </w:r>
            <w:r w:rsidR="00304F03">
              <w:rPr>
                <w:noProof/>
                <w:webHidden/>
              </w:rPr>
              <w:tab/>
            </w:r>
          </w:hyperlink>
          <w:r w:rsidR="00EA07D9">
            <w:t>4</w:t>
          </w:r>
        </w:p>
        <w:p w:rsidR="00304F03" w:rsidRDefault="00EC575E" w:rsidP="00304F03">
          <w:pPr>
            <w:pStyle w:val="TOC1"/>
            <w:tabs>
              <w:tab w:val="right" w:leader="dot" w:pos="9950"/>
            </w:tabs>
            <w:rPr>
              <w:rFonts w:asciiTheme="minorHAnsi" w:eastAsiaTheme="minorEastAsia" w:hAnsiTheme="minorHAnsi" w:cstheme="minorBidi"/>
              <w:noProof/>
            </w:rPr>
          </w:pPr>
          <w:hyperlink w:anchor="_Toc4689785" w:history="1">
            <w:r w:rsidR="00304F03" w:rsidRPr="00563664">
              <w:rPr>
                <w:rStyle w:val="Hyperlink"/>
                <w:noProof/>
              </w:rPr>
              <w:t>Ethos</w:t>
            </w:r>
            <w:r w:rsidR="00304F03">
              <w:rPr>
                <w:noProof/>
                <w:webHidden/>
              </w:rPr>
              <w:tab/>
            </w:r>
            <w:r w:rsidR="001E5740">
              <w:rPr>
                <w:noProof/>
                <w:webHidden/>
              </w:rPr>
              <w:fldChar w:fldCharType="begin"/>
            </w:r>
            <w:r w:rsidR="00304F03">
              <w:rPr>
                <w:noProof/>
                <w:webHidden/>
              </w:rPr>
              <w:instrText xml:space="preserve"> PAGEREF _Toc4689785 \h </w:instrText>
            </w:r>
            <w:r w:rsidR="001E5740">
              <w:rPr>
                <w:noProof/>
                <w:webHidden/>
              </w:rPr>
            </w:r>
            <w:r w:rsidR="001E5740">
              <w:rPr>
                <w:noProof/>
                <w:webHidden/>
              </w:rPr>
              <w:fldChar w:fldCharType="separate"/>
            </w:r>
            <w:r w:rsidR="00A91147">
              <w:rPr>
                <w:noProof/>
                <w:webHidden/>
              </w:rPr>
              <w:t>4</w:t>
            </w:r>
            <w:r w:rsidR="001E5740">
              <w:rPr>
                <w:noProof/>
                <w:webHidden/>
              </w:rPr>
              <w:fldChar w:fldCharType="end"/>
            </w:r>
          </w:hyperlink>
        </w:p>
        <w:p w:rsidR="00304F03" w:rsidRDefault="00EC575E" w:rsidP="00304F03">
          <w:pPr>
            <w:pStyle w:val="TOC1"/>
            <w:tabs>
              <w:tab w:val="right" w:leader="dot" w:pos="9950"/>
            </w:tabs>
            <w:rPr>
              <w:rFonts w:asciiTheme="minorHAnsi" w:eastAsiaTheme="minorEastAsia" w:hAnsiTheme="minorHAnsi" w:cstheme="minorBidi"/>
              <w:noProof/>
            </w:rPr>
          </w:pPr>
          <w:hyperlink w:anchor="_Toc4689786" w:history="1">
            <w:r w:rsidR="00304F03" w:rsidRPr="00563664">
              <w:rPr>
                <w:rStyle w:val="Hyperlink"/>
                <w:noProof/>
              </w:rPr>
              <w:t>‘Mwy na geiriau’</w:t>
            </w:r>
            <w:r w:rsidR="00304F03">
              <w:rPr>
                <w:noProof/>
                <w:webHidden/>
              </w:rPr>
              <w:tab/>
            </w:r>
            <w:r w:rsidR="001E5740">
              <w:rPr>
                <w:noProof/>
                <w:webHidden/>
              </w:rPr>
              <w:fldChar w:fldCharType="begin"/>
            </w:r>
            <w:r w:rsidR="00304F03">
              <w:rPr>
                <w:noProof/>
                <w:webHidden/>
              </w:rPr>
              <w:instrText xml:space="preserve"> PAGEREF _Toc4689786 \h </w:instrText>
            </w:r>
            <w:r w:rsidR="001E5740">
              <w:rPr>
                <w:noProof/>
                <w:webHidden/>
              </w:rPr>
            </w:r>
            <w:r w:rsidR="001E5740">
              <w:rPr>
                <w:noProof/>
                <w:webHidden/>
              </w:rPr>
              <w:fldChar w:fldCharType="separate"/>
            </w:r>
            <w:r w:rsidR="00A91147">
              <w:rPr>
                <w:noProof/>
                <w:webHidden/>
              </w:rPr>
              <w:t>5</w:t>
            </w:r>
            <w:r w:rsidR="001E5740">
              <w:rPr>
                <w:noProof/>
                <w:webHidden/>
              </w:rPr>
              <w:fldChar w:fldCharType="end"/>
            </w:r>
          </w:hyperlink>
        </w:p>
        <w:p w:rsidR="00304F03" w:rsidRDefault="00EC575E" w:rsidP="00304F03">
          <w:pPr>
            <w:pStyle w:val="TOC1"/>
            <w:tabs>
              <w:tab w:val="right" w:leader="dot" w:pos="9950"/>
            </w:tabs>
            <w:rPr>
              <w:rFonts w:asciiTheme="minorHAnsi" w:eastAsiaTheme="minorEastAsia" w:hAnsiTheme="minorHAnsi" w:cstheme="minorBidi"/>
              <w:noProof/>
            </w:rPr>
          </w:pPr>
          <w:hyperlink w:anchor="_Toc4689787" w:history="1">
            <w:r w:rsidR="00304F03" w:rsidRPr="00563664">
              <w:rPr>
                <w:rStyle w:val="Hyperlink"/>
                <w:noProof/>
                <w:spacing w:val="-5"/>
              </w:rPr>
              <w:t>A</w:t>
            </w:r>
            <w:r w:rsidR="00304F03" w:rsidRPr="00563664">
              <w:rPr>
                <w:rStyle w:val="Hyperlink"/>
                <w:noProof/>
                <w:spacing w:val="2"/>
              </w:rPr>
              <w:t>im</w:t>
            </w:r>
            <w:r w:rsidR="00304F03" w:rsidRPr="00563664">
              <w:rPr>
                <w:rStyle w:val="Hyperlink"/>
                <w:noProof/>
              </w:rPr>
              <w:t xml:space="preserve">s and </w:t>
            </w:r>
            <w:r w:rsidR="00304F03" w:rsidRPr="00563664">
              <w:rPr>
                <w:rStyle w:val="Hyperlink"/>
                <w:noProof/>
                <w:spacing w:val="2"/>
              </w:rPr>
              <w:t>O</w:t>
            </w:r>
            <w:r w:rsidR="00304F03" w:rsidRPr="00563664">
              <w:rPr>
                <w:rStyle w:val="Hyperlink"/>
                <w:noProof/>
              </w:rPr>
              <w:t>bject</w:t>
            </w:r>
            <w:r w:rsidR="00304F03" w:rsidRPr="00563664">
              <w:rPr>
                <w:rStyle w:val="Hyperlink"/>
                <w:noProof/>
                <w:spacing w:val="4"/>
              </w:rPr>
              <w:t>i</w:t>
            </w:r>
            <w:r w:rsidR="00304F03" w:rsidRPr="00563664">
              <w:rPr>
                <w:rStyle w:val="Hyperlink"/>
                <w:noProof/>
                <w:spacing w:val="-3"/>
              </w:rPr>
              <w:t>v</w:t>
            </w:r>
            <w:r w:rsidR="00304F03" w:rsidRPr="00563664">
              <w:rPr>
                <w:rStyle w:val="Hyperlink"/>
                <w:noProof/>
              </w:rPr>
              <w:t>es</w:t>
            </w:r>
            <w:r w:rsidR="00304F03">
              <w:rPr>
                <w:noProof/>
                <w:webHidden/>
              </w:rPr>
              <w:tab/>
            </w:r>
            <w:r w:rsidR="001E5740">
              <w:rPr>
                <w:noProof/>
                <w:webHidden/>
              </w:rPr>
              <w:fldChar w:fldCharType="begin"/>
            </w:r>
            <w:r w:rsidR="00304F03">
              <w:rPr>
                <w:noProof/>
                <w:webHidden/>
              </w:rPr>
              <w:instrText xml:space="preserve"> PAGEREF _Toc4689787 \h </w:instrText>
            </w:r>
            <w:r w:rsidR="001E5740">
              <w:rPr>
                <w:noProof/>
                <w:webHidden/>
              </w:rPr>
            </w:r>
            <w:r w:rsidR="001E5740">
              <w:rPr>
                <w:noProof/>
                <w:webHidden/>
              </w:rPr>
              <w:fldChar w:fldCharType="separate"/>
            </w:r>
            <w:r w:rsidR="00A91147">
              <w:rPr>
                <w:noProof/>
                <w:webHidden/>
              </w:rPr>
              <w:t>6</w:t>
            </w:r>
            <w:r w:rsidR="001E5740">
              <w:rPr>
                <w:noProof/>
                <w:webHidden/>
              </w:rPr>
              <w:fldChar w:fldCharType="end"/>
            </w:r>
          </w:hyperlink>
        </w:p>
        <w:p w:rsidR="00304F03" w:rsidRDefault="00EC575E" w:rsidP="00304F03">
          <w:pPr>
            <w:pStyle w:val="TOC1"/>
            <w:tabs>
              <w:tab w:val="right" w:leader="dot" w:pos="9950"/>
            </w:tabs>
            <w:rPr>
              <w:rFonts w:asciiTheme="minorHAnsi" w:eastAsiaTheme="minorEastAsia" w:hAnsiTheme="minorHAnsi" w:cstheme="minorBidi"/>
              <w:noProof/>
            </w:rPr>
          </w:pPr>
          <w:hyperlink w:anchor="_Toc4689788" w:history="1">
            <w:r w:rsidR="00304F03" w:rsidRPr="00563664">
              <w:rPr>
                <w:rStyle w:val="Hyperlink"/>
                <w:noProof/>
              </w:rPr>
              <w:t>Values</w:t>
            </w:r>
            <w:r w:rsidR="00304F03">
              <w:rPr>
                <w:noProof/>
                <w:webHidden/>
              </w:rPr>
              <w:tab/>
            </w:r>
            <w:r w:rsidR="001E5740">
              <w:rPr>
                <w:noProof/>
                <w:webHidden/>
              </w:rPr>
              <w:fldChar w:fldCharType="begin"/>
            </w:r>
            <w:r w:rsidR="00304F03">
              <w:rPr>
                <w:noProof/>
                <w:webHidden/>
              </w:rPr>
              <w:instrText xml:space="preserve"> PAGEREF _Toc4689788 \h </w:instrText>
            </w:r>
            <w:r w:rsidR="001E5740">
              <w:rPr>
                <w:noProof/>
                <w:webHidden/>
              </w:rPr>
            </w:r>
            <w:r w:rsidR="001E5740">
              <w:rPr>
                <w:noProof/>
                <w:webHidden/>
              </w:rPr>
              <w:fldChar w:fldCharType="separate"/>
            </w:r>
            <w:r w:rsidR="00A91147">
              <w:rPr>
                <w:noProof/>
                <w:webHidden/>
              </w:rPr>
              <w:t>8</w:t>
            </w:r>
            <w:r w:rsidR="001E5740">
              <w:rPr>
                <w:noProof/>
                <w:webHidden/>
              </w:rPr>
              <w:fldChar w:fldCharType="end"/>
            </w:r>
          </w:hyperlink>
        </w:p>
        <w:p w:rsidR="00304F03" w:rsidRDefault="00EC575E" w:rsidP="00304F03">
          <w:pPr>
            <w:pStyle w:val="TOC1"/>
            <w:tabs>
              <w:tab w:val="right" w:leader="dot" w:pos="9950"/>
            </w:tabs>
            <w:rPr>
              <w:rFonts w:asciiTheme="minorHAnsi" w:eastAsiaTheme="minorEastAsia" w:hAnsiTheme="minorHAnsi" w:cstheme="minorBidi"/>
              <w:noProof/>
            </w:rPr>
          </w:pPr>
          <w:hyperlink w:anchor="_Toc4689789" w:history="1">
            <w:r w:rsidR="00304F03" w:rsidRPr="00563664">
              <w:rPr>
                <w:rStyle w:val="Hyperlink"/>
                <w:noProof/>
              </w:rPr>
              <w:t>Age range and needs of the Children and Young people admitted:</w:t>
            </w:r>
            <w:r w:rsidR="00304F03">
              <w:rPr>
                <w:noProof/>
                <w:webHidden/>
              </w:rPr>
              <w:tab/>
            </w:r>
          </w:hyperlink>
          <w:r w:rsidR="00EA07D9">
            <w:t>9</w:t>
          </w:r>
        </w:p>
        <w:p w:rsidR="00304F03" w:rsidRDefault="00EC575E" w:rsidP="00304F03">
          <w:pPr>
            <w:pStyle w:val="TOC1"/>
            <w:tabs>
              <w:tab w:val="right" w:leader="dot" w:pos="9950"/>
            </w:tabs>
            <w:rPr>
              <w:rFonts w:asciiTheme="minorHAnsi" w:eastAsiaTheme="minorEastAsia" w:hAnsiTheme="minorHAnsi" w:cstheme="minorBidi"/>
              <w:noProof/>
            </w:rPr>
          </w:pPr>
          <w:hyperlink w:anchor="_Toc4689790" w:history="1">
            <w:r w:rsidR="00304F03" w:rsidRPr="00563664">
              <w:rPr>
                <w:rStyle w:val="Hyperlink"/>
                <w:noProof/>
                <w:spacing w:val="-5"/>
              </w:rPr>
              <w:t>A</w:t>
            </w:r>
            <w:r w:rsidR="00304F03" w:rsidRPr="00563664">
              <w:rPr>
                <w:rStyle w:val="Hyperlink"/>
                <w:noProof/>
                <w:spacing w:val="2"/>
              </w:rPr>
              <w:t>dm</w:t>
            </w:r>
            <w:r w:rsidR="00304F03" w:rsidRPr="00563664">
              <w:rPr>
                <w:rStyle w:val="Hyperlink"/>
                <w:noProof/>
              </w:rPr>
              <w:t>iss</w:t>
            </w:r>
            <w:r w:rsidR="00304F03" w:rsidRPr="00563664">
              <w:rPr>
                <w:rStyle w:val="Hyperlink"/>
                <w:noProof/>
                <w:spacing w:val="2"/>
              </w:rPr>
              <w:t>i</w:t>
            </w:r>
            <w:r w:rsidR="00304F03" w:rsidRPr="00563664">
              <w:rPr>
                <w:rStyle w:val="Hyperlink"/>
                <w:noProof/>
              </w:rPr>
              <w:t>ons</w:t>
            </w:r>
            <w:r w:rsidR="00304F03" w:rsidRPr="00563664">
              <w:rPr>
                <w:rStyle w:val="Hyperlink"/>
                <w:noProof/>
                <w:spacing w:val="-13"/>
              </w:rPr>
              <w:t xml:space="preserve"> </w:t>
            </w:r>
            <w:r w:rsidR="00304F03" w:rsidRPr="00563664">
              <w:rPr>
                <w:rStyle w:val="Hyperlink"/>
                <w:noProof/>
              </w:rPr>
              <w:t>Policy and Criteria</w:t>
            </w:r>
            <w:r w:rsidR="00304F03">
              <w:rPr>
                <w:noProof/>
                <w:webHidden/>
              </w:rPr>
              <w:tab/>
            </w:r>
            <w:r w:rsidR="001E5740">
              <w:rPr>
                <w:noProof/>
                <w:webHidden/>
              </w:rPr>
              <w:fldChar w:fldCharType="begin"/>
            </w:r>
            <w:r w:rsidR="00304F03">
              <w:rPr>
                <w:noProof/>
                <w:webHidden/>
              </w:rPr>
              <w:instrText xml:space="preserve"> PAGEREF _Toc4689790 \h </w:instrText>
            </w:r>
            <w:r w:rsidR="001E5740">
              <w:rPr>
                <w:noProof/>
                <w:webHidden/>
              </w:rPr>
            </w:r>
            <w:r w:rsidR="001E5740">
              <w:rPr>
                <w:noProof/>
                <w:webHidden/>
              </w:rPr>
              <w:fldChar w:fldCharType="separate"/>
            </w:r>
            <w:r w:rsidR="00A91147">
              <w:rPr>
                <w:noProof/>
                <w:webHidden/>
              </w:rPr>
              <w:t>10</w:t>
            </w:r>
            <w:r w:rsidR="001E5740">
              <w:rPr>
                <w:noProof/>
                <w:webHidden/>
              </w:rPr>
              <w:fldChar w:fldCharType="end"/>
            </w:r>
          </w:hyperlink>
        </w:p>
        <w:p w:rsidR="00304F03" w:rsidRDefault="00EC575E" w:rsidP="00304F03">
          <w:pPr>
            <w:pStyle w:val="TOC2"/>
            <w:tabs>
              <w:tab w:val="right" w:leader="dot" w:pos="9950"/>
            </w:tabs>
            <w:rPr>
              <w:rFonts w:asciiTheme="minorHAnsi" w:eastAsiaTheme="minorEastAsia" w:hAnsiTheme="minorHAnsi" w:cstheme="minorBidi"/>
              <w:noProof/>
            </w:rPr>
          </w:pPr>
          <w:hyperlink w:anchor="_Toc4689791" w:history="1">
            <w:r w:rsidR="00304F03" w:rsidRPr="00563664">
              <w:rPr>
                <w:rStyle w:val="Hyperlink"/>
                <w:noProof/>
              </w:rPr>
              <w:t>Emergency Referrals</w:t>
            </w:r>
            <w:r w:rsidR="00304F03">
              <w:rPr>
                <w:noProof/>
                <w:webHidden/>
              </w:rPr>
              <w:tab/>
            </w:r>
            <w:r w:rsidR="001E5740">
              <w:rPr>
                <w:noProof/>
                <w:webHidden/>
              </w:rPr>
              <w:fldChar w:fldCharType="begin"/>
            </w:r>
            <w:r w:rsidR="00304F03">
              <w:rPr>
                <w:noProof/>
                <w:webHidden/>
              </w:rPr>
              <w:instrText xml:space="preserve"> PAGEREF _Toc4689791 \h </w:instrText>
            </w:r>
            <w:r w:rsidR="001E5740">
              <w:rPr>
                <w:noProof/>
                <w:webHidden/>
              </w:rPr>
            </w:r>
            <w:r w:rsidR="001E5740">
              <w:rPr>
                <w:noProof/>
                <w:webHidden/>
              </w:rPr>
              <w:fldChar w:fldCharType="separate"/>
            </w:r>
            <w:r w:rsidR="00A91147">
              <w:rPr>
                <w:noProof/>
                <w:webHidden/>
              </w:rPr>
              <w:t>10</w:t>
            </w:r>
            <w:r w:rsidR="001E5740">
              <w:rPr>
                <w:noProof/>
                <w:webHidden/>
              </w:rPr>
              <w:fldChar w:fldCharType="end"/>
            </w:r>
          </w:hyperlink>
        </w:p>
        <w:p w:rsidR="00304F03" w:rsidRDefault="00EC575E" w:rsidP="00304F03">
          <w:pPr>
            <w:pStyle w:val="TOC1"/>
            <w:tabs>
              <w:tab w:val="right" w:leader="dot" w:pos="9950"/>
            </w:tabs>
            <w:rPr>
              <w:rFonts w:asciiTheme="minorHAnsi" w:eastAsiaTheme="minorEastAsia" w:hAnsiTheme="minorHAnsi" w:cstheme="minorBidi"/>
              <w:noProof/>
            </w:rPr>
          </w:pPr>
          <w:hyperlink w:anchor="_Toc4689792" w:history="1">
            <w:r w:rsidR="00304F03" w:rsidRPr="00563664">
              <w:rPr>
                <w:rStyle w:val="Hyperlink"/>
                <w:noProof/>
              </w:rPr>
              <w:t>Faciliti</w:t>
            </w:r>
            <w:r w:rsidR="00304F03" w:rsidRPr="00563664">
              <w:rPr>
                <w:rStyle w:val="Hyperlink"/>
                <w:noProof/>
                <w:spacing w:val="1"/>
              </w:rPr>
              <w:t>e</w:t>
            </w:r>
            <w:r w:rsidR="00304F03" w:rsidRPr="00563664">
              <w:rPr>
                <w:rStyle w:val="Hyperlink"/>
                <w:noProof/>
              </w:rPr>
              <w:t>s, Services, Accommodation</w:t>
            </w:r>
            <w:r w:rsidR="00304F03">
              <w:rPr>
                <w:noProof/>
                <w:webHidden/>
              </w:rPr>
              <w:tab/>
            </w:r>
            <w:r w:rsidR="001E5740">
              <w:rPr>
                <w:noProof/>
                <w:webHidden/>
              </w:rPr>
              <w:fldChar w:fldCharType="begin"/>
            </w:r>
            <w:r w:rsidR="00304F03">
              <w:rPr>
                <w:noProof/>
                <w:webHidden/>
              </w:rPr>
              <w:instrText xml:space="preserve"> PAGEREF _Toc4689792 \h </w:instrText>
            </w:r>
            <w:r w:rsidR="001E5740">
              <w:rPr>
                <w:noProof/>
                <w:webHidden/>
              </w:rPr>
            </w:r>
            <w:r w:rsidR="001E5740">
              <w:rPr>
                <w:noProof/>
                <w:webHidden/>
              </w:rPr>
              <w:fldChar w:fldCharType="separate"/>
            </w:r>
            <w:r w:rsidR="00A91147">
              <w:rPr>
                <w:noProof/>
                <w:webHidden/>
              </w:rPr>
              <w:t>11</w:t>
            </w:r>
            <w:r w:rsidR="001E5740">
              <w:rPr>
                <w:noProof/>
                <w:webHidden/>
              </w:rPr>
              <w:fldChar w:fldCharType="end"/>
            </w:r>
          </w:hyperlink>
        </w:p>
        <w:p w:rsidR="00304F03" w:rsidRDefault="00EC575E" w:rsidP="00304F03">
          <w:pPr>
            <w:pStyle w:val="TOC1"/>
            <w:tabs>
              <w:tab w:val="right" w:leader="dot" w:pos="9950"/>
            </w:tabs>
            <w:rPr>
              <w:rFonts w:asciiTheme="minorHAnsi" w:eastAsiaTheme="minorEastAsia" w:hAnsiTheme="minorHAnsi" w:cstheme="minorBidi"/>
              <w:noProof/>
            </w:rPr>
          </w:pPr>
          <w:hyperlink w:anchor="_Toc4689793" w:history="1">
            <w:r w:rsidR="00304F03" w:rsidRPr="00563664">
              <w:rPr>
                <w:rStyle w:val="Hyperlink"/>
                <w:noProof/>
              </w:rPr>
              <w:t>Care Planning</w:t>
            </w:r>
            <w:r w:rsidR="00304F03">
              <w:rPr>
                <w:noProof/>
                <w:webHidden/>
              </w:rPr>
              <w:tab/>
            </w:r>
            <w:r w:rsidR="001E5740">
              <w:rPr>
                <w:noProof/>
                <w:webHidden/>
              </w:rPr>
              <w:fldChar w:fldCharType="begin"/>
            </w:r>
            <w:r w:rsidR="00304F03">
              <w:rPr>
                <w:noProof/>
                <w:webHidden/>
              </w:rPr>
              <w:instrText xml:space="preserve"> PAGEREF _Toc4689793 \h </w:instrText>
            </w:r>
            <w:r w:rsidR="001E5740">
              <w:rPr>
                <w:noProof/>
                <w:webHidden/>
              </w:rPr>
            </w:r>
            <w:r w:rsidR="001E5740">
              <w:rPr>
                <w:noProof/>
                <w:webHidden/>
              </w:rPr>
              <w:fldChar w:fldCharType="separate"/>
            </w:r>
            <w:r w:rsidR="00A91147">
              <w:rPr>
                <w:noProof/>
                <w:webHidden/>
              </w:rPr>
              <w:t>12</w:t>
            </w:r>
            <w:r w:rsidR="001E5740">
              <w:rPr>
                <w:noProof/>
                <w:webHidden/>
              </w:rPr>
              <w:fldChar w:fldCharType="end"/>
            </w:r>
          </w:hyperlink>
        </w:p>
        <w:p w:rsidR="00304F03" w:rsidRDefault="00EC575E" w:rsidP="00304F03">
          <w:pPr>
            <w:pStyle w:val="TOC1"/>
            <w:tabs>
              <w:tab w:val="right" w:leader="dot" w:pos="9950"/>
            </w:tabs>
            <w:rPr>
              <w:rFonts w:asciiTheme="minorHAnsi" w:eastAsiaTheme="minorEastAsia" w:hAnsiTheme="minorHAnsi" w:cstheme="minorBidi"/>
              <w:noProof/>
            </w:rPr>
          </w:pPr>
          <w:hyperlink w:anchor="_Toc4689794" w:history="1">
            <w:r w:rsidR="00304F03" w:rsidRPr="00563664">
              <w:rPr>
                <w:rStyle w:val="Hyperlink"/>
                <w:noProof/>
              </w:rPr>
              <w:t>Care and Support</w:t>
            </w:r>
            <w:r w:rsidR="00304F03">
              <w:rPr>
                <w:noProof/>
                <w:webHidden/>
              </w:rPr>
              <w:tab/>
            </w:r>
            <w:r w:rsidR="001E5740">
              <w:rPr>
                <w:noProof/>
                <w:webHidden/>
              </w:rPr>
              <w:fldChar w:fldCharType="begin"/>
            </w:r>
            <w:r w:rsidR="00304F03">
              <w:rPr>
                <w:noProof/>
                <w:webHidden/>
              </w:rPr>
              <w:instrText xml:space="preserve"> PAGEREF _Toc4689794 \h </w:instrText>
            </w:r>
            <w:r w:rsidR="001E5740">
              <w:rPr>
                <w:noProof/>
                <w:webHidden/>
              </w:rPr>
            </w:r>
            <w:r w:rsidR="001E5740">
              <w:rPr>
                <w:noProof/>
                <w:webHidden/>
              </w:rPr>
              <w:fldChar w:fldCharType="separate"/>
            </w:r>
            <w:r w:rsidR="00A91147">
              <w:rPr>
                <w:noProof/>
                <w:webHidden/>
              </w:rPr>
              <w:t>12</w:t>
            </w:r>
            <w:r w:rsidR="001E5740">
              <w:rPr>
                <w:noProof/>
                <w:webHidden/>
              </w:rPr>
              <w:fldChar w:fldCharType="end"/>
            </w:r>
          </w:hyperlink>
        </w:p>
        <w:p w:rsidR="00304F03" w:rsidRDefault="00EC575E" w:rsidP="00304F03">
          <w:pPr>
            <w:pStyle w:val="TOC1"/>
            <w:tabs>
              <w:tab w:val="right" w:leader="dot" w:pos="9950"/>
            </w:tabs>
            <w:rPr>
              <w:rFonts w:asciiTheme="minorHAnsi" w:eastAsiaTheme="minorEastAsia" w:hAnsiTheme="minorHAnsi" w:cstheme="minorBidi"/>
              <w:noProof/>
            </w:rPr>
          </w:pPr>
          <w:hyperlink w:anchor="_Toc4689795" w:history="1">
            <w:r w:rsidR="00304F03" w:rsidRPr="00563664">
              <w:rPr>
                <w:rStyle w:val="Hyperlink"/>
                <w:noProof/>
              </w:rPr>
              <w:t>Activities and Recreation</w:t>
            </w:r>
            <w:r w:rsidR="00304F03">
              <w:rPr>
                <w:noProof/>
                <w:webHidden/>
              </w:rPr>
              <w:tab/>
            </w:r>
            <w:r w:rsidR="001E5740">
              <w:rPr>
                <w:noProof/>
                <w:webHidden/>
              </w:rPr>
              <w:fldChar w:fldCharType="begin"/>
            </w:r>
            <w:r w:rsidR="00304F03">
              <w:rPr>
                <w:noProof/>
                <w:webHidden/>
              </w:rPr>
              <w:instrText xml:space="preserve"> PAGEREF _Toc4689795 \h </w:instrText>
            </w:r>
            <w:r w:rsidR="001E5740">
              <w:rPr>
                <w:noProof/>
                <w:webHidden/>
              </w:rPr>
            </w:r>
            <w:r w:rsidR="001E5740">
              <w:rPr>
                <w:noProof/>
                <w:webHidden/>
              </w:rPr>
              <w:fldChar w:fldCharType="separate"/>
            </w:r>
            <w:r w:rsidR="00A91147">
              <w:rPr>
                <w:noProof/>
                <w:webHidden/>
              </w:rPr>
              <w:t>13</w:t>
            </w:r>
            <w:r w:rsidR="001E5740">
              <w:rPr>
                <w:noProof/>
                <w:webHidden/>
              </w:rPr>
              <w:fldChar w:fldCharType="end"/>
            </w:r>
          </w:hyperlink>
        </w:p>
        <w:p w:rsidR="00304F03" w:rsidRDefault="00EC575E" w:rsidP="00304F03">
          <w:pPr>
            <w:pStyle w:val="TOC1"/>
            <w:tabs>
              <w:tab w:val="right" w:leader="dot" w:pos="9950"/>
            </w:tabs>
            <w:rPr>
              <w:rFonts w:asciiTheme="minorHAnsi" w:eastAsiaTheme="minorEastAsia" w:hAnsiTheme="minorHAnsi" w:cstheme="minorBidi"/>
              <w:noProof/>
            </w:rPr>
          </w:pPr>
          <w:hyperlink w:anchor="_Toc4689796" w:history="1">
            <w:r w:rsidR="00304F03" w:rsidRPr="00563664">
              <w:rPr>
                <w:rStyle w:val="Hyperlink"/>
                <w:noProof/>
              </w:rPr>
              <w:t>Health Promotion and Protection</w:t>
            </w:r>
            <w:r w:rsidR="00304F03">
              <w:rPr>
                <w:noProof/>
                <w:webHidden/>
              </w:rPr>
              <w:tab/>
            </w:r>
            <w:r w:rsidR="001E5740">
              <w:rPr>
                <w:noProof/>
                <w:webHidden/>
              </w:rPr>
              <w:fldChar w:fldCharType="begin"/>
            </w:r>
            <w:r w:rsidR="00304F03">
              <w:rPr>
                <w:noProof/>
                <w:webHidden/>
              </w:rPr>
              <w:instrText xml:space="preserve"> PAGEREF _Toc4689796 \h </w:instrText>
            </w:r>
            <w:r w:rsidR="001E5740">
              <w:rPr>
                <w:noProof/>
                <w:webHidden/>
              </w:rPr>
            </w:r>
            <w:r w:rsidR="001E5740">
              <w:rPr>
                <w:noProof/>
                <w:webHidden/>
              </w:rPr>
              <w:fldChar w:fldCharType="separate"/>
            </w:r>
            <w:r w:rsidR="00A91147">
              <w:rPr>
                <w:noProof/>
                <w:webHidden/>
              </w:rPr>
              <w:t>14</w:t>
            </w:r>
            <w:r w:rsidR="001E5740">
              <w:rPr>
                <w:noProof/>
                <w:webHidden/>
              </w:rPr>
              <w:fldChar w:fldCharType="end"/>
            </w:r>
          </w:hyperlink>
        </w:p>
        <w:p w:rsidR="00304F03" w:rsidRDefault="00EC575E" w:rsidP="00304F03">
          <w:pPr>
            <w:pStyle w:val="TOC1"/>
            <w:tabs>
              <w:tab w:val="right" w:leader="dot" w:pos="9950"/>
            </w:tabs>
            <w:rPr>
              <w:rFonts w:asciiTheme="minorHAnsi" w:eastAsiaTheme="minorEastAsia" w:hAnsiTheme="minorHAnsi" w:cstheme="minorBidi"/>
              <w:noProof/>
            </w:rPr>
          </w:pPr>
          <w:hyperlink w:anchor="_Toc4689797" w:history="1">
            <w:r w:rsidR="00304F03" w:rsidRPr="00563664">
              <w:rPr>
                <w:rStyle w:val="Hyperlink"/>
                <w:noProof/>
              </w:rPr>
              <w:t>Child Protection and Bullying</w:t>
            </w:r>
            <w:r w:rsidR="00304F03">
              <w:rPr>
                <w:noProof/>
                <w:webHidden/>
              </w:rPr>
              <w:tab/>
            </w:r>
            <w:r w:rsidR="001E5740">
              <w:rPr>
                <w:noProof/>
                <w:webHidden/>
              </w:rPr>
              <w:fldChar w:fldCharType="begin"/>
            </w:r>
            <w:r w:rsidR="00304F03">
              <w:rPr>
                <w:noProof/>
                <w:webHidden/>
              </w:rPr>
              <w:instrText xml:space="preserve"> PAGEREF _Toc4689797 \h </w:instrText>
            </w:r>
            <w:r w:rsidR="001E5740">
              <w:rPr>
                <w:noProof/>
                <w:webHidden/>
              </w:rPr>
            </w:r>
            <w:r w:rsidR="001E5740">
              <w:rPr>
                <w:noProof/>
                <w:webHidden/>
              </w:rPr>
              <w:fldChar w:fldCharType="separate"/>
            </w:r>
            <w:r w:rsidR="00A91147">
              <w:rPr>
                <w:noProof/>
                <w:webHidden/>
              </w:rPr>
              <w:t>15</w:t>
            </w:r>
            <w:r w:rsidR="001E5740">
              <w:rPr>
                <w:noProof/>
                <w:webHidden/>
              </w:rPr>
              <w:fldChar w:fldCharType="end"/>
            </w:r>
          </w:hyperlink>
        </w:p>
        <w:p w:rsidR="00304F03" w:rsidRDefault="00EC575E" w:rsidP="00304F03">
          <w:pPr>
            <w:pStyle w:val="TOC1"/>
            <w:tabs>
              <w:tab w:val="right" w:leader="dot" w:pos="9950"/>
            </w:tabs>
            <w:rPr>
              <w:rFonts w:asciiTheme="minorHAnsi" w:eastAsiaTheme="minorEastAsia" w:hAnsiTheme="minorHAnsi" w:cstheme="minorBidi"/>
              <w:noProof/>
            </w:rPr>
          </w:pPr>
          <w:hyperlink w:anchor="_Toc4689798" w:history="1">
            <w:r w:rsidR="00304F03" w:rsidRPr="00563664">
              <w:rPr>
                <w:rStyle w:val="Hyperlink"/>
                <w:noProof/>
              </w:rPr>
              <w:t>Engagement</w:t>
            </w:r>
            <w:r w:rsidR="00304F03">
              <w:rPr>
                <w:noProof/>
                <w:webHidden/>
              </w:rPr>
              <w:tab/>
            </w:r>
            <w:r w:rsidR="00F7298F">
              <w:rPr>
                <w:noProof/>
                <w:webHidden/>
              </w:rPr>
              <w:t>16</w:t>
            </w:r>
            <w:r w:rsidR="001E5740">
              <w:rPr>
                <w:noProof/>
                <w:webHidden/>
              </w:rPr>
              <w:fldChar w:fldCharType="begin"/>
            </w:r>
            <w:r w:rsidR="00304F03">
              <w:rPr>
                <w:noProof/>
                <w:webHidden/>
              </w:rPr>
              <w:instrText xml:space="preserve"> PAGEREF _Toc4689798 \h </w:instrText>
            </w:r>
            <w:r w:rsidR="001E5740">
              <w:rPr>
                <w:noProof/>
                <w:webHidden/>
              </w:rPr>
            </w:r>
            <w:r w:rsidR="001E5740">
              <w:rPr>
                <w:noProof/>
                <w:webHidden/>
              </w:rPr>
              <w:fldChar w:fldCharType="separate"/>
            </w:r>
            <w:r w:rsidR="00A91147">
              <w:rPr>
                <w:b/>
                <w:bCs/>
                <w:noProof/>
                <w:webHidden/>
                <w:lang w:val="en-US"/>
              </w:rPr>
              <w:t>.</w:t>
            </w:r>
            <w:r w:rsidR="001E5740">
              <w:rPr>
                <w:noProof/>
                <w:webHidden/>
              </w:rPr>
              <w:fldChar w:fldCharType="end"/>
            </w:r>
          </w:hyperlink>
        </w:p>
        <w:p w:rsidR="00304F03" w:rsidRDefault="00EC575E" w:rsidP="00304F03">
          <w:pPr>
            <w:pStyle w:val="TOC1"/>
            <w:tabs>
              <w:tab w:val="right" w:leader="dot" w:pos="9950"/>
            </w:tabs>
            <w:rPr>
              <w:rFonts w:asciiTheme="minorHAnsi" w:eastAsiaTheme="minorEastAsia" w:hAnsiTheme="minorHAnsi" w:cstheme="minorBidi"/>
              <w:noProof/>
            </w:rPr>
          </w:pPr>
          <w:hyperlink w:anchor="_Toc4689799" w:history="1">
            <w:r w:rsidR="00304F03" w:rsidRPr="00563664">
              <w:rPr>
                <w:rStyle w:val="Hyperlink"/>
                <w:noProof/>
              </w:rPr>
              <w:t>Education Promotion</w:t>
            </w:r>
            <w:r w:rsidR="00304F03">
              <w:rPr>
                <w:noProof/>
                <w:webHidden/>
              </w:rPr>
              <w:tab/>
            </w:r>
            <w:r w:rsidR="001E5740">
              <w:rPr>
                <w:noProof/>
                <w:webHidden/>
              </w:rPr>
              <w:fldChar w:fldCharType="begin"/>
            </w:r>
            <w:r w:rsidR="00304F03">
              <w:rPr>
                <w:noProof/>
                <w:webHidden/>
              </w:rPr>
              <w:instrText xml:space="preserve"> PAGEREF _Toc4689799 \h </w:instrText>
            </w:r>
            <w:r w:rsidR="001E5740">
              <w:rPr>
                <w:noProof/>
                <w:webHidden/>
              </w:rPr>
            </w:r>
            <w:r w:rsidR="001E5740">
              <w:rPr>
                <w:noProof/>
                <w:webHidden/>
              </w:rPr>
              <w:fldChar w:fldCharType="separate"/>
            </w:r>
            <w:r w:rsidR="00A91147">
              <w:rPr>
                <w:noProof/>
                <w:webHidden/>
              </w:rPr>
              <w:t>16</w:t>
            </w:r>
            <w:r w:rsidR="001E5740">
              <w:rPr>
                <w:noProof/>
                <w:webHidden/>
              </w:rPr>
              <w:fldChar w:fldCharType="end"/>
            </w:r>
          </w:hyperlink>
        </w:p>
        <w:p w:rsidR="00304F03" w:rsidRDefault="00EC575E" w:rsidP="00304F03">
          <w:pPr>
            <w:pStyle w:val="TOC1"/>
            <w:tabs>
              <w:tab w:val="right" w:leader="dot" w:pos="9950"/>
            </w:tabs>
            <w:rPr>
              <w:rFonts w:asciiTheme="minorHAnsi" w:eastAsiaTheme="minorEastAsia" w:hAnsiTheme="minorHAnsi" w:cstheme="minorBidi"/>
              <w:noProof/>
            </w:rPr>
          </w:pPr>
          <w:hyperlink w:anchor="_Toc4689800" w:history="1">
            <w:r w:rsidR="00304F03" w:rsidRPr="00563664">
              <w:rPr>
                <w:rStyle w:val="Hyperlink"/>
                <w:noProof/>
              </w:rPr>
              <w:t>Behaviour Management</w:t>
            </w:r>
            <w:r w:rsidR="00304F03">
              <w:rPr>
                <w:noProof/>
                <w:webHidden/>
              </w:rPr>
              <w:tab/>
            </w:r>
            <w:r w:rsidR="001E5740">
              <w:rPr>
                <w:noProof/>
                <w:webHidden/>
              </w:rPr>
              <w:fldChar w:fldCharType="begin"/>
            </w:r>
            <w:r w:rsidR="00304F03">
              <w:rPr>
                <w:noProof/>
                <w:webHidden/>
              </w:rPr>
              <w:instrText xml:space="preserve"> PAGEREF _Toc4689800 \h </w:instrText>
            </w:r>
            <w:r w:rsidR="001E5740">
              <w:rPr>
                <w:noProof/>
                <w:webHidden/>
              </w:rPr>
            </w:r>
            <w:r w:rsidR="001E5740">
              <w:rPr>
                <w:noProof/>
                <w:webHidden/>
              </w:rPr>
              <w:fldChar w:fldCharType="separate"/>
            </w:r>
            <w:r w:rsidR="00A91147">
              <w:rPr>
                <w:noProof/>
                <w:webHidden/>
              </w:rPr>
              <w:t>18</w:t>
            </w:r>
            <w:r w:rsidR="001E5740">
              <w:rPr>
                <w:noProof/>
                <w:webHidden/>
              </w:rPr>
              <w:fldChar w:fldCharType="end"/>
            </w:r>
          </w:hyperlink>
        </w:p>
        <w:p w:rsidR="00304F03" w:rsidRDefault="00EC575E" w:rsidP="00304F03">
          <w:pPr>
            <w:pStyle w:val="TOC2"/>
            <w:tabs>
              <w:tab w:val="right" w:leader="dot" w:pos="9950"/>
            </w:tabs>
            <w:rPr>
              <w:rFonts w:asciiTheme="minorHAnsi" w:eastAsiaTheme="minorEastAsia" w:hAnsiTheme="minorHAnsi" w:cstheme="minorBidi"/>
              <w:noProof/>
            </w:rPr>
          </w:pPr>
          <w:hyperlink w:anchor="_Toc4689801" w:history="1">
            <w:r w:rsidR="00304F03" w:rsidRPr="00563664">
              <w:rPr>
                <w:rStyle w:val="Hyperlink"/>
                <w:noProof/>
                <w:lang w:val="en-US"/>
              </w:rPr>
              <w:t>Crisis management and the use of Physical Intervention:</w:t>
            </w:r>
            <w:r w:rsidR="00304F03">
              <w:rPr>
                <w:noProof/>
                <w:webHidden/>
              </w:rPr>
              <w:tab/>
            </w:r>
            <w:r w:rsidR="001E5740">
              <w:rPr>
                <w:noProof/>
                <w:webHidden/>
              </w:rPr>
              <w:fldChar w:fldCharType="begin"/>
            </w:r>
            <w:r w:rsidR="00304F03">
              <w:rPr>
                <w:noProof/>
                <w:webHidden/>
              </w:rPr>
              <w:instrText xml:space="preserve"> PAGEREF _Toc4689801 \h </w:instrText>
            </w:r>
            <w:r w:rsidR="001E5740">
              <w:rPr>
                <w:noProof/>
                <w:webHidden/>
              </w:rPr>
            </w:r>
            <w:r w:rsidR="001E5740">
              <w:rPr>
                <w:noProof/>
                <w:webHidden/>
              </w:rPr>
              <w:fldChar w:fldCharType="separate"/>
            </w:r>
            <w:r w:rsidR="00A91147">
              <w:rPr>
                <w:noProof/>
                <w:webHidden/>
              </w:rPr>
              <w:t>18</w:t>
            </w:r>
            <w:r w:rsidR="001E5740">
              <w:rPr>
                <w:noProof/>
                <w:webHidden/>
              </w:rPr>
              <w:fldChar w:fldCharType="end"/>
            </w:r>
          </w:hyperlink>
        </w:p>
        <w:p w:rsidR="00304F03" w:rsidRDefault="00EC575E" w:rsidP="00304F03">
          <w:pPr>
            <w:pStyle w:val="TOC2"/>
            <w:tabs>
              <w:tab w:val="right" w:leader="dot" w:pos="9950"/>
            </w:tabs>
            <w:rPr>
              <w:rFonts w:asciiTheme="minorHAnsi" w:eastAsiaTheme="minorEastAsia" w:hAnsiTheme="minorHAnsi" w:cstheme="minorBidi"/>
              <w:noProof/>
            </w:rPr>
          </w:pPr>
          <w:hyperlink w:anchor="_Toc4689802" w:history="1">
            <w:r w:rsidR="00304F03" w:rsidRPr="00563664">
              <w:rPr>
                <w:rStyle w:val="Hyperlink"/>
                <w:noProof/>
              </w:rPr>
              <w:t>Behaviour Support Plans</w:t>
            </w:r>
            <w:r w:rsidR="00304F03">
              <w:rPr>
                <w:noProof/>
                <w:webHidden/>
              </w:rPr>
              <w:tab/>
            </w:r>
            <w:r w:rsidR="001E5740">
              <w:rPr>
                <w:noProof/>
                <w:webHidden/>
              </w:rPr>
              <w:fldChar w:fldCharType="begin"/>
            </w:r>
            <w:r w:rsidR="00304F03">
              <w:rPr>
                <w:noProof/>
                <w:webHidden/>
              </w:rPr>
              <w:instrText xml:space="preserve"> PAGEREF _Toc4689802 \h </w:instrText>
            </w:r>
            <w:r w:rsidR="001E5740">
              <w:rPr>
                <w:noProof/>
                <w:webHidden/>
              </w:rPr>
            </w:r>
            <w:r w:rsidR="001E5740">
              <w:rPr>
                <w:noProof/>
                <w:webHidden/>
              </w:rPr>
              <w:fldChar w:fldCharType="separate"/>
            </w:r>
            <w:r w:rsidR="00A91147">
              <w:rPr>
                <w:noProof/>
                <w:webHidden/>
              </w:rPr>
              <w:t>19</w:t>
            </w:r>
            <w:r w:rsidR="001E5740">
              <w:rPr>
                <w:noProof/>
                <w:webHidden/>
              </w:rPr>
              <w:fldChar w:fldCharType="end"/>
            </w:r>
          </w:hyperlink>
        </w:p>
        <w:p w:rsidR="00304F03" w:rsidRDefault="00EC575E" w:rsidP="00304F03">
          <w:pPr>
            <w:pStyle w:val="TOC1"/>
            <w:tabs>
              <w:tab w:val="right" w:leader="dot" w:pos="9950"/>
            </w:tabs>
            <w:rPr>
              <w:rFonts w:asciiTheme="minorHAnsi" w:eastAsiaTheme="minorEastAsia" w:hAnsiTheme="minorHAnsi" w:cstheme="minorBidi"/>
              <w:noProof/>
            </w:rPr>
          </w:pPr>
          <w:hyperlink w:anchor="_Toc4689803" w:history="1">
            <w:r w:rsidR="00304F03" w:rsidRPr="00563664">
              <w:rPr>
                <w:rStyle w:val="Hyperlink"/>
                <w:noProof/>
              </w:rPr>
              <w:t>Anti-Discriminatory Practice</w:t>
            </w:r>
            <w:r w:rsidR="00304F03">
              <w:rPr>
                <w:noProof/>
                <w:webHidden/>
              </w:rPr>
              <w:tab/>
            </w:r>
            <w:r w:rsidR="001E5740">
              <w:rPr>
                <w:noProof/>
                <w:webHidden/>
              </w:rPr>
              <w:fldChar w:fldCharType="begin"/>
            </w:r>
            <w:r w:rsidR="00304F03">
              <w:rPr>
                <w:noProof/>
                <w:webHidden/>
              </w:rPr>
              <w:instrText xml:space="preserve"> PAGEREF _Toc4689803 \h </w:instrText>
            </w:r>
            <w:r w:rsidR="001E5740">
              <w:rPr>
                <w:noProof/>
                <w:webHidden/>
              </w:rPr>
            </w:r>
            <w:r w:rsidR="001E5740">
              <w:rPr>
                <w:noProof/>
                <w:webHidden/>
              </w:rPr>
              <w:fldChar w:fldCharType="separate"/>
            </w:r>
            <w:r w:rsidR="00A91147">
              <w:rPr>
                <w:noProof/>
                <w:webHidden/>
              </w:rPr>
              <w:t>19</w:t>
            </w:r>
            <w:r w:rsidR="001E5740">
              <w:rPr>
                <w:noProof/>
                <w:webHidden/>
              </w:rPr>
              <w:fldChar w:fldCharType="end"/>
            </w:r>
          </w:hyperlink>
        </w:p>
        <w:p w:rsidR="00304F03" w:rsidRDefault="00EC575E" w:rsidP="00304F03">
          <w:pPr>
            <w:pStyle w:val="TOC1"/>
            <w:tabs>
              <w:tab w:val="right" w:leader="dot" w:pos="9950"/>
            </w:tabs>
            <w:rPr>
              <w:rFonts w:asciiTheme="minorHAnsi" w:eastAsiaTheme="minorEastAsia" w:hAnsiTheme="minorHAnsi" w:cstheme="minorBidi"/>
              <w:noProof/>
            </w:rPr>
          </w:pPr>
          <w:hyperlink w:anchor="_Toc4689804" w:history="1">
            <w:r w:rsidR="00304F03" w:rsidRPr="00563664">
              <w:rPr>
                <w:rStyle w:val="Hyperlink"/>
                <w:noProof/>
              </w:rPr>
              <w:t>Children’s rights</w:t>
            </w:r>
            <w:r w:rsidR="00304F03">
              <w:rPr>
                <w:noProof/>
                <w:webHidden/>
              </w:rPr>
              <w:tab/>
            </w:r>
            <w:r w:rsidR="001E5740">
              <w:rPr>
                <w:noProof/>
                <w:webHidden/>
              </w:rPr>
              <w:fldChar w:fldCharType="begin"/>
            </w:r>
            <w:r w:rsidR="00304F03">
              <w:rPr>
                <w:noProof/>
                <w:webHidden/>
              </w:rPr>
              <w:instrText xml:space="preserve"> PAGEREF _Toc4689804 \h </w:instrText>
            </w:r>
            <w:r w:rsidR="001E5740">
              <w:rPr>
                <w:noProof/>
                <w:webHidden/>
              </w:rPr>
            </w:r>
            <w:r w:rsidR="001E5740">
              <w:rPr>
                <w:noProof/>
                <w:webHidden/>
              </w:rPr>
              <w:fldChar w:fldCharType="separate"/>
            </w:r>
            <w:r w:rsidR="00A91147">
              <w:rPr>
                <w:noProof/>
                <w:webHidden/>
              </w:rPr>
              <w:t>20</w:t>
            </w:r>
            <w:r w:rsidR="001E5740">
              <w:rPr>
                <w:noProof/>
                <w:webHidden/>
              </w:rPr>
              <w:fldChar w:fldCharType="end"/>
            </w:r>
          </w:hyperlink>
        </w:p>
        <w:p w:rsidR="00304F03" w:rsidRDefault="00EC575E" w:rsidP="00304F03">
          <w:pPr>
            <w:pStyle w:val="TOC1"/>
            <w:tabs>
              <w:tab w:val="right" w:leader="dot" w:pos="9950"/>
            </w:tabs>
            <w:rPr>
              <w:rFonts w:asciiTheme="minorHAnsi" w:eastAsiaTheme="minorEastAsia" w:hAnsiTheme="minorHAnsi" w:cstheme="minorBidi"/>
              <w:noProof/>
            </w:rPr>
          </w:pPr>
          <w:hyperlink w:anchor="_Toc4689805" w:history="1">
            <w:r w:rsidR="00304F03" w:rsidRPr="00563664">
              <w:rPr>
                <w:rStyle w:val="Hyperlink"/>
                <w:noProof/>
              </w:rPr>
              <w:t>Complaints</w:t>
            </w:r>
            <w:r w:rsidR="00304F03">
              <w:rPr>
                <w:noProof/>
                <w:webHidden/>
              </w:rPr>
              <w:tab/>
            </w:r>
            <w:r w:rsidR="001E5740">
              <w:rPr>
                <w:noProof/>
                <w:webHidden/>
              </w:rPr>
              <w:fldChar w:fldCharType="begin"/>
            </w:r>
            <w:r w:rsidR="00304F03">
              <w:rPr>
                <w:noProof/>
                <w:webHidden/>
              </w:rPr>
              <w:instrText xml:space="preserve"> PAGEREF _Toc4689805 \h </w:instrText>
            </w:r>
            <w:r w:rsidR="001E5740">
              <w:rPr>
                <w:noProof/>
                <w:webHidden/>
              </w:rPr>
            </w:r>
            <w:r w:rsidR="001E5740">
              <w:rPr>
                <w:noProof/>
                <w:webHidden/>
              </w:rPr>
              <w:fldChar w:fldCharType="separate"/>
            </w:r>
            <w:r w:rsidR="00A91147">
              <w:rPr>
                <w:noProof/>
                <w:webHidden/>
              </w:rPr>
              <w:t>20</w:t>
            </w:r>
            <w:r w:rsidR="001E5740">
              <w:rPr>
                <w:noProof/>
                <w:webHidden/>
              </w:rPr>
              <w:fldChar w:fldCharType="end"/>
            </w:r>
          </w:hyperlink>
        </w:p>
        <w:p w:rsidR="00304F03" w:rsidRDefault="00EC575E" w:rsidP="00304F03">
          <w:pPr>
            <w:pStyle w:val="TOC2"/>
            <w:tabs>
              <w:tab w:val="right" w:leader="dot" w:pos="9950"/>
            </w:tabs>
            <w:rPr>
              <w:rFonts w:asciiTheme="minorHAnsi" w:eastAsiaTheme="minorEastAsia" w:hAnsiTheme="minorHAnsi" w:cstheme="minorBidi"/>
              <w:noProof/>
            </w:rPr>
          </w:pPr>
          <w:hyperlink w:anchor="_Toc4689806" w:history="1">
            <w:r w:rsidR="00304F03" w:rsidRPr="00563664">
              <w:rPr>
                <w:rStyle w:val="Hyperlink"/>
                <w:noProof/>
              </w:rPr>
              <w:t>Representations</w:t>
            </w:r>
            <w:r w:rsidR="00304F03">
              <w:rPr>
                <w:noProof/>
                <w:webHidden/>
              </w:rPr>
              <w:tab/>
            </w:r>
            <w:r w:rsidR="001E5740">
              <w:rPr>
                <w:noProof/>
                <w:webHidden/>
              </w:rPr>
              <w:fldChar w:fldCharType="begin"/>
            </w:r>
            <w:r w:rsidR="00304F03">
              <w:rPr>
                <w:noProof/>
                <w:webHidden/>
              </w:rPr>
              <w:instrText xml:space="preserve"> PAGEREF _Toc4689806 \h </w:instrText>
            </w:r>
            <w:r w:rsidR="001E5740">
              <w:rPr>
                <w:noProof/>
                <w:webHidden/>
              </w:rPr>
            </w:r>
            <w:r w:rsidR="001E5740">
              <w:rPr>
                <w:noProof/>
                <w:webHidden/>
              </w:rPr>
              <w:fldChar w:fldCharType="separate"/>
            </w:r>
            <w:r w:rsidR="00A91147">
              <w:rPr>
                <w:noProof/>
                <w:webHidden/>
              </w:rPr>
              <w:t>20</w:t>
            </w:r>
            <w:r w:rsidR="001E5740">
              <w:rPr>
                <w:noProof/>
                <w:webHidden/>
              </w:rPr>
              <w:fldChar w:fldCharType="end"/>
            </w:r>
          </w:hyperlink>
        </w:p>
        <w:p w:rsidR="00304F03" w:rsidRDefault="00EC575E" w:rsidP="00304F03">
          <w:pPr>
            <w:pStyle w:val="TOC2"/>
            <w:tabs>
              <w:tab w:val="right" w:leader="dot" w:pos="9950"/>
            </w:tabs>
            <w:rPr>
              <w:rFonts w:asciiTheme="minorHAnsi" w:eastAsiaTheme="minorEastAsia" w:hAnsiTheme="minorHAnsi" w:cstheme="minorBidi"/>
              <w:noProof/>
            </w:rPr>
          </w:pPr>
          <w:hyperlink w:anchor="_Toc4689807" w:history="1">
            <w:r w:rsidR="00304F03" w:rsidRPr="00563664">
              <w:rPr>
                <w:rStyle w:val="Hyperlink"/>
                <w:noProof/>
              </w:rPr>
              <w:t>What is a Complaint?</w:t>
            </w:r>
            <w:r w:rsidR="00304F03">
              <w:rPr>
                <w:noProof/>
                <w:webHidden/>
              </w:rPr>
              <w:tab/>
            </w:r>
            <w:r w:rsidR="001E5740">
              <w:rPr>
                <w:noProof/>
                <w:webHidden/>
              </w:rPr>
              <w:fldChar w:fldCharType="begin"/>
            </w:r>
            <w:r w:rsidR="00304F03">
              <w:rPr>
                <w:noProof/>
                <w:webHidden/>
              </w:rPr>
              <w:instrText xml:space="preserve"> PAGEREF _Toc4689807 \h </w:instrText>
            </w:r>
            <w:r w:rsidR="001E5740">
              <w:rPr>
                <w:noProof/>
                <w:webHidden/>
              </w:rPr>
            </w:r>
            <w:r w:rsidR="001E5740">
              <w:rPr>
                <w:noProof/>
                <w:webHidden/>
              </w:rPr>
              <w:fldChar w:fldCharType="separate"/>
            </w:r>
            <w:r w:rsidR="00A91147">
              <w:rPr>
                <w:noProof/>
                <w:webHidden/>
              </w:rPr>
              <w:t>21</w:t>
            </w:r>
            <w:r w:rsidR="001E5740">
              <w:rPr>
                <w:noProof/>
                <w:webHidden/>
              </w:rPr>
              <w:fldChar w:fldCharType="end"/>
            </w:r>
          </w:hyperlink>
        </w:p>
        <w:p w:rsidR="00304F03" w:rsidRDefault="00EC575E" w:rsidP="00304F03">
          <w:pPr>
            <w:pStyle w:val="TOC2"/>
            <w:tabs>
              <w:tab w:val="right" w:leader="dot" w:pos="9950"/>
            </w:tabs>
            <w:rPr>
              <w:rFonts w:asciiTheme="minorHAnsi" w:eastAsiaTheme="minorEastAsia" w:hAnsiTheme="minorHAnsi" w:cstheme="minorBidi"/>
              <w:noProof/>
            </w:rPr>
          </w:pPr>
          <w:hyperlink w:anchor="_Toc4689808" w:history="1">
            <w:r w:rsidR="00304F03" w:rsidRPr="00563664">
              <w:rPr>
                <w:rStyle w:val="Hyperlink"/>
                <w:noProof/>
              </w:rPr>
              <w:t>Who May Make a Complaint?</w:t>
            </w:r>
            <w:r w:rsidR="00304F03">
              <w:rPr>
                <w:noProof/>
                <w:webHidden/>
              </w:rPr>
              <w:tab/>
            </w:r>
            <w:r w:rsidR="001E5740">
              <w:rPr>
                <w:noProof/>
                <w:webHidden/>
              </w:rPr>
              <w:fldChar w:fldCharType="begin"/>
            </w:r>
            <w:r w:rsidR="00304F03">
              <w:rPr>
                <w:noProof/>
                <w:webHidden/>
              </w:rPr>
              <w:instrText xml:space="preserve"> PAGEREF _Toc4689808 \h </w:instrText>
            </w:r>
            <w:r w:rsidR="001E5740">
              <w:rPr>
                <w:noProof/>
                <w:webHidden/>
              </w:rPr>
            </w:r>
            <w:r w:rsidR="001E5740">
              <w:rPr>
                <w:noProof/>
                <w:webHidden/>
              </w:rPr>
              <w:fldChar w:fldCharType="separate"/>
            </w:r>
            <w:r w:rsidR="00A91147">
              <w:rPr>
                <w:noProof/>
                <w:webHidden/>
              </w:rPr>
              <w:t>21</w:t>
            </w:r>
            <w:r w:rsidR="001E5740">
              <w:rPr>
                <w:noProof/>
                <w:webHidden/>
              </w:rPr>
              <w:fldChar w:fldCharType="end"/>
            </w:r>
          </w:hyperlink>
        </w:p>
        <w:p w:rsidR="00304F03" w:rsidRDefault="00EC575E" w:rsidP="00304F03">
          <w:pPr>
            <w:pStyle w:val="TOC2"/>
            <w:tabs>
              <w:tab w:val="right" w:leader="dot" w:pos="9950"/>
            </w:tabs>
            <w:rPr>
              <w:rFonts w:asciiTheme="minorHAnsi" w:eastAsiaTheme="minorEastAsia" w:hAnsiTheme="minorHAnsi" w:cstheme="minorBidi"/>
              <w:noProof/>
            </w:rPr>
          </w:pPr>
          <w:hyperlink w:anchor="_Toc4689809" w:history="1">
            <w:r w:rsidR="00304F03" w:rsidRPr="00563664">
              <w:rPr>
                <w:rStyle w:val="Hyperlink"/>
                <w:noProof/>
              </w:rPr>
              <w:t>Informing Children about the Complaints Procedure</w:t>
            </w:r>
            <w:r w:rsidR="00304F03">
              <w:rPr>
                <w:noProof/>
                <w:webHidden/>
              </w:rPr>
              <w:tab/>
            </w:r>
            <w:r w:rsidR="001E5740">
              <w:rPr>
                <w:noProof/>
                <w:webHidden/>
              </w:rPr>
              <w:fldChar w:fldCharType="begin"/>
            </w:r>
            <w:r w:rsidR="00304F03">
              <w:rPr>
                <w:noProof/>
                <w:webHidden/>
              </w:rPr>
              <w:instrText xml:space="preserve"> PAGEREF _Toc4689809 \h </w:instrText>
            </w:r>
            <w:r w:rsidR="001E5740">
              <w:rPr>
                <w:noProof/>
                <w:webHidden/>
              </w:rPr>
            </w:r>
            <w:r w:rsidR="001E5740">
              <w:rPr>
                <w:noProof/>
                <w:webHidden/>
              </w:rPr>
              <w:fldChar w:fldCharType="separate"/>
            </w:r>
            <w:r w:rsidR="00A91147">
              <w:rPr>
                <w:noProof/>
                <w:webHidden/>
              </w:rPr>
              <w:t>21</w:t>
            </w:r>
            <w:r w:rsidR="001E5740">
              <w:rPr>
                <w:noProof/>
                <w:webHidden/>
              </w:rPr>
              <w:fldChar w:fldCharType="end"/>
            </w:r>
          </w:hyperlink>
        </w:p>
        <w:p w:rsidR="00304F03" w:rsidRDefault="00EC575E" w:rsidP="00304F03">
          <w:pPr>
            <w:pStyle w:val="TOC1"/>
            <w:tabs>
              <w:tab w:val="right" w:leader="dot" w:pos="9950"/>
            </w:tabs>
            <w:rPr>
              <w:rFonts w:asciiTheme="minorHAnsi" w:eastAsiaTheme="minorEastAsia" w:hAnsiTheme="minorHAnsi" w:cstheme="minorBidi"/>
              <w:noProof/>
            </w:rPr>
          </w:pPr>
          <w:hyperlink w:anchor="_Toc4689810" w:history="1">
            <w:r w:rsidR="00304F03" w:rsidRPr="00563664">
              <w:rPr>
                <w:rStyle w:val="Hyperlink"/>
                <w:noProof/>
              </w:rPr>
              <w:t>Staffing Arrangements</w:t>
            </w:r>
            <w:r w:rsidR="00304F03">
              <w:rPr>
                <w:noProof/>
                <w:webHidden/>
              </w:rPr>
              <w:tab/>
            </w:r>
            <w:r w:rsidR="001E5740">
              <w:rPr>
                <w:noProof/>
                <w:webHidden/>
              </w:rPr>
              <w:fldChar w:fldCharType="begin"/>
            </w:r>
            <w:r w:rsidR="00304F03">
              <w:rPr>
                <w:noProof/>
                <w:webHidden/>
              </w:rPr>
              <w:instrText xml:space="preserve"> PAGEREF _Toc4689810 \h </w:instrText>
            </w:r>
            <w:r w:rsidR="001E5740">
              <w:rPr>
                <w:noProof/>
                <w:webHidden/>
              </w:rPr>
            </w:r>
            <w:r w:rsidR="001E5740">
              <w:rPr>
                <w:noProof/>
                <w:webHidden/>
              </w:rPr>
              <w:fldChar w:fldCharType="separate"/>
            </w:r>
            <w:r w:rsidR="00A91147">
              <w:rPr>
                <w:noProof/>
                <w:webHidden/>
              </w:rPr>
              <w:t>22</w:t>
            </w:r>
            <w:r w:rsidR="001E5740">
              <w:rPr>
                <w:noProof/>
                <w:webHidden/>
              </w:rPr>
              <w:fldChar w:fldCharType="end"/>
            </w:r>
          </w:hyperlink>
        </w:p>
        <w:p w:rsidR="00304F03" w:rsidRDefault="00EC575E" w:rsidP="00304F03">
          <w:pPr>
            <w:pStyle w:val="TOC2"/>
            <w:tabs>
              <w:tab w:val="right" w:leader="dot" w:pos="9950"/>
            </w:tabs>
            <w:rPr>
              <w:rFonts w:asciiTheme="minorHAnsi" w:eastAsiaTheme="minorEastAsia" w:hAnsiTheme="minorHAnsi" w:cstheme="minorBidi"/>
              <w:noProof/>
            </w:rPr>
          </w:pPr>
          <w:hyperlink w:anchor="_Toc4689811" w:history="1">
            <w:r w:rsidR="00A91147">
              <w:rPr>
                <w:rStyle w:val="Hyperlink"/>
                <w:noProof/>
              </w:rPr>
              <w:t>Tregaron</w:t>
            </w:r>
            <w:r w:rsidR="00304F03" w:rsidRPr="00563664">
              <w:rPr>
                <w:rStyle w:val="Hyperlink"/>
                <w:noProof/>
              </w:rPr>
              <w:t xml:space="preserve"> View Staff Structure</w:t>
            </w:r>
            <w:r w:rsidR="00304F03">
              <w:rPr>
                <w:noProof/>
                <w:webHidden/>
              </w:rPr>
              <w:tab/>
            </w:r>
            <w:r w:rsidR="001E5740">
              <w:rPr>
                <w:noProof/>
                <w:webHidden/>
              </w:rPr>
              <w:fldChar w:fldCharType="begin"/>
            </w:r>
            <w:r w:rsidR="00304F03">
              <w:rPr>
                <w:noProof/>
                <w:webHidden/>
              </w:rPr>
              <w:instrText xml:space="preserve"> PAGEREF _Toc4689811 \h </w:instrText>
            </w:r>
            <w:r w:rsidR="001E5740">
              <w:rPr>
                <w:noProof/>
                <w:webHidden/>
              </w:rPr>
            </w:r>
            <w:r w:rsidR="001E5740">
              <w:rPr>
                <w:noProof/>
                <w:webHidden/>
              </w:rPr>
              <w:fldChar w:fldCharType="separate"/>
            </w:r>
            <w:r w:rsidR="00A91147">
              <w:rPr>
                <w:noProof/>
                <w:webHidden/>
              </w:rPr>
              <w:t>23</w:t>
            </w:r>
            <w:r w:rsidR="001E5740">
              <w:rPr>
                <w:noProof/>
                <w:webHidden/>
              </w:rPr>
              <w:fldChar w:fldCharType="end"/>
            </w:r>
          </w:hyperlink>
        </w:p>
        <w:p w:rsidR="00304F03" w:rsidRDefault="00EC575E" w:rsidP="00304F03">
          <w:pPr>
            <w:pStyle w:val="TOC2"/>
            <w:tabs>
              <w:tab w:val="right" w:leader="dot" w:pos="9950"/>
            </w:tabs>
            <w:rPr>
              <w:rFonts w:asciiTheme="minorHAnsi" w:eastAsiaTheme="minorEastAsia" w:hAnsiTheme="minorHAnsi" w:cstheme="minorBidi"/>
              <w:noProof/>
            </w:rPr>
          </w:pPr>
          <w:hyperlink w:anchor="_Toc4689812" w:history="1">
            <w:r w:rsidR="00304F03" w:rsidRPr="00563664">
              <w:rPr>
                <w:rStyle w:val="Hyperlink"/>
                <w:noProof/>
              </w:rPr>
              <w:t>Staff Pen Pictures and Qualifications</w:t>
            </w:r>
            <w:r w:rsidR="00304F03">
              <w:rPr>
                <w:noProof/>
                <w:webHidden/>
              </w:rPr>
              <w:tab/>
            </w:r>
            <w:r w:rsidR="001E5740">
              <w:rPr>
                <w:noProof/>
                <w:webHidden/>
              </w:rPr>
              <w:fldChar w:fldCharType="begin"/>
            </w:r>
            <w:r w:rsidR="00304F03">
              <w:rPr>
                <w:noProof/>
                <w:webHidden/>
              </w:rPr>
              <w:instrText xml:space="preserve"> PAGEREF _Toc4689812 \h </w:instrText>
            </w:r>
            <w:r w:rsidR="001E5740">
              <w:rPr>
                <w:noProof/>
                <w:webHidden/>
              </w:rPr>
            </w:r>
            <w:r w:rsidR="001E5740">
              <w:rPr>
                <w:noProof/>
                <w:webHidden/>
              </w:rPr>
              <w:fldChar w:fldCharType="separate"/>
            </w:r>
            <w:r w:rsidR="00A91147">
              <w:rPr>
                <w:noProof/>
                <w:webHidden/>
              </w:rPr>
              <w:t>24</w:t>
            </w:r>
            <w:r w:rsidR="001E5740">
              <w:rPr>
                <w:noProof/>
                <w:webHidden/>
              </w:rPr>
              <w:fldChar w:fldCharType="end"/>
            </w:r>
          </w:hyperlink>
        </w:p>
        <w:p w:rsidR="00304F03" w:rsidRDefault="00EC575E" w:rsidP="00304F03">
          <w:pPr>
            <w:pStyle w:val="TOC1"/>
            <w:tabs>
              <w:tab w:val="right" w:leader="dot" w:pos="9950"/>
            </w:tabs>
            <w:rPr>
              <w:rFonts w:asciiTheme="minorHAnsi" w:eastAsiaTheme="minorEastAsia" w:hAnsiTheme="minorHAnsi" w:cstheme="minorBidi"/>
              <w:noProof/>
            </w:rPr>
          </w:pPr>
          <w:hyperlink w:anchor="_Toc4689813" w:history="1">
            <w:r w:rsidR="00304F03" w:rsidRPr="00563664">
              <w:rPr>
                <w:rStyle w:val="Hyperlink"/>
                <w:noProof/>
              </w:rPr>
              <w:t>Staff training and development</w:t>
            </w:r>
            <w:r w:rsidR="00304F03">
              <w:rPr>
                <w:noProof/>
                <w:webHidden/>
              </w:rPr>
              <w:tab/>
            </w:r>
            <w:r w:rsidR="001E5740">
              <w:rPr>
                <w:noProof/>
                <w:webHidden/>
              </w:rPr>
              <w:fldChar w:fldCharType="begin"/>
            </w:r>
            <w:r w:rsidR="00304F03">
              <w:rPr>
                <w:noProof/>
                <w:webHidden/>
              </w:rPr>
              <w:instrText xml:space="preserve"> PAGEREF _Toc4689813 \h </w:instrText>
            </w:r>
            <w:r w:rsidR="001E5740">
              <w:rPr>
                <w:noProof/>
                <w:webHidden/>
              </w:rPr>
            </w:r>
            <w:r w:rsidR="001E5740">
              <w:rPr>
                <w:noProof/>
                <w:webHidden/>
              </w:rPr>
              <w:fldChar w:fldCharType="separate"/>
            </w:r>
            <w:r w:rsidR="00A91147">
              <w:rPr>
                <w:noProof/>
                <w:webHidden/>
              </w:rPr>
              <w:t>26</w:t>
            </w:r>
            <w:r w:rsidR="001E5740">
              <w:rPr>
                <w:noProof/>
                <w:webHidden/>
              </w:rPr>
              <w:fldChar w:fldCharType="end"/>
            </w:r>
          </w:hyperlink>
        </w:p>
        <w:p w:rsidR="00304F03" w:rsidRDefault="00EC575E" w:rsidP="00304F03">
          <w:pPr>
            <w:pStyle w:val="TOC1"/>
            <w:tabs>
              <w:tab w:val="right" w:leader="dot" w:pos="9950"/>
            </w:tabs>
            <w:rPr>
              <w:rFonts w:asciiTheme="minorHAnsi" w:eastAsiaTheme="minorEastAsia" w:hAnsiTheme="minorHAnsi" w:cstheme="minorBidi"/>
              <w:noProof/>
            </w:rPr>
          </w:pPr>
          <w:hyperlink w:anchor="_Toc4689814" w:history="1">
            <w:r w:rsidR="00304F03" w:rsidRPr="00563664">
              <w:rPr>
                <w:rStyle w:val="Hyperlink"/>
                <w:noProof/>
              </w:rPr>
              <w:t>Recruitment and Supervision</w:t>
            </w:r>
            <w:r w:rsidR="00304F03">
              <w:rPr>
                <w:noProof/>
                <w:webHidden/>
              </w:rPr>
              <w:tab/>
            </w:r>
            <w:r w:rsidR="001E5740">
              <w:rPr>
                <w:noProof/>
                <w:webHidden/>
              </w:rPr>
              <w:fldChar w:fldCharType="begin"/>
            </w:r>
            <w:r w:rsidR="00304F03">
              <w:rPr>
                <w:noProof/>
                <w:webHidden/>
              </w:rPr>
              <w:instrText xml:space="preserve"> PAGEREF _Toc4689814 \h </w:instrText>
            </w:r>
            <w:r w:rsidR="001E5740">
              <w:rPr>
                <w:noProof/>
                <w:webHidden/>
              </w:rPr>
            </w:r>
            <w:r w:rsidR="001E5740">
              <w:rPr>
                <w:noProof/>
                <w:webHidden/>
              </w:rPr>
              <w:fldChar w:fldCharType="separate"/>
            </w:r>
            <w:r w:rsidR="00A91147">
              <w:rPr>
                <w:noProof/>
                <w:webHidden/>
              </w:rPr>
              <w:t>27</w:t>
            </w:r>
            <w:r w:rsidR="001E5740">
              <w:rPr>
                <w:noProof/>
                <w:webHidden/>
              </w:rPr>
              <w:fldChar w:fldCharType="end"/>
            </w:r>
          </w:hyperlink>
        </w:p>
        <w:p w:rsidR="00304F03" w:rsidRDefault="00EC575E" w:rsidP="00304F03">
          <w:pPr>
            <w:pStyle w:val="TOC1"/>
            <w:tabs>
              <w:tab w:val="right" w:leader="dot" w:pos="9950"/>
            </w:tabs>
            <w:rPr>
              <w:rFonts w:asciiTheme="minorHAnsi" w:eastAsiaTheme="minorEastAsia" w:hAnsiTheme="minorHAnsi" w:cstheme="minorBidi"/>
              <w:noProof/>
            </w:rPr>
          </w:pPr>
          <w:hyperlink w:anchor="_Toc4689815" w:history="1">
            <w:r w:rsidR="00304F03" w:rsidRPr="00563664">
              <w:rPr>
                <w:rStyle w:val="Hyperlink"/>
                <w:noProof/>
              </w:rPr>
              <w:t>Quality Monitoring</w:t>
            </w:r>
            <w:r w:rsidR="00304F03">
              <w:rPr>
                <w:noProof/>
                <w:webHidden/>
              </w:rPr>
              <w:tab/>
            </w:r>
            <w:r w:rsidR="001E5740">
              <w:rPr>
                <w:noProof/>
                <w:webHidden/>
              </w:rPr>
              <w:fldChar w:fldCharType="begin"/>
            </w:r>
            <w:r w:rsidR="00304F03">
              <w:rPr>
                <w:noProof/>
                <w:webHidden/>
              </w:rPr>
              <w:instrText xml:space="preserve"> PAGEREF _Toc4689815 \h </w:instrText>
            </w:r>
            <w:r w:rsidR="001E5740">
              <w:rPr>
                <w:noProof/>
                <w:webHidden/>
              </w:rPr>
            </w:r>
            <w:r w:rsidR="001E5740">
              <w:rPr>
                <w:noProof/>
                <w:webHidden/>
              </w:rPr>
              <w:fldChar w:fldCharType="separate"/>
            </w:r>
            <w:r w:rsidR="00A91147">
              <w:rPr>
                <w:noProof/>
                <w:webHidden/>
              </w:rPr>
              <w:t>28</w:t>
            </w:r>
            <w:r w:rsidR="001E5740">
              <w:rPr>
                <w:noProof/>
                <w:webHidden/>
              </w:rPr>
              <w:fldChar w:fldCharType="end"/>
            </w:r>
          </w:hyperlink>
        </w:p>
        <w:p w:rsidR="00304F03" w:rsidRDefault="001E5740" w:rsidP="00304F03">
          <w:pPr>
            <w:rPr>
              <w:noProof/>
            </w:rPr>
          </w:pPr>
          <w:r>
            <w:rPr>
              <w:b/>
              <w:bCs/>
              <w:noProof/>
            </w:rPr>
            <w:fldChar w:fldCharType="end"/>
          </w:r>
        </w:p>
      </w:sdtContent>
    </w:sdt>
    <w:p w:rsidR="00304F03" w:rsidRDefault="00304F03" w:rsidP="00B2457A">
      <w:pPr>
        <w:rPr>
          <w:sz w:val="28"/>
          <w:szCs w:val="28"/>
        </w:rPr>
      </w:pPr>
    </w:p>
    <w:p w:rsidR="00304F03" w:rsidRDefault="00304F03" w:rsidP="00304F03">
      <w:pPr>
        <w:jc w:val="center"/>
        <w:rPr>
          <w:b/>
          <w:sz w:val="32"/>
          <w:szCs w:val="32"/>
        </w:rPr>
      </w:pPr>
    </w:p>
    <w:p w:rsidR="00304F03" w:rsidRDefault="00304F03" w:rsidP="00304F03">
      <w:pPr>
        <w:jc w:val="center"/>
        <w:rPr>
          <w:b/>
          <w:sz w:val="32"/>
          <w:szCs w:val="32"/>
        </w:rPr>
      </w:pPr>
      <w:r w:rsidRPr="00304F03">
        <w:rPr>
          <w:b/>
          <w:sz w:val="32"/>
          <w:szCs w:val="32"/>
        </w:rPr>
        <w:lastRenderedPageBreak/>
        <w:t>Tregaron Children’s Home</w:t>
      </w:r>
    </w:p>
    <w:p w:rsidR="00304F03" w:rsidRPr="002B738B" w:rsidRDefault="00304F03" w:rsidP="00304F03">
      <w:pPr>
        <w:widowControl w:val="0"/>
        <w:autoSpaceDE w:val="0"/>
        <w:autoSpaceDN w:val="0"/>
        <w:adjustRightInd w:val="0"/>
        <w:spacing w:after="0" w:line="299" w:lineRule="exact"/>
        <w:rPr>
          <w:rFonts w:ascii="Arial" w:hAnsi="Arial" w:cs="Arial"/>
        </w:rPr>
      </w:pPr>
      <w:r w:rsidRPr="002B738B">
        <w:rPr>
          <w:rFonts w:ascii="Arial" w:hAnsi="Arial" w:cs="Arial"/>
          <w:b/>
          <w:bCs/>
          <w:spacing w:val="-1"/>
        </w:rPr>
        <w:t>Res</w:t>
      </w:r>
      <w:r w:rsidRPr="002B738B">
        <w:rPr>
          <w:rFonts w:ascii="Arial" w:hAnsi="Arial" w:cs="Arial"/>
          <w:b/>
          <w:bCs/>
          <w:spacing w:val="1"/>
        </w:rPr>
        <w:t>pon</w:t>
      </w:r>
      <w:r w:rsidRPr="002B738B">
        <w:rPr>
          <w:rFonts w:ascii="Arial" w:hAnsi="Arial" w:cs="Arial"/>
          <w:b/>
          <w:bCs/>
          <w:spacing w:val="-1"/>
        </w:rPr>
        <w:t>s</w:t>
      </w:r>
      <w:r w:rsidRPr="002B738B">
        <w:rPr>
          <w:rFonts w:ascii="Arial" w:hAnsi="Arial" w:cs="Arial"/>
          <w:b/>
          <w:bCs/>
        </w:rPr>
        <w:t>i</w:t>
      </w:r>
      <w:r w:rsidRPr="002B738B">
        <w:rPr>
          <w:rFonts w:ascii="Arial" w:hAnsi="Arial" w:cs="Arial"/>
          <w:b/>
          <w:bCs/>
          <w:spacing w:val="1"/>
        </w:rPr>
        <w:t>b</w:t>
      </w:r>
      <w:r w:rsidRPr="002B738B">
        <w:rPr>
          <w:rFonts w:ascii="Arial" w:hAnsi="Arial" w:cs="Arial"/>
          <w:b/>
          <w:bCs/>
        </w:rPr>
        <w:t>le</w:t>
      </w:r>
      <w:r w:rsidRPr="002B738B">
        <w:rPr>
          <w:rFonts w:ascii="Arial" w:hAnsi="Arial" w:cs="Arial"/>
          <w:b/>
          <w:bCs/>
          <w:spacing w:val="-2"/>
        </w:rPr>
        <w:t xml:space="preserve"> </w:t>
      </w:r>
      <w:r w:rsidRPr="002B738B">
        <w:rPr>
          <w:rFonts w:ascii="Arial" w:hAnsi="Arial" w:cs="Arial"/>
          <w:b/>
          <w:bCs/>
        </w:rPr>
        <w:t>I</w:t>
      </w:r>
      <w:r w:rsidRPr="002B738B">
        <w:rPr>
          <w:rFonts w:ascii="Arial" w:hAnsi="Arial" w:cs="Arial"/>
          <w:b/>
          <w:bCs/>
          <w:spacing w:val="-2"/>
        </w:rPr>
        <w:t>n</w:t>
      </w:r>
      <w:r w:rsidRPr="002B738B">
        <w:rPr>
          <w:rFonts w:ascii="Arial" w:hAnsi="Arial" w:cs="Arial"/>
          <w:b/>
          <w:bCs/>
          <w:spacing w:val="1"/>
        </w:rPr>
        <w:t>d</w:t>
      </w:r>
      <w:r w:rsidRPr="002B738B">
        <w:rPr>
          <w:rFonts w:ascii="Arial" w:hAnsi="Arial" w:cs="Arial"/>
          <w:b/>
          <w:bCs/>
        </w:rPr>
        <w:t>i</w:t>
      </w:r>
      <w:r w:rsidRPr="002B738B">
        <w:rPr>
          <w:rFonts w:ascii="Arial" w:hAnsi="Arial" w:cs="Arial"/>
          <w:b/>
          <w:bCs/>
          <w:spacing w:val="-3"/>
        </w:rPr>
        <w:t>v</w:t>
      </w:r>
      <w:r w:rsidRPr="002B738B">
        <w:rPr>
          <w:rFonts w:ascii="Arial" w:hAnsi="Arial" w:cs="Arial"/>
          <w:b/>
          <w:bCs/>
        </w:rPr>
        <w:t>i</w:t>
      </w:r>
      <w:r w:rsidRPr="002B738B">
        <w:rPr>
          <w:rFonts w:ascii="Arial" w:hAnsi="Arial" w:cs="Arial"/>
          <w:b/>
          <w:bCs/>
          <w:spacing w:val="1"/>
        </w:rPr>
        <w:t>du</w:t>
      </w:r>
      <w:r w:rsidRPr="002B738B">
        <w:rPr>
          <w:rFonts w:ascii="Arial" w:hAnsi="Arial" w:cs="Arial"/>
          <w:b/>
          <w:bCs/>
          <w:spacing w:val="-3"/>
        </w:rPr>
        <w:t>a</w:t>
      </w:r>
      <w:r w:rsidRPr="002B738B">
        <w:rPr>
          <w:rFonts w:ascii="Arial" w:hAnsi="Arial" w:cs="Arial"/>
          <w:b/>
          <w:bCs/>
          <w:spacing w:val="4"/>
        </w:rPr>
        <w:t>l</w:t>
      </w:r>
      <w:r w:rsidRPr="002B738B">
        <w:rPr>
          <w:rFonts w:ascii="Arial" w:hAnsi="Arial" w:cs="Arial"/>
          <w:b/>
          <w:bCs/>
        </w:rPr>
        <w:t xml:space="preserve">:           </w:t>
      </w:r>
      <w:r>
        <w:rPr>
          <w:rFonts w:ascii="Arial" w:hAnsi="Arial" w:cs="Arial"/>
          <w:b/>
          <w:bCs/>
        </w:rPr>
        <w:t xml:space="preserve">  </w:t>
      </w:r>
      <w:r w:rsidRPr="002B738B">
        <w:rPr>
          <w:rFonts w:ascii="Arial" w:hAnsi="Arial" w:cs="Arial"/>
          <w:b/>
          <w:bCs/>
          <w:spacing w:val="57"/>
        </w:rPr>
        <w:t xml:space="preserve"> </w:t>
      </w:r>
      <w:r w:rsidRPr="002B738B">
        <w:rPr>
          <w:rFonts w:ascii="Arial" w:hAnsi="Arial" w:cs="Arial"/>
          <w:spacing w:val="-1"/>
        </w:rPr>
        <w:t>James O’Leary</w:t>
      </w:r>
    </w:p>
    <w:p w:rsidR="00304F03" w:rsidRPr="002B738B" w:rsidRDefault="00304F03" w:rsidP="00304F03">
      <w:pPr>
        <w:widowControl w:val="0"/>
        <w:autoSpaceDE w:val="0"/>
        <w:autoSpaceDN w:val="0"/>
        <w:adjustRightInd w:val="0"/>
        <w:spacing w:before="4" w:after="0" w:line="299" w:lineRule="exact"/>
        <w:rPr>
          <w:rFonts w:ascii="Arial" w:hAnsi="Arial" w:cs="Arial"/>
        </w:rPr>
      </w:pPr>
    </w:p>
    <w:p w:rsidR="00304F03" w:rsidRPr="002B738B" w:rsidRDefault="00304F03" w:rsidP="00304F03">
      <w:pPr>
        <w:widowControl w:val="0"/>
        <w:autoSpaceDE w:val="0"/>
        <w:autoSpaceDN w:val="0"/>
        <w:adjustRightInd w:val="0"/>
        <w:spacing w:after="0" w:line="299" w:lineRule="exact"/>
        <w:ind w:left="172"/>
        <w:rPr>
          <w:rFonts w:ascii="Arial" w:hAnsi="Arial" w:cs="Arial"/>
          <w:spacing w:val="-2"/>
        </w:rPr>
      </w:pPr>
      <w:r w:rsidRPr="002B738B">
        <w:rPr>
          <w:rFonts w:ascii="Arial" w:hAnsi="Arial" w:cs="Arial"/>
          <w:b/>
          <w:bCs/>
          <w:spacing w:val="-2"/>
        </w:rPr>
        <w:t>M</w:t>
      </w:r>
      <w:r w:rsidRPr="002B738B">
        <w:rPr>
          <w:rFonts w:ascii="Arial" w:hAnsi="Arial" w:cs="Arial"/>
          <w:b/>
          <w:bCs/>
          <w:spacing w:val="-1"/>
        </w:rPr>
        <w:t>a</w:t>
      </w:r>
      <w:r w:rsidRPr="002B738B">
        <w:rPr>
          <w:rFonts w:ascii="Arial" w:hAnsi="Arial" w:cs="Arial"/>
          <w:b/>
          <w:bCs/>
          <w:spacing w:val="1"/>
        </w:rPr>
        <w:t>n</w:t>
      </w:r>
      <w:r w:rsidRPr="002B738B">
        <w:rPr>
          <w:rFonts w:ascii="Arial" w:hAnsi="Arial" w:cs="Arial"/>
          <w:b/>
          <w:bCs/>
          <w:spacing w:val="-1"/>
        </w:rPr>
        <w:t>a</w:t>
      </w:r>
      <w:r w:rsidRPr="002B738B">
        <w:rPr>
          <w:rFonts w:ascii="Arial" w:hAnsi="Arial" w:cs="Arial"/>
          <w:b/>
          <w:bCs/>
          <w:spacing w:val="1"/>
        </w:rPr>
        <w:t>g</w:t>
      </w:r>
      <w:r w:rsidRPr="002B738B">
        <w:rPr>
          <w:rFonts w:ascii="Arial" w:hAnsi="Arial" w:cs="Arial"/>
          <w:b/>
          <w:bCs/>
          <w:spacing w:val="-1"/>
        </w:rPr>
        <w:t>e</w:t>
      </w:r>
      <w:r w:rsidRPr="002B738B">
        <w:rPr>
          <w:rFonts w:ascii="Arial" w:hAnsi="Arial" w:cs="Arial"/>
          <w:b/>
          <w:bCs/>
          <w:spacing w:val="1"/>
        </w:rPr>
        <w:t>r</w:t>
      </w:r>
      <w:r w:rsidRPr="002B738B">
        <w:rPr>
          <w:rFonts w:ascii="Arial" w:hAnsi="Arial" w:cs="Arial"/>
          <w:b/>
          <w:bCs/>
        </w:rPr>
        <w:t xml:space="preserve">:               </w:t>
      </w:r>
      <w:r>
        <w:rPr>
          <w:rFonts w:ascii="Arial" w:hAnsi="Arial" w:cs="Arial"/>
          <w:b/>
          <w:bCs/>
        </w:rPr>
        <w:tab/>
      </w:r>
      <w:r>
        <w:rPr>
          <w:rFonts w:ascii="Arial" w:hAnsi="Arial" w:cs="Arial"/>
          <w:spacing w:val="-2"/>
        </w:rPr>
        <w:tab/>
        <w:t xml:space="preserve">         Sandra Probert</w:t>
      </w:r>
    </w:p>
    <w:p w:rsidR="00304F03" w:rsidRPr="002B738B" w:rsidRDefault="00304F03" w:rsidP="00304F03">
      <w:pPr>
        <w:widowControl w:val="0"/>
        <w:autoSpaceDE w:val="0"/>
        <w:autoSpaceDN w:val="0"/>
        <w:adjustRightInd w:val="0"/>
        <w:spacing w:before="6" w:after="0" w:line="299" w:lineRule="exact"/>
        <w:rPr>
          <w:rFonts w:ascii="Arial" w:hAnsi="Arial" w:cs="Arial"/>
        </w:rPr>
      </w:pPr>
    </w:p>
    <w:p w:rsidR="00304F03" w:rsidRPr="002B738B" w:rsidRDefault="00304F03" w:rsidP="00CC2332">
      <w:pPr>
        <w:widowControl w:val="0"/>
        <w:autoSpaceDE w:val="0"/>
        <w:autoSpaceDN w:val="0"/>
        <w:adjustRightInd w:val="0"/>
        <w:spacing w:after="0" w:line="299" w:lineRule="exact"/>
        <w:ind w:right="4296"/>
        <w:rPr>
          <w:rFonts w:ascii="Arial" w:hAnsi="Arial" w:cs="Arial"/>
          <w:bCs/>
          <w:spacing w:val="-3"/>
        </w:rPr>
      </w:pPr>
      <w:r>
        <w:rPr>
          <w:rFonts w:ascii="Arial" w:hAnsi="Arial" w:cs="Arial"/>
        </w:rPr>
        <w:t xml:space="preserve">   </w:t>
      </w:r>
      <w:r w:rsidRPr="002B738B">
        <w:rPr>
          <w:rFonts w:ascii="Arial" w:hAnsi="Arial" w:cs="Arial"/>
          <w:b/>
          <w:bCs/>
          <w:spacing w:val="-3"/>
        </w:rPr>
        <w:t>A</w:t>
      </w:r>
      <w:r w:rsidRPr="002B738B">
        <w:rPr>
          <w:rFonts w:ascii="Arial" w:hAnsi="Arial" w:cs="Arial"/>
          <w:b/>
          <w:bCs/>
          <w:spacing w:val="1"/>
        </w:rPr>
        <w:t>dd</w:t>
      </w:r>
      <w:r w:rsidRPr="002B738B">
        <w:rPr>
          <w:rFonts w:ascii="Arial" w:hAnsi="Arial" w:cs="Arial"/>
          <w:b/>
          <w:bCs/>
          <w:spacing w:val="-1"/>
        </w:rPr>
        <w:t>re</w:t>
      </w:r>
      <w:r w:rsidRPr="002B738B">
        <w:rPr>
          <w:rFonts w:ascii="Arial" w:hAnsi="Arial" w:cs="Arial"/>
          <w:b/>
          <w:bCs/>
          <w:spacing w:val="1"/>
        </w:rPr>
        <w:t>s</w:t>
      </w:r>
      <w:r w:rsidRPr="002B738B">
        <w:rPr>
          <w:rFonts w:ascii="Arial" w:hAnsi="Arial" w:cs="Arial"/>
          <w:b/>
          <w:bCs/>
          <w:spacing w:val="-1"/>
        </w:rPr>
        <w:t>s</w:t>
      </w:r>
    </w:p>
    <w:p w:rsidR="00304F03" w:rsidRPr="002B738B" w:rsidRDefault="00304F03" w:rsidP="00304F03">
      <w:pPr>
        <w:widowControl w:val="0"/>
        <w:autoSpaceDE w:val="0"/>
        <w:autoSpaceDN w:val="0"/>
        <w:adjustRightInd w:val="0"/>
        <w:spacing w:after="0" w:line="299" w:lineRule="exact"/>
        <w:ind w:left="3576" w:right="4296" w:hanging="3404"/>
        <w:rPr>
          <w:rFonts w:ascii="Arial" w:hAnsi="Arial" w:cs="Arial"/>
        </w:rPr>
      </w:pPr>
      <w:r w:rsidRPr="002B738B">
        <w:rPr>
          <w:rFonts w:ascii="Arial" w:hAnsi="Arial" w:cs="Arial"/>
          <w:b/>
          <w:bCs/>
          <w:spacing w:val="-3"/>
        </w:rPr>
        <w:tab/>
      </w:r>
    </w:p>
    <w:p w:rsidR="00304F03" w:rsidRPr="002B738B" w:rsidRDefault="00304F03" w:rsidP="00304F03">
      <w:pPr>
        <w:widowControl w:val="0"/>
        <w:autoSpaceDE w:val="0"/>
        <w:autoSpaceDN w:val="0"/>
        <w:adjustRightInd w:val="0"/>
        <w:spacing w:after="0" w:line="299" w:lineRule="exact"/>
        <w:rPr>
          <w:rFonts w:ascii="Arial" w:hAnsi="Arial" w:cs="Arial"/>
        </w:rPr>
      </w:pPr>
      <w:r w:rsidRPr="002B738B">
        <w:rPr>
          <w:rFonts w:ascii="Arial" w:hAnsi="Arial" w:cs="Arial"/>
          <w:b/>
          <w:bCs/>
          <w:spacing w:val="-2"/>
        </w:rPr>
        <w:t xml:space="preserve">   T</w:t>
      </w:r>
      <w:r w:rsidRPr="002B738B">
        <w:rPr>
          <w:rFonts w:ascii="Arial" w:hAnsi="Arial" w:cs="Arial"/>
          <w:b/>
          <w:bCs/>
          <w:spacing w:val="-1"/>
        </w:rPr>
        <w:t>e</w:t>
      </w:r>
      <w:r w:rsidRPr="002B738B">
        <w:rPr>
          <w:rFonts w:ascii="Arial" w:hAnsi="Arial" w:cs="Arial"/>
          <w:b/>
          <w:bCs/>
        </w:rPr>
        <w:t>l</w:t>
      </w:r>
      <w:r w:rsidRPr="002B738B">
        <w:rPr>
          <w:rFonts w:ascii="Arial" w:hAnsi="Arial" w:cs="Arial"/>
          <w:b/>
          <w:bCs/>
          <w:spacing w:val="-1"/>
        </w:rPr>
        <w:t>e</w:t>
      </w:r>
      <w:r w:rsidRPr="002B738B">
        <w:rPr>
          <w:rFonts w:ascii="Arial" w:hAnsi="Arial" w:cs="Arial"/>
          <w:b/>
          <w:bCs/>
          <w:spacing w:val="1"/>
        </w:rPr>
        <w:t>phon</w:t>
      </w:r>
      <w:r w:rsidRPr="002B738B">
        <w:rPr>
          <w:rFonts w:ascii="Arial" w:hAnsi="Arial" w:cs="Arial"/>
          <w:b/>
          <w:bCs/>
          <w:spacing w:val="-1"/>
        </w:rPr>
        <w:t>e</w:t>
      </w:r>
      <w:r w:rsidRPr="002B738B">
        <w:rPr>
          <w:rFonts w:ascii="Arial" w:hAnsi="Arial" w:cs="Arial"/>
          <w:b/>
          <w:bCs/>
        </w:rPr>
        <w:t xml:space="preserve">:                                </w:t>
      </w:r>
      <w:r w:rsidRPr="002B738B">
        <w:rPr>
          <w:rFonts w:ascii="Arial" w:hAnsi="Arial" w:cs="Arial"/>
          <w:b/>
          <w:bCs/>
          <w:spacing w:val="10"/>
        </w:rPr>
        <w:t xml:space="preserve"> </w:t>
      </w:r>
    </w:p>
    <w:p w:rsidR="00304F03" w:rsidRPr="002B738B" w:rsidRDefault="00304F03" w:rsidP="00304F03">
      <w:pPr>
        <w:widowControl w:val="0"/>
        <w:autoSpaceDE w:val="0"/>
        <w:autoSpaceDN w:val="0"/>
        <w:adjustRightInd w:val="0"/>
        <w:spacing w:before="4" w:after="0" w:line="299" w:lineRule="exact"/>
        <w:rPr>
          <w:rFonts w:ascii="Arial" w:hAnsi="Arial" w:cs="Arial"/>
        </w:rPr>
      </w:pPr>
    </w:p>
    <w:p w:rsidR="00304F03" w:rsidRPr="002B738B" w:rsidRDefault="00304F03" w:rsidP="00304F03">
      <w:pPr>
        <w:widowControl w:val="0"/>
        <w:autoSpaceDE w:val="0"/>
        <w:autoSpaceDN w:val="0"/>
        <w:adjustRightInd w:val="0"/>
        <w:spacing w:after="0" w:line="299" w:lineRule="exact"/>
        <w:ind w:left="172"/>
        <w:rPr>
          <w:rFonts w:ascii="Arial" w:hAnsi="Arial" w:cs="Arial"/>
          <w:color w:val="000000"/>
        </w:rPr>
      </w:pPr>
      <w:r w:rsidRPr="002B738B">
        <w:rPr>
          <w:rFonts w:ascii="Arial" w:hAnsi="Arial" w:cs="Arial"/>
          <w:b/>
          <w:bCs/>
          <w:spacing w:val="1"/>
          <w:position w:val="-1"/>
        </w:rPr>
        <w:t>W</w:t>
      </w:r>
      <w:r w:rsidRPr="002B738B">
        <w:rPr>
          <w:rFonts w:ascii="Arial" w:hAnsi="Arial" w:cs="Arial"/>
          <w:b/>
          <w:bCs/>
          <w:spacing w:val="-1"/>
          <w:position w:val="-1"/>
        </w:rPr>
        <w:t>e</w:t>
      </w:r>
      <w:r w:rsidRPr="002B738B">
        <w:rPr>
          <w:rFonts w:ascii="Arial" w:hAnsi="Arial" w:cs="Arial"/>
          <w:b/>
          <w:bCs/>
          <w:spacing w:val="1"/>
          <w:position w:val="-1"/>
        </w:rPr>
        <w:t>b</w:t>
      </w:r>
      <w:r w:rsidRPr="002B738B">
        <w:rPr>
          <w:rFonts w:ascii="Arial" w:hAnsi="Arial" w:cs="Arial"/>
          <w:b/>
          <w:bCs/>
          <w:spacing w:val="-1"/>
          <w:position w:val="-1"/>
        </w:rPr>
        <w:t>s</w:t>
      </w:r>
      <w:r w:rsidRPr="002B738B">
        <w:rPr>
          <w:rFonts w:ascii="Arial" w:hAnsi="Arial" w:cs="Arial"/>
          <w:b/>
          <w:bCs/>
          <w:position w:val="-1"/>
        </w:rPr>
        <w:t>it</w:t>
      </w:r>
      <w:r w:rsidRPr="002B738B">
        <w:rPr>
          <w:rFonts w:ascii="Arial" w:hAnsi="Arial" w:cs="Arial"/>
          <w:b/>
          <w:bCs/>
          <w:spacing w:val="-1"/>
          <w:position w:val="-1"/>
        </w:rPr>
        <w:t>e</w:t>
      </w:r>
      <w:r w:rsidRPr="002B738B">
        <w:rPr>
          <w:rFonts w:ascii="Arial" w:hAnsi="Arial" w:cs="Arial"/>
          <w:b/>
          <w:bCs/>
          <w:position w:val="-1"/>
        </w:rPr>
        <w:t xml:space="preserve">:                                    </w:t>
      </w:r>
      <w:r w:rsidRPr="002B738B">
        <w:rPr>
          <w:rFonts w:ascii="Arial" w:hAnsi="Arial" w:cs="Arial"/>
          <w:b/>
          <w:bCs/>
          <w:spacing w:val="64"/>
          <w:position w:val="-1"/>
        </w:rPr>
        <w:t xml:space="preserve"> </w:t>
      </w:r>
      <w:r w:rsidRPr="002B738B">
        <w:rPr>
          <w:rFonts w:ascii="Arial" w:hAnsi="Arial" w:cs="Arial"/>
          <w:color w:val="0000FF"/>
          <w:spacing w:val="-40"/>
          <w:position w:val="-1"/>
        </w:rPr>
        <w:t xml:space="preserve"> </w:t>
      </w:r>
      <w:hyperlink r:id="rId10" w:history="1">
        <w:r w:rsidRPr="002B738B">
          <w:rPr>
            <w:rStyle w:val="Hyperlink"/>
            <w:rFonts w:ascii="Arial" w:hAnsi="Arial" w:cs="Arial"/>
            <w:spacing w:val="-1"/>
            <w:position w:val="-1"/>
          </w:rPr>
          <w:t>www.crystalcaresolutions.co.uk</w:t>
        </w:r>
      </w:hyperlink>
    </w:p>
    <w:p w:rsidR="00304F03" w:rsidRPr="002B738B" w:rsidRDefault="00304F03" w:rsidP="00304F03">
      <w:pPr>
        <w:widowControl w:val="0"/>
        <w:autoSpaceDE w:val="0"/>
        <w:autoSpaceDN w:val="0"/>
        <w:adjustRightInd w:val="0"/>
        <w:spacing w:after="0" w:line="299" w:lineRule="exact"/>
        <w:rPr>
          <w:rFonts w:ascii="Arial" w:hAnsi="Arial" w:cs="Arial"/>
          <w:color w:val="000000"/>
        </w:rPr>
      </w:pPr>
    </w:p>
    <w:p w:rsidR="00304F03" w:rsidRDefault="00304F03" w:rsidP="00304F03">
      <w:pPr>
        <w:widowControl w:val="0"/>
        <w:autoSpaceDE w:val="0"/>
        <w:autoSpaceDN w:val="0"/>
        <w:adjustRightInd w:val="0"/>
        <w:spacing w:before="31" w:after="0" w:line="299" w:lineRule="exact"/>
        <w:ind w:left="172"/>
      </w:pPr>
      <w:r w:rsidRPr="002B738B">
        <w:rPr>
          <w:rFonts w:ascii="Arial" w:hAnsi="Arial" w:cs="Arial"/>
          <w:b/>
          <w:bCs/>
          <w:color w:val="000000"/>
        </w:rPr>
        <w:t>E</w:t>
      </w:r>
      <w:r w:rsidRPr="002B738B">
        <w:rPr>
          <w:rFonts w:ascii="Arial" w:hAnsi="Arial" w:cs="Arial"/>
          <w:b/>
          <w:bCs/>
          <w:color w:val="000000"/>
          <w:spacing w:val="-1"/>
        </w:rPr>
        <w:t>ma</w:t>
      </w:r>
      <w:r w:rsidRPr="002B738B">
        <w:rPr>
          <w:rFonts w:ascii="Arial" w:hAnsi="Arial" w:cs="Arial"/>
          <w:b/>
          <w:bCs/>
          <w:color w:val="000000"/>
        </w:rPr>
        <w:t xml:space="preserve">il:                                         </w:t>
      </w:r>
      <w:r w:rsidRPr="002B738B">
        <w:rPr>
          <w:rFonts w:ascii="Arial" w:hAnsi="Arial" w:cs="Arial"/>
          <w:b/>
          <w:bCs/>
          <w:color w:val="000000"/>
          <w:spacing w:val="38"/>
        </w:rPr>
        <w:t xml:space="preserve"> </w:t>
      </w:r>
    </w:p>
    <w:p w:rsidR="00304F03" w:rsidRDefault="00304F03" w:rsidP="00304F03">
      <w:pPr>
        <w:widowControl w:val="0"/>
        <w:autoSpaceDE w:val="0"/>
        <w:autoSpaceDN w:val="0"/>
        <w:adjustRightInd w:val="0"/>
        <w:spacing w:before="31" w:after="0" w:line="299" w:lineRule="exact"/>
        <w:ind w:left="172"/>
        <w:rPr>
          <w:rFonts w:ascii="Arial" w:hAnsi="Arial" w:cs="Arial"/>
          <w:color w:val="000000"/>
        </w:rPr>
      </w:pPr>
    </w:p>
    <w:p w:rsidR="00304F03" w:rsidRDefault="00304F03" w:rsidP="00304F03">
      <w:pPr>
        <w:widowControl w:val="0"/>
        <w:autoSpaceDE w:val="0"/>
        <w:autoSpaceDN w:val="0"/>
        <w:adjustRightInd w:val="0"/>
        <w:spacing w:before="31" w:after="0" w:line="299" w:lineRule="exact"/>
        <w:ind w:left="172"/>
        <w:rPr>
          <w:rFonts w:ascii="Arial" w:hAnsi="Arial" w:cs="Arial"/>
          <w:color w:val="000000"/>
        </w:rPr>
      </w:pPr>
      <w:r w:rsidRPr="008C0ECE">
        <w:rPr>
          <w:rFonts w:ascii="Arial" w:hAnsi="Arial" w:cs="Arial"/>
          <w:b/>
          <w:color w:val="000000"/>
        </w:rPr>
        <w:t>Registered Office</w:t>
      </w:r>
      <w:r>
        <w:rPr>
          <w:rFonts w:ascii="Arial" w:hAnsi="Arial" w:cs="Arial"/>
          <w:b/>
          <w:color w:val="000000"/>
        </w:rPr>
        <w:t xml:space="preserve">:                      </w:t>
      </w:r>
      <w:r>
        <w:rPr>
          <w:rFonts w:ascii="Arial" w:hAnsi="Arial" w:cs="Arial"/>
          <w:color w:val="000000"/>
        </w:rPr>
        <w:t>Crystal Care Solutions Ltd, Bank House, Market Square,</w:t>
      </w:r>
    </w:p>
    <w:p w:rsidR="00304F03" w:rsidRPr="008C0ECE" w:rsidRDefault="00304F03" w:rsidP="00304F03">
      <w:pPr>
        <w:widowControl w:val="0"/>
        <w:autoSpaceDE w:val="0"/>
        <w:autoSpaceDN w:val="0"/>
        <w:adjustRightInd w:val="0"/>
        <w:spacing w:before="31" w:after="0" w:line="299" w:lineRule="exact"/>
        <w:ind w:left="172"/>
        <w:rPr>
          <w:rFonts w:ascii="Arial" w:hAnsi="Arial" w:cs="Arial"/>
          <w:color w:val="000000"/>
        </w:rPr>
      </w:pPr>
      <w:r>
        <w:rPr>
          <w:rFonts w:ascii="Arial" w:hAnsi="Arial" w:cs="Arial"/>
          <w:b/>
          <w:color w:val="000000"/>
        </w:rPr>
        <w:t xml:space="preserve">                                                     </w:t>
      </w:r>
      <w:r w:rsidRPr="008C0ECE">
        <w:rPr>
          <w:rFonts w:ascii="Arial" w:hAnsi="Arial" w:cs="Arial"/>
          <w:color w:val="000000"/>
        </w:rPr>
        <w:t>Congleton, Cheshire CW12 ET</w:t>
      </w:r>
      <w:r w:rsidRPr="008C0ECE">
        <w:rPr>
          <w:rFonts w:ascii="Arial" w:hAnsi="Arial" w:cs="Arial"/>
          <w:color w:val="000000"/>
        </w:rPr>
        <w:tab/>
      </w:r>
    </w:p>
    <w:p w:rsidR="00304F03" w:rsidRPr="002B738B" w:rsidRDefault="00304F03" w:rsidP="00304F03">
      <w:pPr>
        <w:widowControl w:val="0"/>
        <w:autoSpaceDE w:val="0"/>
        <w:autoSpaceDN w:val="0"/>
        <w:adjustRightInd w:val="0"/>
        <w:spacing w:after="0" w:line="299" w:lineRule="exact"/>
        <w:rPr>
          <w:rFonts w:ascii="Arial" w:hAnsi="Arial" w:cs="Arial"/>
          <w:b/>
          <w:bCs/>
          <w:color w:val="000000"/>
          <w:spacing w:val="1"/>
        </w:rPr>
      </w:pPr>
    </w:p>
    <w:p w:rsidR="00304F03" w:rsidRPr="002B738B" w:rsidRDefault="00304F03" w:rsidP="00304F03">
      <w:pPr>
        <w:widowControl w:val="0"/>
        <w:autoSpaceDE w:val="0"/>
        <w:autoSpaceDN w:val="0"/>
        <w:adjustRightInd w:val="0"/>
        <w:spacing w:before="10" w:after="0" w:line="299" w:lineRule="exact"/>
        <w:rPr>
          <w:rFonts w:ascii="Arial" w:hAnsi="Arial" w:cs="Arial"/>
          <w:color w:val="000000"/>
        </w:rPr>
      </w:pPr>
    </w:p>
    <w:p w:rsidR="00304F03" w:rsidRPr="002B738B" w:rsidRDefault="00304F03" w:rsidP="00304F03">
      <w:pPr>
        <w:widowControl w:val="0"/>
        <w:autoSpaceDE w:val="0"/>
        <w:autoSpaceDN w:val="0"/>
        <w:adjustRightInd w:val="0"/>
        <w:spacing w:after="0" w:line="299" w:lineRule="exact"/>
        <w:ind w:left="172" w:right="187"/>
        <w:rPr>
          <w:rFonts w:ascii="Arial" w:hAnsi="Arial" w:cs="Arial"/>
          <w:color w:val="000000"/>
        </w:rPr>
      </w:pPr>
      <w:r w:rsidRPr="002B738B">
        <w:rPr>
          <w:rFonts w:ascii="Arial" w:hAnsi="Arial" w:cs="Arial"/>
          <w:color w:val="000000"/>
        </w:rPr>
        <w:t xml:space="preserve">Tregaron </w:t>
      </w:r>
      <w:r>
        <w:rPr>
          <w:rFonts w:ascii="Arial" w:hAnsi="Arial" w:cs="Arial"/>
          <w:color w:val="000000"/>
        </w:rPr>
        <w:t>Care</w:t>
      </w:r>
      <w:r w:rsidRPr="002B738B">
        <w:rPr>
          <w:rFonts w:ascii="Arial" w:hAnsi="Arial" w:cs="Arial"/>
          <w:color w:val="000000"/>
          <w:spacing w:val="1"/>
        </w:rPr>
        <w:t xml:space="preserve"> </w:t>
      </w:r>
      <w:r w:rsidRPr="002B738B">
        <w:rPr>
          <w:rFonts w:ascii="Arial" w:hAnsi="Arial" w:cs="Arial"/>
          <w:color w:val="000000"/>
          <w:spacing w:val="-1"/>
        </w:rPr>
        <w:t>H</w:t>
      </w:r>
      <w:r w:rsidRPr="002B738B">
        <w:rPr>
          <w:rFonts w:ascii="Arial" w:hAnsi="Arial" w:cs="Arial"/>
          <w:color w:val="000000"/>
          <w:spacing w:val="-3"/>
        </w:rPr>
        <w:t>o</w:t>
      </w:r>
      <w:r w:rsidRPr="002B738B">
        <w:rPr>
          <w:rFonts w:ascii="Arial" w:hAnsi="Arial" w:cs="Arial"/>
          <w:color w:val="000000"/>
          <w:spacing w:val="5"/>
        </w:rPr>
        <w:t>m</w:t>
      </w:r>
      <w:r w:rsidRPr="002B738B">
        <w:rPr>
          <w:rFonts w:ascii="Arial" w:hAnsi="Arial" w:cs="Arial"/>
          <w:color w:val="000000"/>
        </w:rPr>
        <w:t>e</w:t>
      </w:r>
      <w:r w:rsidRPr="002B738B">
        <w:rPr>
          <w:rFonts w:ascii="Arial" w:hAnsi="Arial" w:cs="Arial"/>
          <w:color w:val="000000"/>
          <w:spacing w:val="1"/>
        </w:rPr>
        <w:t xml:space="preserve"> </w:t>
      </w:r>
      <w:r w:rsidRPr="002B738B">
        <w:rPr>
          <w:rFonts w:ascii="Arial" w:hAnsi="Arial" w:cs="Arial"/>
          <w:color w:val="000000"/>
          <w:spacing w:val="-1"/>
        </w:rPr>
        <w:t>i</w:t>
      </w:r>
      <w:r w:rsidRPr="002B738B">
        <w:rPr>
          <w:rFonts w:ascii="Arial" w:hAnsi="Arial" w:cs="Arial"/>
          <w:color w:val="000000"/>
        </w:rPr>
        <w:t>s</w:t>
      </w:r>
      <w:r w:rsidRPr="002B738B">
        <w:rPr>
          <w:rFonts w:ascii="Arial" w:hAnsi="Arial" w:cs="Arial"/>
          <w:color w:val="000000"/>
          <w:spacing w:val="1"/>
        </w:rPr>
        <w:t xml:space="preserve"> </w:t>
      </w:r>
      <w:r w:rsidRPr="002B738B">
        <w:rPr>
          <w:rFonts w:ascii="Arial" w:hAnsi="Arial" w:cs="Arial"/>
          <w:color w:val="000000"/>
        </w:rPr>
        <w:t>r</w:t>
      </w:r>
      <w:r w:rsidRPr="002B738B">
        <w:rPr>
          <w:rFonts w:ascii="Arial" w:hAnsi="Arial" w:cs="Arial"/>
          <w:color w:val="000000"/>
          <w:spacing w:val="-1"/>
        </w:rPr>
        <w:t>egula</w:t>
      </w:r>
      <w:r w:rsidRPr="002B738B">
        <w:rPr>
          <w:rFonts w:ascii="Arial" w:hAnsi="Arial" w:cs="Arial"/>
          <w:color w:val="000000"/>
        </w:rPr>
        <w:t>t</w:t>
      </w:r>
      <w:r w:rsidRPr="002B738B">
        <w:rPr>
          <w:rFonts w:ascii="Arial" w:hAnsi="Arial" w:cs="Arial"/>
          <w:color w:val="000000"/>
          <w:spacing w:val="-1"/>
        </w:rPr>
        <w:t>e</w:t>
      </w:r>
      <w:r w:rsidRPr="002B738B">
        <w:rPr>
          <w:rFonts w:ascii="Arial" w:hAnsi="Arial" w:cs="Arial"/>
          <w:color w:val="000000"/>
        </w:rPr>
        <w:t xml:space="preserve">d </w:t>
      </w:r>
      <w:r w:rsidRPr="002B738B">
        <w:rPr>
          <w:rFonts w:ascii="Arial" w:hAnsi="Arial" w:cs="Arial"/>
          <w:color w:val="000000"/>
          <w:spacing w:val="-1"/>
        </w:rPr>
        <w:t>b</w:t>
      </w:r>
      <w:r w:rsidRPr="002B738B">
        <w:rPr>
          <w:rFonts w:ascii="Arial" w:hAnsi="Arial" w:cs="Arial"/>
          <w:color w:val="000000"/>
        </w:rPr>
        <w:t>y</w:t>
      </w:r>
      <w:r w:rsidRPr="002B738B">
        <w:rPr>
          <w:rFonts w:ascii="Arial" w:hAnsi="Arial" w:cs="Arial"/>
          <w:color w:val="000000"/>
          <w:spacing w:val="1"/>
        </w:rPr>
        <w:t xml:space="preserve"> </w:t>
      </w:r>
      <w:r w:rsidRPr="002B738B">
        <w:rPr>
          <w:rFonts w:ascii="Arial" w:hAnsi="Arial" w:cs="Arial"/>
          <w:color w:val="000000"/>
          <w:spacing w:val="-2"/>
        </w:rPr>
        <w:t>CIW</w:t>
      </w:r>
      <w:r w:rsidRPr="002B738B">
        <w:rPr>
          <w:rFonts w:ascii="Arial" w:hAnsi="Arial" w:cs="Arial"/>
          <w:color w:val="000000"/>
        </w:rPr>
        <w:t xml:space="preserve"> </w:t>
      </w:r>
      <w:r w:rsidRPr="002B738B">
        <w:rPr>
          <w:rFonts w:ascii="Arial" w:hAnsi="Arial" w:cs="Arial"/>
          <w:color w:val="000000"/>
          <w:spacing w:val="-1"/>
        </w:rPr>
        <w:t>an</w:t>
      </w:r>
      <w:r w:rsidRPr="002B738B">
        <w:rPr>
          <w:rFonts w:ascii="Arial" w:hAnsi="Arial" w:cs="Arial"/>
          <w:color w:val="000000"/>
        </w:rPr>
        <w:t xml:space="preserve">d </w:t>
      </w:r>
      <w:r w:rsidRPr="002B738B">
        <w:rPr>
          <w:rFonts w:ascii="Arial" w:hAnsi="Arial" w:cs="Arial"/>
          <w:color w:val="000000"/>
          <w:spacing w:val="-1"/>
        </w:rPr>
        <w:t>i</w:t>
      </w:r>
      <w:r w:rsidRPr="002B738B">
        <w:rPr>
          <w:rFonts w:ascii="Arial" w:hAnsi="Arial" w:cs="Arial"/>
          <w:color w:val="000000"/>
        </w:rPr>
        <w:t>f</w:t>
      </w:r>
      <w:r w:rsidRPr="002B738B">
        <w:rPr>
          <w:rFonts w:ascii="Arial" w:hAnsi="Arial" w:cs="Arial"/>
          <w:color w:val="000000"/>
          <w:spacing w:val="4"/>
        </w:rPr>
        <w:t xml:space="preserve"> you </w:t>
      </w:r>
      <w:r w:rsidRPr="002B738B">
        <w:rPr>
          <w:rFonts w:ascii="Arial" w:hAnsi="Arial" w:cs="Arial"/>
          <w:color w:val="000000"/>
          <w:spacing w:val="-6"/>
        </w:rPr>
        <w:t>w</w:t>
      </w:r>
      <w:r w:rsidRPr="002B738B">
        <w:rPr>
          <w:rFonts w:ascii="Arial" w:hAnsi="Arial" w:cs="Arial"/>
          <w:color w:val="000000"/>
          <w:spacing w:val="-1"/>
        </w:rPr>
        <w:t>i</w:t>
      </w:r>
      <w:r w:rsidRPr="002B738B">
        <w:rPr>
          <w:rFonts w:ascii="Arial" w:hAnsi="Arial" w:cs="Arial"/>
          <w:color w:val="000000"/>
        </w:rPr>
        <w:t>sh to c</w:t>
      </w:r>
      <w:r w:rsidRPr="002B738B">
        <w:rPr>
          <w:rFonts w:ascii="Arial" w:hAnsi="Arial" w:cs="Arial"/>
          <w:color w:val="000000"/>
          <w:spacing w:val="-1"/>
        </w:rPr>
        <w:t>on</w:t>
      </w:r>
      <w:r w:rsidRPr="002B738B">
        <w:rPr>
          <w:rFonts w:ascii="Arial" w:hAnsi="Arial" w:cs="Arial"/>
          <w:color w:val="000000"/>
        </w:rPr>
        <w:t>t</w:t>
      </w:r>
      <w:r w:rsidRPr="002B738B">
        <w:rPr>
          <w:rFonts w:ascii="Arial" w:hAnsi="Arial" w:cs="Arial"/>
          <w:color w:val="000000"/>
          <w:spacing w:val="-1"/>
        </w:rPr>
        <w:t>a</w:t>
      </w:r>
      <w:r w:rsidRPr="002B738B">
        <w:rPr>
          <w:rFonts w:ascii="Arial" w:hAnsi="Arial" w:cs="Arial"/>
          <w:color w:val="000000"/>
        </w:rPr>
        <w:t>ct</w:t>
      </w:r>
      <w:r w:rsidRPr="002B738B">
        <w:rPr>
          <w:rFonts w:ascii="Arial" w:hAnsi="Arial" w:cs="Arial"/>
          <w:color w:val="000000"/>
          <w:spacing w:val="1"/>
        </w:rPr>
        <w:t xml:space="preserve"> </w:t>
      </w:r>
      <w:r w:rsidRPr="002B738B">
        <w:rPr>
          <w:rFonts w:ascii="Arial" w:hAnsi="Arial" w:cs="Arial"/>
          <w:color w:val="000000"/>
        </w:rPr>
        <w:t>t</w:t>
      </w:r>
      <w:r w:rsidRPr="002B738B">
        <w:rPr>
          <w:rFonts w:ascii="Arial" w:hAnsi="Arial" w:cs="Arial"/>
          <w:color w:val="000000"/>
          <w:spacing w:val="-1"/>
        </w:rPr>
        <w:t>h</w:t>
      </w:r>
      <w:r w:rsidRPr="002B738B">
        <w:rPr>
          <w:rFonts w:ascii="Arial" w:hAnsi="Arial" w:cs="Arial"/>
          <w:color w:val="000000"/>
          <w:spacing w:val="-3"/>
        </w:rPr>
        <w:t>e</w:t>
      </w:r>
      <w:r w:rsidRPr="002B738B">
        <w:rPr>
          <w:rFonts w:ascii="Arial" w:hAnsi="Arial" w:cs="Arial"/>
          <w:color w:val="000000"/>
          <w:spacing w:val="5"/>
        </w:rPr>
        <w:t>m</w:t>
      </w:r>
      <w:r w:rsidRPr="002B738B">
        <w:rPr>
          <w:rFonts w:ascii="Arial" w:hAnsi="Arial" w:cs="Arial"/>
          <w:color w:val="000000"/>
        </w:rPr>
        <w:t>,</w:t>
      </w:r>
      <w:r w:rsidRPr="002B738B">
        <w:rPr>
          <w:rFonts w:ascii="Arial" w:hAnsi="Arial" w:cs="Arial"/>
          <w:color w:val="000000"/>
          <w:spacing w:val="-3"/>
        </w:rPr>
        <w:t xml:space="preserve"> </w:t>
      </w:r>
      <w:r w:rsidRPr="002B738B">
        <w:rPr>
          <w:rFonts w:ascii="Arial" w:hAnsi="Arial" w:cs="Arial"/>
          <w:color w:val="000000"/>
        </w:rPr>
        <w:t>t</w:t>
      </w:r>
      <w:r w:rsidRPr="002B738B">
        <w:rPr>
          <w:rFonts w:ascii="Arial" w:hAnsi="Arial" w:cs="Arial"/>
          <w:color w:val="000000"/>
          <w:spacing w:val="-1"/>
        </w:rPr>
        <w:t>h</w:t>
      </w:r>
      <w:r w:rsidRPr="002B738B">
        <w:rPr>
          <w:rFonts w:ascii="Arial" w:hAnsi="Arial" w:cs="Arial"/>
          <w:color w:val="000000"/>
        </w:rPr>
        <w:t xml:space="preserve">e </w:t>
      </w:r>
      <w:r w:rsidRPr="002B738B">
        <w:rPr>
          <w:rFonts w:ascii="Arial" w:hAnsi="Arial" w:cs="Arial"/>
          <w:color w:val="000000"/>
          <w:spacing w:val="-1"/>
        </w:rPr>
        <w:t>add</w:t>
      </w:r>
      <w:r w:rsidRPr="002B738B">
        <w:rPr>
          <w:rFonts w:ascii="Arial" w:hAnsi="Arial" w:cs="Arial"/>
          <w:color w:val="000000"/>
        </w:rPr>
        <w:t>r</w:t>
      </w:r>
      <w:r w:rsidRPr="002B738B">
        <w:rPr>
          <w:rFonts w:ascii="Arial" w:hAnsi="Arial" w:cs="Arial"/>
          <w:color w:val="000000"/>
          <w:spacing w:val="-1"/>
        </w:rPr>
        <w:t>e</w:t>
      </w:r>
      <w:r w:rsidRPr="002B738B">
        <w:rPr>
          <w:rFonts w:ascii="Arial" w:hAnsi="Arial" w:cs="Arial"/>
          <w:color w:val="000000"/>
        </w:rPr>
        <w:t>ss</w:t>
      </w:r>
      <w:r w:rsidRPr="002B738B">
        <w:rPr>
          <w:rFonts w:ascii="Arial" w:hAnsi="Arial" w:cs="Arial"/>
          <w:color w:val="000000"/>
          <w:spacing w:val="1"/>
        </w:rPr>
        <w:t xml:space="preserve"> </w:t>
      </w:r>
      <w:r w:rsidRPr="002B738B">
        <w:rPr>
          <w:rFonts w:ascii="Arial" w:hAnsi="Arial" w:cs="Arial"/>
          <w:color w:val="000000"/>
        </w:rPr>
        <w:t>to</w:t>
      </w:r>
      <w:r w:rsidRPr="002B738B">
        <w:rPr>
          <w:rFonts w:ascii="Arial" w:hAnsi="Arial" w:cs="Arial"/>
          <w:color w:val="000000"/>
          <w:spacing w:val="2"/>
        </w:rPr>
        <w:t xml:space="preserve"> </w:t>
      </w:r>
      <w:r w:rsidRPr="002B738B">
        <w:rPr>
          <w:rFonts w:ascii="Arial" w:hAnsi="Arial" w:cs="Arial"/>
          <w:color w:val="000000"/>
          <w:spacing w:val="-6"/>
        </w:rPr>
        <w:t>w</w:t>
      </w:r>
      <w:r w:rsidRPr="002B738B">
        <w:rPr>
          <w:rFonts w:ascii="Arial" w:hAnsi="Arial" w:cs="Arial"/>
          <w:color w:val="000000"/>
        </w:rPr>
        <w:t xml:space="preserve">rite to </w:t>
      </w:r>
      <w:r w:rsidRPr="002B738B">
        <w:rPr>
          <w:rFonts w:ascii="Arial" w:hAnsi="Arial" w:cs="Arial"/>
          <w:color w:val="000000"/>
          <w:spacing w:val="1"/>
        </w:rPr>
        <w:t>i</w:t>
      </w:r>
      <w:r w:rsidRPr="002B738B">
        <w:rPr>
          <w:rFonts w:ascii="Arial" w:hAnsi="Arial" w:cs="Arial"/>
          <w:color w:val="000000"/>
        </w:rPr>
        <w:t>s:</w:t>
      </w:r>
    </w:p>
    <w:p w:rsidR="00304F03" w:rsidRPr="002B738B" w:rsidRDefault="00304F03" w:rsidP="00304F03">
      <w:pPr>
        <w:widowControl w:val="0"/>
        <w:autoSpaceDE w:val="0"/>
        <w:autoSpaceDN w:val="0"/>
        <w:adjustRightInd w:val="0"/>
        <w:spacing w:before="17" w:after="0" w:line="299" w:lineRule="exact"/>
        <w:rPr>
          <w:rFonts w:ascii="Arial" w:hAnsi="Arial" w:cs="Arial"/>
          <w:color w:val="000000"/>
        </w:rPr>
      </w:pPr>
    </w:p>
    <w:p w:rsidR="00577440" w:rsidRDefault="00577440" w:rsidP="00577440">
      <w:pPr>
        <w:widowControl w:val="0"/>
        <w:autoSpaceDE w:val="0"/>
        <w:autoSpaceDN w:val="0"/>
        <w:adjustRightInd w:val="0"/>
        <w:spacing w:line="299" w:lineRule="exact"/>
        <w:ind w:right="7994"/>
        <w:rPr>
          <w:rFonts w:cs="Arial"/>
          <w:b/>
          <w:bCs/>
          <w:color w:val="000000"/>
          <w:spacing w:val="-1"/>
          <w:sz w:val="23"/>
          <w:szCs w:val="23"/>
        </w:rPr>
      </w:pPr>
      <w:r>
        <w:rPr>
          <w:rFonts w:cs="Arial"/>
          <w:b/>
          <w:bCs/>
          <w:color w:val="000000"/>
          <w:spacing w:val="-3"/>
          <w:sz w:val="23"/>
          <w:szCs w:val="23"/>
        </w:rPr>
        <w:t>A</w:t>
      </w:r>
      <w:r>
        <w:rPr>
          <w:rFonts w:cs="Arial"/>
          <w:b/>
          <w:bCs/>
          <w:color w:val="000000"/>
          <w:spacing w:val="1"/>
          <w:sz w:val="23"/>
          <w:szCs w:val="23"/>
        </w:rPr>
        <w:t>dd</w:t>
      </w:r>
      <w:r>
        <w:rPr>
          <w:rFonts w:cs="Arial"/>
          <w:b/>
          <w:bCs/>
          <w:color w:val="000000"/>
          <w:spacing w:val="-1"/>
          <w:sz w:val="23"/>
          <w:szCs w:val="23"/>
        </w:rPr>
        <w:t>re</w:t>
      </w:r>
      <w:r>
        <w:rPr>
          <w:rFonts w:cs="Arial"/>
          <w:b/>
          <w:bCs/>
          <w:color w:val="000000"/>
          <w:spacing w:val="1"/>
          <w:sz w:val="23"/>
          <w:szCs w:val="23"/>
        </w:rPr>
        <w:t>s</w:t>
      </w:r>
      <w:r>
        <w:rPr>
          <w:rFonts w:cs="Arial"/>
          <w:b/>
          <w:bCs/>
          <w:color w:val="000000"/>
          <w:spacing w:val="-1"/>
          <w:sz w:val="23"/>
          <w:szCs w:val="23"/>
        </w:rPr>
        <w:t>s</w:t>
      </w:r>
      <w:r>
        <w:rPr>
          <w:rFonts w:cs="Arial"/>
          <w:b/>
          <w:bCs/>
          <w:color w:val="000000"/>
          <w:sz w:val="23"/>
          <w:szCs w:val="23"/>
        </w:rPr>
        <w:t>:</w:t>
      </w:r>
      <w:r>
        <w:rPr>
          <w:rFonts w:cs="Arial"/>
          <w:b/>
          <w:bCs/>
          <w:color w:val="000000"/>
          <w:spacing w:val="-1"/>
          <w:sz w:val="23"/>
          <w:szCs w:val="23"/>
        </w:rPr>
        <w:t xml:space="preserve"> </w:t>
      </w:r>
    </w:p>
    <w:p w:rsidR="00577440" w:rsidRPr="00061C22" w:rsidRDefault="00577440" w:rsidP="00577440">
      <w:pPr>
        <w:widowControl w:val="0"/>
        <w:autoSpaceDE w:val="0"/>
        <w:autoSpaceDN w:val="0"/>
        <w:adjustRightInd w:val="0"/>
        <w:spacing w:line="299" w:lineRule="exact"/>
        <w:rPr>
          <w:rFonts w:cs="Arial"/>
          <w:b/>
          <w:bCs/>
          <w:color w:val="000000"/>
          <w:spacing w:val="-2"/>
          <w:sz w:val="23"/>
          <w:szCs w:val="23"/>
        </w:rPr>
      </w:pPr>
      <w:r w:rsidRPr="00061C22">
        <w:rPr>
          <w:rFonts w:cs="Arial"/>
          <w:color w:val="000000"/>
          <w:sz w:val="23"/>
          <w:szCs w:val="23"/>
        </w:rPr>
        <w:t>C</w:t>
      </w:r>
      <w:r>
        <w:rPr>
          <w:rFonts w:cs="Arial"/>
          <w:color w:val="000000"/>
          <w:sz w:val="23"/>
          <w:szCs w:val="23"/>
        </w:rPr>
        <w:t>are Inspectorate Wales</w:t>
      </w:r>
      <w:r w:rsidRPr="00061C22">
        <w:rPr>
          <w:rFonts w:cs="Arial"/>
          <w:color w:val="000000"/>
          <w:sz w:val="23"/>
          <w:szCs w:val="23"/>
        </w:rPr>
        <w:br/>
        <w:t>Welsh Government office</w:t>
      </w:r>
      <w:r w:rsidRPr="00061C22">
        <w:rPr>
          <w:rFonts w:cs="Arial"/>
          <w:color w:val="000000"/>
          <w:sz w:val="23"/>
          <w:szCs w:val="23"/>
        </w:rPr>
        <w:br/>
        <w:t>Sarn Mynach</w:t>
      </w:r>
      <w:r w:rsidRPr="00061C22">
        <w:rPr>
          <w:rFonts w:cs="Arial"/>
          <w:color w:val="000000"/>
          <w:sz w:val="23"/>
          <w:szCs w:val="23"/>
        </w:rPr>
        <w:br/>
        <w:t>Llandudno Junction</w:t>
      </w:r>
      <w:r w:rsidRPr="00061C22">
        <w:rPr>
          <w:rFonts w:cs="Arial"/>
          <w:color w:val="000000"/>
          <w:sz w:val="23"/>
          <w:szCs w:val="23"/>
        </w:rPr>
        <w:br/>
        <w:t>LL31 9RZ</w:t>
      </w:r>
    </w:p>
    <w:p w:rsidR="00577440" w:rsidRDefault="00577440" w:rsidP="00577440">
      <w:pPr>
        <w:widowControl w:val="0"/>
        <w:autoSpaceDE w:val="0"/>
        <w:autoSpaceDN w:val="0"/>
        <w:adjustRightInd w:val="0"/>
        <w:spacing w:line="299" w:lineRule="exact"/>
        <w:rPr>
          <w:rFonts w:cs="Arial"/>
          <w:b/>
          <w:bCs/>
          <w:color w:val="000000"/>
          <w:spacing w:val="-2"/>
          <w:sz w:val="23"/>
          <w:szCs w:val="23"/>
        </w:rPr>
      </w:pPr>
    </w:p>
    <w:p w:rsidR="00577440" w:rsidRDefault="00577440" w:rsidP="00577440">
      <w:pPr>
        <w:widowControl w:val="0"/>
        <w:autoSpaceDE w:val="0"/>
        <w:autoSpaceDN w:val="0"/>
        <w:adjustRightInd w:val="0"/>
        <w:spacing w:line="299" w:lineRule="exact"/>
        <w:rPr>
          <w:rFonts w:cs="Arial"/>
          <w:color w:val="000000"/>
          <w:sz w:val="23"/>
          <w:szCs w:val="23"/>
        </w:rPr>
      </w:pPr>
      <w:r>
        <w:rPr>
          <w:rFonts w:cs="Arial"/>
          <w:b/>
          <w:bCs/>
          <w:color w:val="000000"/>
          <w:spacing w:val="-2"/>
          <w:sz w:val="23"/>
          <w:szCs w:val="23"/>
        </w:rPr>
        <w:t>T</w:t>
      </w:r>
      <w:r>
        <w:rPr>
          <w:rFonts w:cs="Arial"/>
          <w:b/>
          <w:bCs/>
          <w:color w:val="000000"/>
          <w:spacing w:val="-1"/>
          <w:sz w:val="23"/>
          <w:szCs w:val="23"/>
        </w:rPr>
        <w:t>e</w:t>
      </w:r>
      <w:r>
        <w:rPr>
          <w:rFonts w:cs="Arial"/>
          <w:b/>
          <w:bCs/>
          <w:color w:val="000000"/>
          <w:sz w:val="23"/>
          <w:szCs w:val="23"/>
        </w:rPr>
        <w:t>l</w:t>
      </w:r>
      <w:r>
        <w:rPr>
          <w:rFonts w:cs="Arial"/>
          <w:b/>
          <w:bCs/>
          <w:color w:val="000000"/>
          <w:spacing w:val="-1"/>
          <w:sz w:val="23"/>
          <w:szCs w:val="23"/>
        </w:rPr>
        <w:t>e</w:t>
      </w:r>
      <w:r>
        <w:rPr>
          <w:rFonts w:cs="Arial"/>
          <w:b/>
          <w:bCs/>
          <w:color w:val="000000"/>
          <w:spacing w:val="1"/>
          <w:sz w:val="23"/>
          <w:szCs w:val="23"/>
        </w:rPr>
        <w:t>phon</w:t>
      </w:r>
      <w:r>
        <w:rPr>
          <w:rFonts w:cs="Arial"/>
          <w:b/>
          <w:bCs/>
          <w:color w:val="000000"/>
          <w:spacing w:val="-1"/>
          <w:sz w:val="23"/>
          <w:szCs w:val="23"/>
        </w:rPr>
        <w:t>e</w:t>
      </w:r>
      <w:r>
        <w:rPr>
          <w:rFonts w:cs="Arial"/>
          <w:b/>
          <w:bCs/>
          <w:color w:val="000000"/>
          <w:sz w:val="23"/>
          <w:szCs w:val="23"/>
        </w:rPr>
        <w:t xml:space="preserve">: </w:t>
      </w:r>
      <w:r w:rsidRPr="00061C22">
        <w:rPr>
          <w:rFonts w:cs="Arial"/>
          <w:color w:val="000000"/>
          <w:sz w:val="23"/>
          <w:szCs w:val="23"/>
        </w:rPr>
        <w:t>0300 7900 126</w:t>
      </w:r>
      <w:r>
        <w:rPr>
          <w:rFonts w:cs="Arial"/>
          <w:color w:val="000000"/>
          <w:sz w:val="23"/>
          <w:szCs w:val="23"/>
        </w:rPr>
        <w:t xml:space="preserve"> </w:t>
      </w:r>
    </w:p>
    <w:p w:rsidR="00577440" w:rsidRPr="00F0033F" w:rsidRDefault="00577440" w:rsidP="00577440">
      <w:pPr>
        <w:widowControl w:val="0"/>
        <w:autoSpaceDE w:val="0"/>
        <w:autoSpaceDN w:val="0"/>
        <w:adjustRightInd w:val="0"/>
        <w:spacing w:line="299" w:lineRule="exact"/>
        <w:rPr>
          <w:rFonts w:cs="Arial"/>
          <w:b/>
          <w:color w:val="000000"/>
          <w:sz w:val="23"/>
          <w:szCs w:val="23"/>
        </w:rPr>
      </w:pPr>
      <w:r w:rsidRPr="00F0033F">
        <w:rPr>
          <w:rFonts w:cs="Arial"/>
          <w:b/>
          <w:color w:val="000000"/>
          <w:sz w:val="23"/>
          <w:szCs w:val="23"/>
        </w:rPr>
        <w:t>Fax:</w:t>
      </w:r>
      <w:r>
        <w:rPr>
          <w:rFonts w:cs="Arial"/>
          <w:b/>
          <w:color w:val="000000"/>
          <w:sz w:val="23"/>
          <w:szCs w:val="23"/>
        </w:rPr>
        <w:t xml:space="preserve"> </w:t>
      </w:r>
      <w:r w:rsidRPr="00F0033F">
        <w:rPr>
          <w:rFonts w:cs="Arial"/>
          <w:color w:val="000000"/>
          <w:sz w:val="23"/>
          <w:szCs w:val="23"/>
        </w:rPr>
        <w:t>0</w:t>
      </w:r>
      <w:r>
        <w:rPr>
          <w:rFonts w:cs="Arial"/>
          <w:color w:val="000000"/>
          <w:sz w:val="23"/>
          <w:szCs w:val="23"/>
        </w:rPr>
        <w:t>872 437 7301</w:t>
      </w:r>
    </w:p>
    <w:p w:rsidR="00577440" w:rsidRDefault="00577440" w:rsidP="00577440">
      <w:pPr>
        <w:widowControl w:val="0"/>
        <w:autoSpaceDE w:val="0"/>
        <w:autoSpaceDN w:val="0"/>
        <w:adjustRightInd w:val="0"/>
        <w:spacing w:line="299" w:lineRule="exact"/>
        <w:rPr>
          <w:rFonts w:cs="Arial"/>
          <w:color w:val="000000"/>
          <w:sz w:val="23"/>
          <w:szCs w:val="23"/>
        </w:rPr>
        <w:sectPr w:rsidR="00577440" w:rsidSect="00B82BCD">
          <w:headerReference w:type="default" r:id="rId11"/>
          <w:footerReference w:type="default" r:id="rId12"/>
          <w:pgSz w:w="11920" w:h="16840"/>
          <w:pgMar w:top="1500" w:right="980" w:bottom="280" w:left="980" w:header="0" w:footer="1040" w:gutter="0"/>
          <w:cols w:space="720"/>
          <w:noEndnote/>
        </w:sectPr>
      </w:pPr>
      <w:r>
        <w:rPr>
          <w:rFonts w:cs="Arial"/>
          <w:b/>
          <w:bCs/>
          <w:color w:val="000000"/>
          <w:spacing w:val="-1"/>
          <w:sz w:val="23"/>
          <w:szCs w:val="23"/>
        </w:rPr>
        <w:t>Ema</w:t>
      </w:r>
      <w:r>
        <w:rPr>
          <w:rFonts w:cs="Arial"/>
          <w:b/>
          <w:bCs/>
          <w:color w:val="000000"/>
          <w:sz w:val="23"/>
          <w:szCs w:val="23"/>
        </w:rPr>
        <w:t>il: CIW.LlandudnoJunction@gov.wales.uk</w:t>
      </w:r>
    </w:p>
    <w:p w:rsidR="004873B8" w:rsidRPr="00774005" w:rsidRDefault="004873B8" w:rsidP="004873B8">
      <w:pPr>
        <w:widowControl w:val="0"/>
        <w:autoSpaceDE w:val="0"/>
        <w:autoSpaceDN w:val="0"/>
        <w:adjustRightInd w:val="0"/>
        <w:spacing w:before="57" w:after="0" w:line="299" w:lineRule="exact"/>
        <w:rPr>
          <w:rFonts w:ascii="Arial" w:hAnsi="Arial" w:cs="Arial"/>
          <w:b/>
          <w:bCs/>
          <w:sz w:val="24"/>
          <w:szCs w:val="24"/>
        </w:rPr>
      </w:pPr>
      <w:r w:rsidRPr="00774005">
        <w:rPr>
          <w:rFonts w:ascii="Arial" w:hAnsi="Arial" w:cs="Arial"/>
          <w:b/>
          <w:bCs/>
          <w:sz w:val="24"/>
          <w:szCs w:val="24"/>
        </w:rPr>
        <w:lastRenderedPageBreak/>
        <w:t xml:space="preserve">The introduction of the Social Services and Well-being (Wales) Act </w:t>
      </w:r>
      <w:r>
        <w:rPr>
          <w:rFonts w:ascii="Arial" w:hAnsi="Arial" w:cs="Arial"/>
          <w:b/>
          <w:bCs/>
          <w:sz w:val="24"/>
          <w:szCs w:val="24"/>
        </w:rPr>
        <w:t xml:space="preserve">2014 and </w:t>
      </w:r>
      <w:r w:rsidRPr="00774005">
        <w:rPr>
          <w:rFonts w:ascii="Arial" w:hAnsi="Arial" w:cs="Arial"/>
          <w:b/>
          <w:bCs/>
          <w:sz w:val="24"/>
          <w:szCs w:val="24"/>
        </w:rPr>
        <w:t>Regulation and Inspection of Social Care (Wales) Act 2016 has been considered in developing the Homes Statement of Purpose.</w:t>
      </w:r>
    </w:p>
    <w:p w:rsidR="004873B8" w:rsidRDefault="004873B8" w:rsidP="004873B8">
      <w:pPr>
        <w:widowControl w:val="0"/>
        <w:autoSpaceDE w:val="0"/>
        <w:autoSpaceDN w:val="0"/>
        <w:adjustRightInd w:val="0"/>
        <w:spacing w:before="57" w:after="0" w:line="299" w:lineRule="exact"/>
        <w:rPr>
          <w:rFonts w:ascii="Arial" w:hAnsi="Arial" w:cs="Arial"/>
          <w:bCs/>
          <w:sz w:val="24"/>
          <w:szCs w:val="24"/>
        </w:rPr>
      </w:pPr>
    </w:p>
    <w:p w:rsidR="004873B8" w:rsidRPr="002B3744" w:rsidRDefault="004873B8" w:rsidP="004873B8">
      <w:pPr>
        <w:widowControl w:val="0"/>
        <w:autoSpaceDE w:val="0"/>
        <w:autoSpaceDN w:val="0"/>
        <w:adjustRightInd w:val="0"/>
        <w:spacing w:before="57" w:after="0" w:line="299" w:lineRule="exact"/>
        <w:rPr>
          <w:rFonts w:ascii="Arial" w:hAnsi="Arial" w:cs="Arial"/>
          <w:bCs/>
        </w:rPr>
      </w:pPr>
      <w:r w:rsidRPr="002B3744">
        <w:rPr>
          <w:rFonts w:ascii="Arial" w:hAnsi="Arial" w:cs="Arial"/>
          <w:bCs/>
        </w:rPr>
        <w:t xml:space="preserve">The Social Services and Wellbeing (Wales) Act 2014 enshrines the rights of people using care and support services in law. </w:t>
      </w:r>
      <w:r w:rsidR="002B3744" w:rsidRPr="002B3744">
        <w:rPr>
          <w:rFonts w:ascii="Arial" w:hAnsi="Arial" w:cs="Arial"/>
        </w:rPr>
        <w:t>This Act changes the way people’s needs are assessed and the way services are delivered to enable people to have more of a say in the care and support that they receive.</w:t>
      </w:r>
    </w:p>
    <w:p w:rsidR="004873B8" w:rsidRPr="00317621" w:rsidRDefault="004873B8" w:rsidP="004873B8">
      <w:pPr>
        <w:widowControl w:val="0"/>
        <w:autoSpaceDE w:val="0"/>
        <w:autoSpaceDN w:val="0"/>
        <w:adjustRightInd w:val="0"/>
        <w:spacing w:before="57" w:after="0" w:line="299" w:lineRule="exact"/>
        <w:ind w:left="172"/>
        <w:rPr>
          <w:rFonts w:ascii="Arial" w:hAnsi="Arial" w:cs="Arial"/>
          <w:b/>
          <w:bCs/>
          <w:sz w:val="26"/>
          <w:szCs w:val="26"/>
        </w:rPr>
      </w:pPr>
    </w:p>
    <w:p w:rsidR="004873B8" w:rsidRPr="00DA3BD0" w:rsidRDefault="004873B8" w:rsidP="004873B8">
      <w:pPr>
        <w:widowControl w:val="0"/>
        <w:autoSpaceDE w:val="0"/>
        <w:autoSpaceDN w:val="0"/>
        <w:adjustRightInd w:val="0"/>
        <w:spacing w:before="57" w:after="0" w:line="299" w:lineRule="exact"/>
        <w:rPr>
          <w:rFonts w:ascii="Arial" w:hAnsi="Arial" w:cs="Arial"/>
          <w:color w:val="000000"/>
        </w:rPr>
      </w:pPr>
      <w:r>
        <w:rPr>
          <w:rFonts w:ascii="Arial" w:hAnsi="Arial" w:cs="Arial"/>
          <w:b/>
          <w:bCs/>
          <w:color w:val="000000"/>
        </w:rPr>
        <w:t xml:space="preserve"> </w:t>
      </w:r>
      <w:r w:rsidRPr="00DA3BD0">
        <w:rPr>
          <w:rFonts w:ascii="Arial" w:hAnsi="Arial" w:cs="Arial"/>
          <w:b/>
          <w:bCs/>
          <w:color w:val="000000"/>
        </w:rPr>
        <w:t>Introduct</w:t>
      </w:r>
      <w:r w:rsidRPr="00DA3BD0">
        <w:rPr>
          <w:rFonts w:ascii="Arial" w:hAnsi="Arial" w:cs="Arial"/>
          <w:b/>
          <w:bCs/>
          <w:color w:val="000000"/>
          <w:spacing w:val="3"/>
        </w:rPr>
        <w:t>i</w:t>
      </w:r>
      <w:r w:rsidRPr="00DA3BD0">
        <w:rPr>
          <w:rFonts w:ascii="Arial" w:hAnsi="Arial" w:cs="Arial"/>
          <w:b/>
          <w:bCs/>
          <w:color w:val="000000"/>
        </w:rPr>
        <w:t>on</w:t>
      </w:r>
      <w:r w:rsidRPr="00DA3BD0">
        <w:rPr>
          <w:rFonts w:ascii="Arial" w:hAnsi="Arial" w:cs="Arial"/>
          <w:b/>
          <w:bCs/>
          <w:color w:val="000000"/>
          <w:spacing w:val="-15"/>
        </w:rPr>
        <w:t xml:space="preserve"> </w:t>
      </w:r>
      <w:r w:rsidRPr="00DA3BD0">
        <w:rPr>
          <w:rFonts w:ascii="Arial" w:hAnsi="Arial" w:cs="Arial"/>
          <w:b/>
          <w:bCs/>
          <w:color w:val="000000"/>
        </w:rPr>
        <w:t>to</w:t>
      </w:r>
      <w:r w:rsidRPr="00DA3BD0">
        <w:rPr>
          <w:rFonts w:ascii="Arial" w:hAnsi="Arial" w:cs="Arial"/>
          <w:b/>
          <w:bCs/>
          <w:color w:val="000000"/>
          <w:spacing w:val="1"/>
        </w:rPr>
        <w:t xml:space="preserve"> </w:t>
      </w:r>
      <w:r w:rsidRPr="00DA3BD0">
        <w:rPr>
          <w:rFonts w:ascii="Arial" w:hAnsi="Arial" w:cs="Arial"/>
          <w:b/>
          <w:bCs/>
          <w:color w:val="000000"/>
        </w:rPr>
        <w:t>the Tregaron Home</w:t>
      </w:r>
    </w:p>
    <w:p w:rsidR="004873B8" w:rsidRDefault="004873B8" w:rsidP="004873B8">
      <w:pPr>
        <w:spacing w:after="0" w:line="299" w:lineRule="exact"/>
        <w:rPr>
          <w:rFonts w:ascii="Arial" w:hAnsi="Arial" w:cs="Arial"/>
          <w:color w:val="000000"/>
        </w:rPr>
      </w:pPr>
    </w:p>
    <w:p w:rsidR="00B111FF" w:rsidRPr="00B111FF" w:rsidRDefault="00B111FF" w:rsidP="00B111FF">
      <w:pPr>
        <w:rPr>
          <w:rFonts w:ascii="Arial" w:hAnsi="Arial" w:cs="Arial"/>
        </w:rPr>
      </w:pPr>
      <w:r w:rsidRPr="00B111FF">
        <w:rPr>
          <w:rFonts w:ascii="Arial" w:hAnsi="Arial" w:cs="Arial"/>
        </w:rPr>
        <w:t>Tregaron is a care home within the wider organisation of Crystal Care Solutions Ltd which has a strong history of delivering high quality care and support to young people. Crystal Care Solutions Ltd provide: A high quality living environment for young people offering a child centred approach which is tailored to meet their individual needs.</w:t>
      </w:r>
    </w:p>
    <w:p w:rsidR="00FF0013" w:rsidRPr="00B111FF" w:rsidRDefault="00B111FF" w:rsidP="00FF0013">
      <w:pPr>
        <w:rPr>
          <w:rFonts w:ascii="Arial" w:hAnsi="Arial" w:cs="Arial"/>
        </w:rPr>
      </w:pPr>
      <w:r w:rsidRPr="00B111FF">
        <w:rPr>
          <w:rFonts w:ascii="Arial" w:hAnsi="Arial" w:cs="Arial"/>
          <w:spacing w:val="1"/>
        </w:rPr>
        <w:t>Tregaron</w:t>
      </w:r>
      <w:r w:rsidR="001606E7">
        <w:rPr>
          <w:rFonts w:ascii="Arial" w:hAnsi="Arial" w:cs="Arial"/>
        </w:rPr>
        <w:t xml:space="preserve"> is 3</w:t>
      </w:r>
      <w:r w:rsidRPr="00B111FF">
        <w:rPr>
          <w:rFonts w:ascii="Arial" w:hAnsi="Arial" w:cs="Arial"/>
        </w:rPr>
        <w:t xml:space="preserve"> bed roomed </w:t>
      </w:r>
      <w:r w:rsidR="001606E7">
        <w:rPr>
          <w:rFonts w:ascii="Arial" w:hAnsi="Arial" w:cs="Arial"/>
        </w:rPr>
        <w:t xml:space="preserve">semi </w:t>
      </w:r>
      <w:r w:rsidRPr="00B111FF">
        <w:rPr>
          <w:rFonts w:ascii="Arial" w:hAnsi="Arial" w:cs="Arial"/>
        </w:rPr>
        <w:t>detached property located in the Flint area.</w:t>
      </w:r>
      <w:r w:rsidRPr="00B111FF">
        <w:rPr>
          <w:rFonts w:ascii="Arial" w:hAnsi="Arial" w:cs="Arial"/>
          <w:spacing w:val="1"/>
        </w:rPr>
        <w:t xml:space="preserve"> </w:t>
      </w:r>
      <w:r w:rsidR="00FF0013" w:rsidRPr="00B111FF">
        <w:rPr>
          <w:rFonts w:ascii="Arial" w:hAnsi="Arial" w:cs="Arial"/>
        </w:rPr>
        <w:t>Located in North East Wales and overlooking the est</w:t>
      </w:r>
      <w:r w:rsidR="00FF0013">
        <w:rPr>
          <w:rFonts w:ascii="Arial" w:hAnsi="Arial" w:cs="Arial"/>
        </w:rPr>
        <w:t xml:space="preserve">uary of the River Dee, Flint </w:t>
      </w:r>
      <w:r w:rsidR="00FF0013" w:rsidRPr="00B111FF">
        <w:rPr>
          <w:rFonts w:ascii="Arial" w:hAnsi="Arial" w:cs="Arial"/>
        </w:rPr>
        <w:t>is less than five minutes travelling time from the A55 expressway and the A548 coastal route into North Wales. There are local amenities available in the town including; shops, library, leisure centre, hairdressers and places of worship along with a selection of schools.</w:t>
      </w:r>
    </w:p>
    <w:p w:rsidR="00B111FF" w:rsidRDefault="00B111FF" w:rsidP="00FF0013">
      <w:pPr>
        <w:spacing w:after="0" w:line="299" w:lineRule="exact"/>
        <w:rPr>
          <w:rFonts w:ascii="Arial" w:hAnsi="Arial" w:cs="Arial"/>
        </w:rPr>
      </w:pPr>
      <w:r w:rsidRPr="00B111FF">
        <w:rPr>
          <w:rFonts w:ascii="Arial" w:hAnsi="Arial" w:cs="Arial"/>
          <w:spacing w:val="1"/>
        </w:rPr>
        <w:t>Th</w:t>
      </w:r>
      <w:r>
        <w:rPr>
          <w:rFonts w:ascii="Arial" w:hAnsi="Arial" w:cs="Arial"/>
          <w:spacing w:val="1"/>
        </w:rPr>
        <w:t xml:space="preserve">e home </w:t>
      </w:r>
      <w:r w:rsidR="001606E7">
        <w:rPr>
          <w:rFonts w:ascii="Arial" w:hAnsi="Arial" w:cs="Arial"/>
          <w:spacing w:val="1"/>
        </w:rPr>
        <w:t xml:space="preserve">is a solo placement and </w:t>
      </w:r>
      <w:r>
        <w:rPr>
          <w:rFonts w:ascii="Arial" w:hAnsi="Arial" w:cs="Arial"/>
          <w:spacing w:val="1"/>
        </w:rPr>
        <w:t>can accommodate up to 1</w:t>
      </w:r>
      <w:r w:rsidR="00885415">
        <w:rPr>
          <w:rFonts w:ascii="Arial" w:hAnsi="Arial" w:cs="Arial"/>
          <w:spacing w:val="1"/>
        </w:rPr>
        <w:t xml:space="preserve"> young person,</w:t>
      </w:r>
      <w:r w:rsidRPr="00B111FF">
        <w:rPr>
          <w:rFonts w:ascii="Arial" w:hAnsi="Arial" w:cs="Arial"/>
          <w:spacing w:val="1"/>
        </w:rPr>
        <w:t xml:space="preserve"> aged between 8 -17. </w:t>
      </w:r>
      <w:r w:rsidRPr="00B111FF">
        <w:rPr>
          <w:rFonts w:ascii="Arial" w:hAnsi="Arial" w:cs="Arial"/>
        </w:rPr>
        <w:t xml:space="preserve">The home is fully committed to the perspective of social inclusion. </w:t>
      </w:r>
    </w:p>
    <w:p w:rsidR="00FF0013" w:rsidRPr="00FF0013" w:rsidRDefault="00FF0013" w:rsidP="00FF0013">
      <w:pPr>
        <w:spacing w:after="0" w:line="299" w:lineRule="exact"/>
        <w:rPr>
          <w:rFonts w:ascii="Arial" w:hAnsi="Arial" w:cs="Arial"/>
        </w:rPr>
      </w:pPr>
    </w:p>
    <w:p w:rsidR="00B111FF" w:rsidRPr="00B111FF" w:rsidRDefault="00B111FF" w:rsidP="00B111FF">
      <w:pPr>
        <w:rPr>
          <w:rFonts w:ascii="Arial" w:hAnsi="Arial" w:cs="Arial"/>
        </w:rPr>
      </w:pPr>
      <w:r w:rsidRPr="00B111FF">
        <w:rPr>
          <w:rFonts w:ascii="Arial" w:hAnsi="Arial" w:cs="Arial"/>
        </w:rPr>
        <w:t>The home values the self-esteem of young people and will actively celebrate religious, cultural and special occasions.  Young people are encouraged to celebrate and participate in religious observance, e.g. Ramadan, Eid, Divali, Christmas, Birthdays and other religious festivals.  Young people will be supported to attend a suitable pace of worship in line with their religious beliefs.</w:t>
      </w:r>
    </w:p>
    <w:p w:rsidR="004D77BF" w:rsidRPr="004D77BF" w:rsidRDefault="004D77BF" w:rsidP="004D77BF">
      <w:pPr>
        <w:pStyle w:val="Heading1"/>
        <w:jc w:val="both"/>
        <w:rPr>
          <w:rFonts w:ascii="Arial" w:hAnsi="Arial" w:cs="Arial"/>
          <w:color w:val="000000" w:themeColor="text1"/>
          <w:sz w:val="22"/>
          <w:szCs w:val="22"/>
        </w:rPr>
      </w:pPr>
      <w:bookmarkStart w:id="0" w:name="_Toc4689785"/>
      <w:r w:rsidRPr="004D77BF">
        <w:rPr>
          <w:rFonts w:ascii="Arial" w:hAnsi="Arial" w:cs="Arial"/>
          <w:color w:val="000000" w:themeColor="text1"/>
          <w:sz w:val="22"/>
          <w:szCs w:val="22"/>
        </w:rPr>
        <w:t>Ethos</w:t>
      </w:r>
      <w:bookmarkEnd w:id="0"/>
    </w:p>
    <w:p w:rsidR="004D77BF" w:rsidRPr="004D77BF" w:rsidRDefault="004D77BF" w:rsidP="004D77BF">
      <w:pPr>
        <w:rPr>
          <w:rFonts w:ascii="Arial" w:hAnsi="Arial" w:cs="Arial"/>
        </w:rPr>
      </w:pPr>
    </w:p>
    <w:p w:rsidR="004D77BF" w:rsidRPr="004D77BF" w:rsidRDefault="004D77BF" w:rsidP="004D77BF">
      <w:pPr>
        <w:rPr>
          <w:rFonts w:ascii="Arial" w:hAnsi="Arial" w:cs="Arial"/>
        </w:rPr>
      </w:pPr>
      <w:r w:rsidRPr="004D77BF">
        <w:rPr>
          <w:rFonts w:ascii="Arial" w:hAnsi="Arial" w:cs="Arial"/>
        </w:rPr>
        <w:t>Crystal Care Solutions are a specialist care provider with a strong history of delivering high quality Care and Support to children and young adults across the Midlands, North West and Wales. Our services include:</w:t>
      </w:r>
    </w:p>
    <w:p w:rsidR="004D77BF" w:rsidRPr="004D77BF" w:rsidRDefault="004D77BF" w:rsidP="004D77BF">
      <w:pPr>
        <w:shd w:val="clear" w:color="auto" w:fill="FFFFFF"/>
        <w:spacing w:line="299" w:lineRule="exact"/>
        <w:ind w:left="172"/>
        <w:jc w:val="both"/>
        <w:rPr>
          <w:rFonts w:ascii="Arial" w:hAnsi="Arial" w:cs="Arial"/>
        </w:rPr>
      </w:pPr>
    </w:p>
    <w:p w:rsidR="004D77BF" w:rsidRPr="004D77BF" w:rsidRDefault="004D77BF" w:rsidP="004D77BF">
      <w:pPr>
        <w:numPr>
          <w:ilvl w:val="0"/>
          <w:numId w:val="1"/>
        </w:numPr>
        <w:shd w:val="clear" w:color="auto" w:fill="FFFFFF"/>
        <w:spacing w:after="0" w:line="299" w:lineRule="exact"/>
        <w:ind w:left="172" w:firstLine="0"/>
        <w:jc w:val="both"/>
        <w:rPr>
          <w:rFonts w:ascii="Arial" w:hAnsi="Arial" w:cs="Arial"/>
        </w:rPr>
      </w:pPr>
      <w:r w:rsidRPr="004D77BF">
        <w:rPr>
          <w:rFonts w:ascii="Arial" w:hAnsi="Arial" w:cs="Arial"/>
        </w:rPr>
        <w:t>Children’s residential homes</w:t>
      </w:r>
    </w:p>
    <w:p w:rsidR="004D77BF" w:rsidRPr="004D77BF" w:rsidRDefault="004D77BF" w:rsidP="004D77BF">
      <w:pPr>
        <w:numPr>
          <w:ilvl w:val="0"/>
          <w:numId w:val="1"/>
        </w:numPr>
        <w:shd w:val="clear" w:color="auto" w:fill="FFFFFF"/>
        <w:spacing w:after="0" w:line="299" w:lineRule="exact"/>
        <w:ind w:left="172" w:firstLine="0"/>
        <w:jc w:val="both"/>
        <w:rPr>
          <w:rFonts w:ascii="Arial" w:hAnsi="Arial" w:cs="Arial"/>
        </w:rPr>
      </w:pPr>
      <w:r w:rsidRPr="004D77BF">
        <w:rPr>
          <w:rFonts w:ascii="Arial" w:hAnsi="Arial" w:cs="Arial"/>
        </w:rPr>
        <w:t>Therapeutic placements;</w:t>
      </w:r>
    </w:p>
    <w:p w:rsidR="004D77BF" w:rsidRPr="004D77BF" w:rsidRDefault="004D77BF" w:rsidP="004D77BF">
      <w:pPr>
        <w:numPr>
          <w:ilvl w:val="0"/>
          <w:numId w:val="1"/>
        </w:numPr>
        <w:shd w:val="clear" w:color="auto" w:fill="FFFFFF"/>
        <w:spacing w:after="0" w:line="299" w:lineRule="exact"/>
        <w:ind w:left="172" w:firstLine="0"/>
        <w:jc w:val="both"/>
        <w:rPr>
          <w:rFonts w:ascii="Arial" w:hAnsi="Arial" w:cs="Arial"/>
        </w:rPr>
      </w:pPr>
      <w:r w:rsidRPr="004D77BF">
        <w:rPr>
          <w:rFonts w:ascii="Arial" w:hAnsi="Arial" w:cs="Arial"/>
        </w:rPr>
        <w:t>Specialist placements;</w:t>
      </w:r>
    </w:p>
    <w:p w:rsidR="004D77BF" w:rsidRPr="004D77BF" w:rsidRDefault="004D77BF" w:rsidP="004D77BF">
      <w:pPr>
        <w:numPr>
          <w:ilvl w:val="0"/>
          <w:numId w:val="1"/>
        </w:numPr>
        <w:shd w:val="clear" w:color="auto" w:fill="FFFFFF"/>
        <w:spacing w:after="0" w:line="299" w:lineRule="exact"/>
        <w:ind w:left="172" w:firstLine="0"/>
        <w:jc w:val="both"/>
        <w:rPr>
          <w:rFonts w:ascii="Arial" w:hAnsi="Arial" w:cs="Arial"/>
        </w:rPr>
      </w:pPr>
      <w:r w:rsidRPr="004D77BF">
        <w:rPr>
          <w:rFonts w:ascii="Arial" w:hAnsi="Arial" w:cs="Arial"/>
        </w:rPr>
        <w:t>Semi independence placements;</w:t>
      </w:r>
    </w:p>
    <w:p w:rsidR="004D77BF" w:rsidRPr="004D77BF" w:rsidRDefault="004D77BF" w:rsidP="004D77BF">
      <w:pPr>
        <w:numPr>
          <w:ilvl w:val="0"/>
          <w:numId w:val="1"/>
        </w:numPr>
        <w:shd w:val="clear" w:color="auto" w:fill="FFFFFF"/>
        <w:spacing w:after="0" w:line="299" w:lineRule="exact"/>
        <w:ind w:left="172" w:firstLine="0"/>
        <w:jc w:val="both"/>
        <w:rPr>
          <w:rFonts w:ascii="Arial" w:hAnsi="Arial" w:cs="Arial"/>
        </w:rPr>
      </w:pPr>
      <w:r w:rsidRPr="004D77BF">
        <w:rPr>
          <w:rFonts w:ascii="Arial" w:hAnsi="Arial" w:cs="Arial"/>
        </w:rPr>
        <w:t>Supported tenancies;</w:t>
      </w:r>
    </w:p>
    <w:p w:rsidR="004D77BF" w:rsidRPr="004D77BF" w:rsidRDefault="004D77BF" w:rsidP="004D77BF">
      <w:pPr>
        <w:numPr>
          <w:ilvl w:val="0"/>
          <w:numId w:val="1"/>
        </w:numPr>
        <w:shd w:val="clear" w:color="auto" w:fill="FFFFFF"/>
        <w:spacing w:after="0" w:line="299" w:lineRule="exact"/>
        <w:ind w:left="172" w:firstLine="0"/>
        <w:jc w:val="both"/>
        <w:rPr>
          <w:rFonts w:ascii="Arial" w:hAnsi="Arial" w:cs="Arial"/>
        </w:rPr>
      </w:pPr>
      <w:r w:rsidRPr="004D77BF">
        <w:rPr>
          <w:rFonts w:ascii="Arial" w:hAnsi="Arial" w:cs="Arial"/>
        </w:rPr>
        <w:t>Training and Consultancy.</w:t>
      </w:r>
    </w:p>
    <w:p w:rsidR="004D77BF" w:rsidRPr="004D77BF" w:rsidRDefault="004D77BF" w:rsidP="004D77BF">
      <w:pPr>
        <w:shd w:val="clear" w:color="auto" w:fill="FFFFFF"/>
        <w:spacing w:line="299" w:lineRule="exact"/>
        <w:ind w:left="172"/>
        <w:jc w:val="both"/>
        <w:rPr>
          <w:rFonts w:ascii="Arial" w:hAnsi="Arial" w:cs="Arial"/>
        </w:rPr>
      </w:pPr>
    </w:p>
    <w:p w:rsidR="004D77BF" w:rsidRDefault="00213FD8" w:rsidP="004D77BF">
      <w:pPr>
        <w:rPr>
          <w:rFonts w:ascii="Arial" w:hAnsi="Arial" w:cs="Arial"/>
        </w:rPr>
      </w:pPr>
      <w:r>
        <w:rPr>
          <w:rFonts w:ascii="Arial" w:hAnsi="Arial" w:cs="Arial"/>
        </w:rPr>
        <w:t xml:space="preserve">Our dedicated team </w:t>
      </w:r>
      <w:r w:rsidR="004D77BF" w:rsidRPr="004D77BF">
        <w:rPr>
          <w:rFonts w:ascii="Arial" w:hAnsi="Arial" w:cs="Arial"/>
        </w:rPr>
        <w:t>ensure that a young person’s emotional needs and well-being are always at the centre of our practice and our specialist child or young person-centred approach consistently achieves the best possible outcomes for our service users.</w:t>
      </w:r>
    </w:p>
    <w:p w:rsidR="00306955" w:rsidRDefault="00306955" w:rsidP="004D77BF">
      <w:pPr>
        <w:rPr>
          <w:rFonts w:ascii="Arial" w:hAnsi="Arial" w:cs="Arial"/>
        </w:rPr>
      </w:pPr>
    </w:p>
    <w:p w:rsidR="00306955" w:rsidRPr="00306955" w:rsidRDefault="00306955" w:rsidP="00306955">
      <w:pPr>
        <w:rPr>
          <w:rFonts w:ascii="Arial" w:hAnsi="Arial" w:cs="Arial"/>
        </w:rPr>
      </w:pPr>
      <w:r w:rsidRPr="00306955">
        <w:rPr>
          <w:rFonts w:ascii="Arial" w:hAnsi="Arial" w:cs="Arial"/>
        </w:rPr>
        <w:t xml:space="preserve">Our paramount duty to a young person entering our care is to support them to feel safe. This is achieved through the provision of a stable living environment and laying the foundations of a trusting relationship with the staff team. </w:t>
      </w:r>
    </w:p>
    <w:p w:rsidR="00306955" w:rsidRPr="00306955" w:rsidRDefault="00306955" w:rsidP="00306955">
      <w:pPr>
        <w:rPr>
          <w:rFonts w:ascii="Arial" w:hAnsi="Arial" w:cs="Arial"/>
        </w:rPr>
      </w:pPr>
      <w:r w:rsidRPr="00306955">
        <w:rPr>
          <w:rFonts w:ascii="Arial" w:hAnsi="Arial" w:cs="Arial"/>
        </w:rPr>
        <w:t xml:space="preserve">We believe that in order for a young person to engage with us effectively they should have an understanding of their situation, their options and the expectations upon them. </w:t>
      </w:r>
    </w:p>
    <w:p w:rsidR="00306955" w:rsidRPr="00306955" w:rsidRDefault="00306955" w:rsidP="00306955">
      <w:pPr>
        <w:rPr>
          <w:rFonts w:ascii="Arial" w:hAnsi="Arial" w:cs="Arial"/>
        </w:rPr>
      </w:pPr>
      <w:r w:rsidRPr="00306955">
        <w:rPr>
          <w:rFonts w:ascii="Arial" w:hAnsi="Arial" w:cs="Arial"/>
        </w:rPr>
        <w:t>We believe that it is only fair to support individuals in a way which reflects their own aspirations and is realistic and achievable. We support the idea that young people may change their perspectives and priorities and would support them to engage with services to express their views.</w:t>
      </w:r>
    </w:p>
    <w:p w:rsidR="00306955" w:rsidRPr="00306955" w:rsidRDefault="00306955" w:rsidP="00306955">
      <w:pPr>
        <w:rPr>
          <w:rFonts w:ascii="Arial" w:hAnsi="Arial" w:cs="Arial"/>
        </w:rPr>
      </w:pPr>
      <w:r w:rsidRPr="00306955">
        <w:rPr>
          <w:rFonts w:ascii="Arial" w:hAnsi="Arial" w:cs="Arial"/>
        </w:rPr>
        <w:t xml:space="preserve">Our practices acknowledge and accept that young people can make mistakes and may need to be supported to move forward.  </w:t>
      </w:r>
    </w:p>
    <w:p w:rsidR="00306955" w:rsidRPr="00306955" w:rsidRDefault="00306955" w:rsidP="00306955">
      <w:pPr>
        <w:rPr>
          <w:rFonts w:ascii="Arial" w:hAnsi="Arial" w:cs="Arial"/>
        </w:rPr>
      </w:pPr>
      <w:r w:rsidRPr="00306955">
        <w:rPr>
          <w:rFonts w:ascii="Arial" w:hAnsi="Arial" w:cs="Arial"/>
        </w:rPr>
        <w:t xml:space="preserve">Through a consistent and fair approach we ensure that our young people are given the praise and encouragement needed to build confidence and self-esteem. It is our view that without improved self-confidence is key to improved behaviour and motivation and that any step in the right direction should be acknowledged. </w:t>
      </w:r>
    </w:p>
    <w:p w:rsidR="00306955" w:rsidRPr="00306955" w:rsidRDefault="00306955" w:rsidP="00306955">
      <w:pPr>
        <w:rPr>
          <w:rFonts w:ascii="Arial" w:hAnsi="Arial" w:cs="Arial"/>
        </w:rPr>
      </w:pPr>
      <w:r w:rsidRPr="00306955">
        <w:rPr>
          <w:rFonts w:ascii="Arial" w:hAnsi="Arial" w:cs="Arial"/>
        </w:rPr>
        <w:t>It is our hope that a nurturing and accepting environment will support young people to stabilize, to deal with past traumas and to develop the skills to live healthy happy lives.</w:t>
      </w:r>
    </w:p>
    <w:p w:rsidR="00306955" w:rsidRPr="00306955" w:rsidRDefault="00306955" w:rsidP="00306955">
      <w:pPr>
        <w:rPr>
          <w:rFonts w:ascii="Arial" w:hAnsi="Arial" w:cs="Arial"/>
        </w:rPr>
      </w:pPr>
      <w:r w:rsidRPr="00306955">
        <w:rPr>
          <w:rFonts w:ascii="Arial" w:hAnsi="Arial" w:cs="Arial"/>
        </w:rPr>
        <w:t>Crystal Care Solutions work in partnership with Local Authorities and other professional organisations. We identify and address the specific needs of the young person and develop a placement plan which mirrors the aims of the young person’s care plan, setting achievable targets and goals.</w:t>
      </w:r>
    </w:p>
    <w:p w:rsidR="00306955" w:rsidRPr="00306955" w:rsidRDefault="00306955" w:rsidP="00306955">
      <w:pPr>
        <w:rPr>
          <w:rFonts w:ascii="Arial" w:hAnsi="Arial" w:cs="Arial"/>
        </w:rPr>
      </w:pPr>
      <w:r w:rsidRPr="00306955">
        <w:rPr>
          <w:rFonts w:ascii="Arial" w:hAnsi="Arial" w:cs="Arial"/>
        </w:rPr>
        <w:t>We at Crystal Care Solutions believe that communication is the key to effective multi-agency working, in order to ensure the needs of our young people are met. As such we ensure that all relevant professionals receive regular reports and updates ensuring a true ‘team around the child’ approach.</w:t>
      </w:r>
    </w:p>
    <w:p w:rsidR="00306955" w:rsidRPr="00306955" w:rsidRDefault="00306955" w:rsidP="00306955">
      <w:pPr>
        <w:rPr>
          <w:rFonts w:ascii="Arial" w:hAnsi="Arial" w:cs="Arial"/>
        </w:rPr>
      </w:pPr>
      <w:r w:rsidRPr="00306955">
        <w:rPr>
          <w:rFonts w:ascii="Arial" w:hAnsi="Arial" w:cs="Arial"/>
        </w:rPr>
        <w:t>Crystal Care Solutions go the extra mile and will seek and engage any other services or professional support as required to meet the needs of the young people placed with us. We don’t give up and have very low instances of placement breakdown.</w:t>
      </w:r>
    </w:p>
    <w:p w:rsidR="00306955" w:rsidRPr="00306955" w:rsidRDefault="00306955" w:rsidP="00306955">
      <w:pPr>
        <w:rPr>
          <w:rFonts w:ascii="Arial" w:hAnsi="Arial" w:cs="Arial"/>
        </w:rPr>
      </w:pPr>
      <w:r w:rsidRPr="00306955">
        <w:rPr>
          <w:rFonts w:ascii="Arial" w:hAnsi="Arial" w:cs="Arial"/>
        </w:rPr>
        <w:t xml:space="preserve">At </w:t>
      </w:r>
      <w:r w:rsidR="00EE3D93">
        <w:rPr>
          <w:rFonts w:ascii="Arial" w:hAnsi="Arial" w:cs="Arial"/>
        </w:rPr>
        <w:t>Tregaron</w:t>
      </w:r>
      <w:r w:rsidRPr="00306955">
        <w:rPr>
          <w:rFonts w:ascii="Arial" w:hAnsi="Arial" w:cs="Arial"/>
        </w:rPr>
        <w:t xml:space="preserve"> we recognise the importance of a proactive approach that ensures language need is identified as an integral part of safe high quality service provision. We do this by making an ‘Active Offer’ in creating the right environment and resources where young people can feel empowered and confident that their needs will be met. </w:t>
      </w:r>
    </w:p>
    <w:p w:rsidR="00306955" w:rsidRPr="005F2014" w:rsidRDefault="00306955" w:rsidP="00306955">
      <w:pPr>
        <w:pStyle w:val="Heading1"/>
        <w:jc w:val="both"/>
        <w:rPr>
          <w:rStyle w:val="Strong"/>
          <w:rFonts w:ascii="Arial" w:hAnsi="Arial" w:cs="Arial"/>
          <w:b/>
          <w:bCs/>
          <w:color w:val="000000" w:themeColor="text1"/>
          <w:sz w:val="22"/>
          <w:szCs w:val="22"/>
        </w:rPr>
      </w:pPr>
      <w:bookmarkStart w:id="1" w:name="_Toc4689786"/>
      <w:r w:rsidRPr="005F2014">
        <w:rPr>
          <w:rStyle w:val="Strong"/>
          <w:rFonts w:ascii="Arial" w:hAnsi="Arial" w:cs="Arial"/>
          <w:b/>
          <w:bCs/>
          <w:color w:val="000000" w:themeColor="text1"/>
          <w:sz w:val="22"/>
          <w:szCs w:val="22"/>
        </w:rPr>
        <w:t>‘Mwy na geiriau’</w:t>
      </w:r>
      <w:bookmarkEnd w:id="1"/>
    </w:p>
    <w:p w:rsidR="00306955" w:rsidRPr="00306955" w:rsidRDefault="00306955" w:rsidP="00306955"/>
    <w:p w:rsidR="00306955" w:rsidRPr="00306955" w:rsidRDefault="00306955" w:rsidP="00306955">
      <w:pPr>
        <w:rPr>
          <w:rFonts w:ascii="Arial" w:hAnsi="Arial" w:cs="Arial"/>
        </w:rPr>
      </w:pPr>
      <w:r w:rsidRPr="00306955">
        <w:rPr>
          <w:rFonts w:ascii="Arial" w:hAnsi="Arial" w:cs="Arial"/>
        </w:rPr>
        <w:t>Welsh language services as an integral part of their service delivery and workforce planning. The original More than just words…. strategic framework brought about the development of a number of initiatives which showed how it was possible to ensure that Welsh speakers can receive health and social services in their first language by making the best use of existing skills and resources</w:t>
      </w:r>
    </w:p>
    <w:p w:rsidR="00306955" w:rsidRPr="00306955" w:rsidRDefault="00306955" w:rsidP="00306955">
      <w:pPr>
        <w:rPr>
          <w:rFonts w:ascii="Arial" w:hAnsi="Arial" w:cs="Arial"/>
        </w:rPr>
      </w:pPr>
      <w:r>
        <w:rPr>
          <w:rFonts w:ascii="Arial" w:hAnsi="Arial" w:cs="Arial"/>
        </w:rPr>
        <w:t>At Tregaron</w:t>
      </w:r>
      <w:r w:rsidRPr="00306955">
        <w:rPr>
          <w:rFonts w:ascii="Arial" w:hAnsi="Arial" w:cs="Arial"/>
        </w:rPr>
        <w:t xml:space="preserve"> we recognise the importance of a proactive approach that ensures language need is identified as an integral part of safe high quality service provision. We do this by making an ‘Active Offer’ in creating the right environment and resources where young people can feel empowered and confident that their needs will be met. </w:t>
      </w:r>
    </w:p>
    <w:p w:rsidR="00306955" w:rsidRPr="00306955" w:rsidRDefault="00306955" w:rsidP="00306955">
      <w:pPr>
        <w:rPr>
          <w:rFonts w:ascii="Arial" w:hAnsi="Arial" w:cs="Arial"/>
        </w:rPr>
      </w:pPr>
    </w:p>
    <w:p w:rsidR="00306955" w:rsidRPr="00306955" w:rsidRDefault="00306955" w:rsidP="00306955">
      <w:pPr>
        <w:rPr>
          <w:rFonts w:ascii="Arial" w:hAnsi="Arial" w:cs="Arial"/>
        </w:rPr>
      </w:pPr>
      <w:r w:rsidRPr="00306955">
        <w:rPr>
          <w:rFonts w:ascii="Arial" w:hAnsi="Arial" w:cs="Arial"/>
        </w:rPr>
        <w:t>At the home the staff and young people can access Welsh language materials such as books, S4C programmes and Radio 4 which encourages the use of the Welsh language within the home.</w:t>
      </w:r>
      <w:r w:rsidRPr="00306955">
        <w:rPr>
          <w:rFonts w:ascii="Arial" w:hAnsi="Arial" w:cs="Arial"/>
          <w:color w:val="666666"/>
        </w:rPr>
        <w:t xml:space="preserve"> </w:t>
      </w:r>
      <w:r w:rsidRPr="00306955">
        <w:rPr>
          <w:rFonts w:ascii="Arial" w:hAnsi="Arial" w:cs="Arial"/>
        </w:rPr>
        <w:t>Staff at the home uses the Welsh language when answering the telephone and there is a weekly competition</w:t>
      </w:r>
      <w:r>
        <w:rPr>
          <w:rFonts w:ascii="Arial" w:hAnsi="Arial" w:cs="Arial"/>
        </w:rPr>
        <w:t xml:space="preserve"> </w:t>
      </w:r>
      <w:r w:rsidRPr="00306955">
        <w:rPr>
          <w:rFonts w:ascii="Arial" w:hAnsi="Arial" w:cs="Arial"/>
        </w:rPr>
        <w:t>to encourage the use of the Welsh language on a daily basis.  Staff and young people are provided with phrasebooks and lanyards which identify if they are Welsh speakers or learning Welsh.  The ‘Active Offer’ extends organi</w:t>
      </w:r>
      <w:r w:rsidR="004337C5">
        <w:rPr>
          <w:rFonts w:ascii="Arial" w:hAnsi="Arial" w:cs="Arial"/>
        </w:rPr>
        <w:t>s</w:t>
      </w:r>
      <w:r w:rsidRPr="00306955">
        <w:rPr>
          <w:rFonts w:ascii="Arial" w:hAnsi="Arial" w:cs="Arial"/>
        </w:rPr>
        <w:t xml:space="preserve">ationally with a view that this is culturally embedded within Crystal Care Solutions Ltd.  </w:t>
      </w:r>
    </w:p>
    <w:p w:rsidR="001A10C5" w:rsidRDefault="00306955" w:rsidP="001A10C5">
      <w:pPr>
        <w:rPr>
          <w:rFonts w:ascii="Arial" w:hAnsi="Arial" w:cs="Arial"/>
        </w:rPr>
      </w:pPr>
      <w:r w:rsidRPr="00306955">
        <w:rPr>
          <w:rFonts w:ascii="Arial" w:hAnsi="Arial" w:cs="Arial"/>
        </w:rPr>
        <w:t xml:space="preserve"> At the home the manager has identified the team’s level of under</w:t>
      </w:r>
      <w:r>
        <w:rPr>
          <w:rFonts w:ascii="Arial" w:hAnsi="Arial" w:cs="Arial"/>
        </w:rPr>
        <w:t xml:space="preserve">standing of the </w:t>
      </w:r>
      <w:r w:rsidR="00A826CA">
        <w:rPr>
          <w:rFonts w:ascii="Arial" w:hAnsi="Arial" w:cs="Arial"/>
        </w:rPr>
        <w:t xml:space="preserve">language and </w:t>
      </w:r>
      <w:r w:rsidRPr="00306955">
        <w:rPr>
          <w:rFonts w:ascii="Arial" w:hAnsi="Arial" w:cs="Arial"/>
        </w:rPr>
        <w:t>supports further development of the language with training if requested/required.</w:t>
      </w:r>
      <w:bookmarkStart w:id="2" w:name="_Toc4689787"/>
    </w:p>
    <w:p w:rsidR="00D275A3" w:rsidRDefault="00D275A3" w:rsidP="001A10C5">
      <w:pPr>
        <w:rPr>
          <w:rFonts w:ascii="Arial" w:hAnsi="Arial" w:cs="Arial"/>
        </w:rPr>
      </w:pPr>
    </w:p>
    <w:tbl>
      <w:tblPr>
        <w:tblStyle w:val="TableGrid"/>
        <w:tblW w:w="0" w:type="auto"/>
        <w:tblLook w:val="04A0" w:firstRow="1" w:lastRow="0" w:firstColumn="1" w:lastColumn="0" w:noHBand="0" w:noVBand="1"/>
      </w:tblPr>
      <w:tblGrid>
        <w:gridCol w:w="1973"/>
        <w:gridCol w:w="1806"/>
        <w:gridCol w:w="1810"/>
        <w:gridCol w:w="1809"/>
        <w:gridCol w:w="1809"/>
        <w:gridCol w:w="1809"/>
      </w:tblGrid>
      <w:tr w:rsidR="00E24927" w:rsidTr="00E24927">
        <w:tc>
          <w:tcPr>
            <w:tcW w:w="1973" w:type="dxa"/>
          </w:tcPr>
          <w:p w:rsidR="00E24927" w:rsidRDefault="00E24927" w:rsidP="001A10C5">
            <w:pPr>
              <w:rPr>
                <w:rFonts w:ascii="Arial" w:hAnsi="Arial" w:cs="Arial"/>
              </w:rPr>
            </w:pPr>
          </w:p>
        </w:tc>
        <w:tc>
          <w:tcPr>
            <w:tcW w:w="1806" w:type="dxa"/>
          </w:tcPr>
          <w:p w:rsidR="00E24927" w:rsidRPr="001A10C5" w:rsidRDefault="00E24927" w:rsidP="001A10C5">
            <w:pPr>
              <w:rPr>
                <w:rFonts w:ascii="Arial" w:hAnsi="Arial" w:cs="Arial"/>
                <w:b/>
              </w:rPr>
            </w:pPr>
            <w:r w:rsidRPr="001A10C5">
              <w:rPr>
                <w:rFonts w:ascii="Arial" w:hAnsi="Arial" w:cs="Arial"/>
                <w:b/>
              </w:rPr>
              <w:t>Sandra Probert</w:t>
            </w:r>
          </w:p>
        </w:tc>
        <w:tc>
          <w:tcPr>
            <w:tcW w:w="1810" w:type="dxa"/>
          </w:tcPr>
          <w:p w:rsidR="00E24927" w:rsidRPr="001A10C5" w:rsidRDefault="00E24927" w:rsidP="00072FEF">
            <w:pPr>
              <w:rPr>
                <w:rFonts w:ascii="Arial" w:hAnsi="Arial" w:cs="Arial"/>
                <w:b/>
              </w:rPr>
            </w:pPr>
            <w:r>
              <w:rPr>
                <w:rFonts w:ascii="Arial" w:hAnsi="Arial" w:cs="Arial"/>
                <w:b/>
              </w:rPr>
              <w:t>DCM -</w:t>
            </w:r>
            <w:r w:rsidR="00072FEF">
              <w:rPr>
                <w:rFonts w:ascii="Arial" w:hAnsi="Arial" w:cs="Arial"/>
                <w:b/>
              </w:rPr>
              <w:t xml:space="preserve"> TBA</w:t>
            </w:r>
          </w:p>
        </w:tc>
        <w:tc>
          <w:tcPr>
            <w:tcW w:w="1809" w:type="dxa"/>
          </w:tcPr>
          <w:p w:rsidR="00E24927" w:rsidRPr="001A10C5" w:rsidRDefault="00E24927" w:rsidP="00072FEF">
            <w:pPr>
              <w:rPr>
                <w:rFonts w:ascii="Arial" w:hAnsi="Arial" w:cs="Arial"/>
                <w:b/>
              </w:rPr>
            </w:pPr>
            <w:r>
              <w:rPr>
                <w:rFonts w:ascii="Arial" w:hAnsi="Arial" w:cs="Arial"/>
                <w:b/>
              </w:rPr>
              <w:t xml:space="preserve">RCW </w:t>
            </w:r>
            <w:r w:rsidR="00072FEF">
              <w:rPr>
                <w:rFonts w:ascii="Arial" w:hAnsi="Arial" w:cs="Arial"/>
                <w:b/>
              </w:rPr>
              <w:t>– Jordan Miller</w:t>
            </w:r>
          </w:p>
        </w:tc>
        <w:tc>
          <w:tcPr>
            <w:tcW w:w="1809" w:type="dxa"/>
          </w:tcPr>
          <w:p w:rsidR="00E24927" w:rsidRPr="001A10C5" w:rsidRDefault="00E24927" w:rsidP="001A10C5">
            <w:pPr>
              <w:rPr>
                <w:rFonts w:ascii="Arial" w:hAnsi="Arial" w:cs="Arial"/>
                <w:b/>
              </w:rPr>
            </w:pPr>
            <w:r>
              <w:rPr>
                <w:rFonts w:ascii="Arial" w:hAnsi="Arial" w:cs="Arial"/>
                <w:b/>
              </w:rPr>
              <w:t>RCW -</w:t>
            </w:r>
            <w:r w:rsidRPr="001A10C5">
              <w:rPr>
                <w:rFonts w:ascii="Arial" w:hAnsi="Arial" w:cs="Arial"/>
                <w:b/>
              </w:rPr>
              <w:t>Thomas Adams</w:t>
            </w:r>
          </w:p>
        </w:tc>
        <w:tc>
          <w:tcPr>
            <w:tcW w:w="1809" w:type="dxa"/>
          </w:tcPr>
          <w:p w:rsidR="00E24927" w:rsidRPr="001A10C5" w:rsidRDefault="00E24927" w:rsidP="001A10C5">
            <w:pPr>
              <w:rPr>
                <w:rFonts w:ascii="Arial" w:hAnsi="Arial" w:cs="Arial"/>
                <w:b/>
              </w:rPr>
            </w:pPr>
            <w:r>
              <w:rPr>
                <w:rFonts w:ascii="Arial" w:hAnsi="Arial" w:cs="Arial"/>
                <w:b/>
              </w:rPr>
              <w:t>RCW – post vacant</w:t>
            </w:r>
          </w:p>
        </w:tc>
      </w:tr>
      <w:tr w:rsidR="00E24927" w:rsidTr="00E24927">
        <w:tc>
          <w:tcPr>
            <w:tcW w:w="1973" w:type="dxa"/>
          </w:tcPr>
          <w:p w:rsidR="00E24927" w:rsidRPr="001A10C5" w:rsidRDefault="00E24927" w:rsidP="001A10C5">
            <w:pPr>
              <w:rPr>
                <w:rFonts w:ascii="Arial" w:hAnsi="Arial" w:cs="Arial"/>
                <w:b/>
              </w:rPr>
            </w:pPr>
            <w:r w:rsidRPr="001A10C5">
              <w:rPr>
                <w:rFonts w:ascii="Arial" w:hAnsi="Arial" w:cs="Arial"/>
                <w:b/>
              </w:rPr>
              <w:t>Fluent in Welsh</w:t>
            </w:r>
          </w:p>
          <w:p w:rsidR="00E24927" w:rsidRPr="001A10C5" w:rsidRDefault="00E24927" w:rsidP="001A10C5">
            <w:pPr>
              <w:rPr>
                <w:rFonts w:ascii="Arial" w:hAnsi="Arial" w:cs="Arial"/>
                <w:b/>
              </w:rPr>
            </w:pPr>
          </w:p>
        </w:tc>
        <w:tc>
          <w:tcPr>
            <w:tcW w:w="1806" w:type="dxa"/>
          </w:tcPr>
          <w:p w:rsidR="00E24927" w:rsidRDefault="00E24927" w:rsidP="001A10C5">
            <w:pPr>
              <w:jc w:val="center"/>
              <w:rPr>
                <w:rFonts w:ascii="Arial" w:hAnsi="Arial" w:cs="Arial"/>
              </w:rPr>
            </w:pPr>
            <w:r>
              <w:rPr>
                <w:rFonts w:ascii="Arial" w:hAnsi="Arial" w:cs="Arial"/>
              </w:rPr>
              <w:t>No</w:t>
            </w:r>
          </w:p>
        </w:tc>
        <w:tc>
          <w:tcPr>
            <w:tcW w:w="1810" w:type="dxa"/>
          </w:tcPr>
          <w:p w:rsidR="00E24927" w:rsidRDefault="00E24927" w:rsidP="001A10C5">
            <w:pPr>
              <w:jc w:val="center"/>
              <w:rPr>
                <w:rFonts w:ascii="Arial" w:hAnsi="Arial" w:cs="Arial"/>
              </w:rPr>
            </w:pPr>
          </w:p>
        </w:tc>
        <w:tc>
          <w:tcPr>
            <w:tcW w:w="1809" w:type="dxa"/>
          </w:tcPr>
          <w:p w:rsidR="00E24927" w:rsidRDefault="00E24927" w:rsidP="001A10C5">
            <w:pPr>
              <w:jc w:val="center"/>
              <w:rPr>
                <w:rFonts w:ascii="Arial" w:hAnsi="Arial" w:cs="Arial"/>
              </w:rPr>
            </w:pPr>
            <w:r>
              <w:rPr>
                <w:rFonts w:ascii="Arial" w:hAnsi="Arial" w:cs="Arial"/>
              </w:rPr>
              <w:t>No</w:t>
            </w:r>
          </w:p>
        </w:tc>
        <w:tc>
          <w:tcPr>
            <w:tcW w:w="1809" w:type="dxa"/>
          </w:tcPr>
          <w:p w:rsidR="00E24927" w:rsidRDefault="00E24927" w:rsidP="001A10C5">
            <w:pPr>
              <w:jc w:val="center"/>
              <w:rPr>
                <w:rFonts w:ascii="Arial" w:hAnsi="Arial" w:cs="Arial"/>
              </w:rPr>
            </w:pPr>
            <w:r>
              <w:rPr>
                <w:rFonts w:ascii="Arial" w:hAnsi="Arial" w:cs="Arial"/>
              </w:rPr>
              <w:t>No</w:t>
            </w:r>
          </w:p>
        </w:tc>
        <w:tc>
          <w:tcPr>
            <w:tcW w:w="1809" w:type="dxa"/>
          </w:tcPr>
          <w:p w:rsidR="00E24927" w:rsidRDefault="00E24927" w:rsidP="001A10C5">
            <w:pPr>
              <w:jc w:val="center"/>
              <w:rPr>
                <w:rFonts w:ascii="Arial" w:hAnsi="Arial" w:cs="Arial"/>
              </w:rPr>
            </w:pPr>
          </w:p>
        </w:tc>
      </w:tr>
      <w:tr w:rsidR="00E24927" w:rsidTr="00E24927">
        <w:tc>
          <w:tcPr>
            <w:tcW w:w="1973" w:type="dxa"/>
          </w:tcPr>
          <w:p w:rsidR="00E24927" w:rsidRPr="001A10C5" w:rsidRDefault="00E24927" w:rsidP="001A10C5">
            <w:pPr>
              <w:rPr>
                <w:rFonts w:ascii="Arial" w:hAnsi="Arial" w:cs="Arial"/>
                <w:b/>
              </w:rPr>
            </w:pPr>
            <w:r w:rsidRPr="001A10C5">
              <w:rPr>
                <w:rFonts w:ascii="Arial" w:hAnsi="Arial" w:cs="Arial"/>
                <w:b/>
              </w:rPr>
              <w:t>Speak Basic Welsh</w:t>
            </w:r>
          </w:p>
        </w:tc>
        <w:tc>
          <w:tcPr>
            <w:tcW w:w="1806" w:type="dxa"/>
          </w:tcPr>
          <w:p w:rsidR="00E24927" w:rsidRDefault="00E24927" w:rsidP="001A10C5">
            <w:pPr>
              <w:jc w:val="center"/>
              <w:rPr>
                <w:rFonts w:ascii="Arial" w:hAnsi="Arial" w:cs="Arial"/>
              </w:rPr>
            </w:pPr>
            <w:r>
              <w:rPr>
                <w:rFonts w:ascii="Arial" w:hAnsi="Arial" w:cs="Arial"/>
              </w:rPr>
              <w:t>Yes</w:t>
            </w:r>
          </w:p>
        </w:tc>
        <w:tc>
          <w:tcPr>
            <w:tcW w:w="1810" w:type="dxa"/>
          </w:tcPr>
          <w:p w:rsidR="00E24927" w:rsidRDefault="00E24927" w:rsidP="001A10C5">
            <w:pPr>
              <w:jc w:val="center"/>
              <w:rPr>
                <w:rFonts w:ascii="Arial" w:hAnsi="Arial" w:cs="Arial"/>
              </w:rPr>
            </w:pPr>
          </w:p>
        </w:tc>
        <w:tc>
          <w:tcPr>
            <w:tcW w:w="1809" w:type="dxa"/>
          </w:tcPr>
          <w:p w:rsidR="00E24927" w:rsidRDefault="00E24927" w:rsidP="001A10C5">
            <w:pPr>
              <w:jc w:val="center"/>
              <w:rPr>
                <w:rFonts w:ascii="Arial" w:hAnsi="Arial" w:cs="Arial"/>
              </w:rPr>
            </w:pPr>
            <w:r>
              <w:rPr>
                <w:rFonts w:ascii="Arial" w:hAnsi="Arial" w:cs="Arial"/>
              </w:rPr>
              <w:t>Yes</w:t>
            </w:r>
          </w:p>
        </w:tc>
        <w:tc>
          <w:tcPr>
            <w:tcW w:w="1809" w:type="dxa"/>
          </w:tcPr>
          <w:p w:rsidR="00E24927" w:rsidRDefault="00E24927" w:rsidP="001A10C5">
            <w:pPr>
              <w:jc w:val="center"/>
              <w:rPr>
                <w:rFonts w:ascii="Arial" w:hAnsi="Arial" w:cs="Arial"/>
              </w:rPr>
            </w:pPr>
            <w:r>
              <w:rPr>
                <w:rFonts w:ascii="Arial" w:hAnsi="Arial" w:cs="Arial"/>
              </w:rPr>
              <w:t>Yes</w:t>
            </w:r>
          </w:p>
        </w:tc>
        <w:tc>
          <w:tcPr>
            <w:tcW w:w="1809" w:type="dxa"/>
          </w:tcPr>
          <w:p w:rsidR="00E24927" w:rsidRDefault="00E24927" w:rsidP="001A10C5">
            <w:pPr>
              <w:jc w:val="center"/>
              <w:rPr>
                <w:rFonts w:ascii="Arial" w:hAnsi="Arial" w:cs="Arial"/>
              </w:rPr>
            </w:pPr>
          </w:p>
        </w:tc>
      </w:tr>
      <w:tr w:rsidR="00E24927" w:rsidTr="00E24927">
        <w:tc>
          <w:tcPr>
            <w:tcW w:w="1973" w:type="dxa"/>
          </w:tcPr>
          <w:p w:rsidR="00E24927" w:rsidRPr="001A10C5" w:rsidRDefault="00E24927" w:rsidP="001A10C5">
            <w:pPr>
              <w:rPr>
                <w:rFonts w:ascii="Arial" w:hAnsi="Arial" w:cs="Arial"/>
                <w:b/>
              </w:rPr>
            </w:pPr>
            <w:r w:rsidRPr="001A10C5">
              <w:rPr>
                <w:rFonts w:ascii="Arial" w:hAnsi="Arial" w:cs="Arial"/>
                <w:b/>
              </w:rPr>
              <w:t>Write Basic Welsh</w:t>
            </w:r>
          </w:p>
          <w:p w:rsidR="00E24927" w:rsidRPr="001A10C5" w:rsidRDefault="00E24927" w:rsidP="001A10C5">
            <w:pPr>
              <w:rPr>
                <w:rFonts w:ascii="Arial" w:hAnsi="Arial" w:cs="Arial"/>
                <w:b/>
              </w:rPr>
            </w:pPr>
          </w:p>
        </w:tc>
        <w:tc>
          <w:tcPr>
            <w:tcW w:w="1806" w:type="dxa"/>
          </w:tcPr>
          <w:p w:rsidR="00E24927" w:rsidRDefault="00E24927" w:rsidP="001A10C5">
            <w:pPr>
              <w:jc w:val="center"/>
              <w:rPr>
                <w:rFonts w:ascii="Arial" w:hAnsi="Arial" w:cs="Arial"/>
              </w:rPr>
            </w:pPr>
            <w:r>
              <w:rPr>
                <w:rFonts w:ascii="Arial" w:hAnsi="Arial" w:cs="Arial"/>
              </w:rPr>
              <w:t>No</w:t>
            </w:r>
          </w:p>
        </w:tc>
        <w:tc>
          <w:tcPr>
            <w:tcW w:w="1810" w:type="dxa"/>
          </w:tcPr>
          <w:p w:rsidR="00E24927" w:rsidRDefault="00E24927" w:rsidP="001A10C5">
            <w:pPr>
              <w:jc w:val="center"/>
              <w:rPr>
                <w:rFonts w:ascii="Arial" w:hAnsi="Arial" w:cs="Arial"/>
              </w:rPr>
            </w:pPr>
          </w:p>
        </w:tc>
        <w:tc>
          <w:tcPr>
            <w:tcW w:w="1809" w:type="dxa"/>
          </w:tcPr>
          <w:p w:rsidR="00E24927" w:rsidRDefault="00E24927" w:rsidP="001A10C5">
            <w:pPr>
              <w:jc w:val="center"/>
              <w:rPr>
                <w:rFonts w:ascii="Arial" w:hAnsi="Arial" w:cs="Arial"/>
              </w:rPr>
            </w:pPr>
            <w:r>
              <w:rPr>
                <w:rFonts w:ascii="Arial" w:hAnsi="Arial" w:cs="Arial"/>
              </w:rPr>
              <w:t>Yes</w:t>
            </w:r>
          </w:p>
        </w:tc>
        <w:tc>
          <w:tcPr>
            <w:tcW w:w="1809" w:type="dxa"/>
          </w:tcPr>
          <w:p w:rsidR="00E24927" w:rsidRDefault="00E24927" w:rsidP="001A10C5">
            <w:pPr>
              <w:jc w:val="center"/>
              <w:rPr>
                <w:rFonts w:ascii="Arial" w:hAnsi="Arial" w:cs="Arial"/>
              </w:rPr>
            </w:pPr>
            <w:r>
              <w:rPr>
                <w:rFonts w:ascii="Arial" w:hAnsi="Arial" w:cs="Arial"/>
              </w:rPr>
              <w:t>No</w:t>
            </w:r>
          </w:p>
        </w:tc>
        <w:tc>
          <w:tcPr>
            <w:tcW w:w="1809" w:type="dxa"/>
          </w:tcPr>
          <w:p w:rsidR="00E24927" w:rsidRDefault="00E24927" w:rsidP="001A10C5">
            <w:pPr>
              <w:jc w:val="center"/>
              <w:rPr>
                <w:rFonts w:ascii="Arial" w:hAnsi="Arial" w:cs="Arial"/>
              </w:rPr>
            </w:pPr>
          </w:p>
        </w:tc>
      </w:tr>
      <w:tr w:rsidR="00E24927" w:rsidTr="00E24927">
        <w:tc>
          <w:tcPr>
            <w:tcW w:w="1973" w:type="dxa"/>
          </w:tcPr>
          <w:p w:rsidR="00E24927" w:rsidRPr="001A10C5" w:rsidRDefault="00E24927" w:rsidP="001A10C5">
            <w:pPr>
              <w:rPr>
                <w:rFonts w:ascii="Arial" w:hAnsi="Arial" w:cs="Arial"/>
                <w:b/>
              </w:rPr>
            </w:pPr>
            <w:r w:rsidRPr="001A10C5">
              <w:rPr>
                <w:rFonts w:ascii="Arial" w:hAnsi="Arial" w:cs="Arial"/>
                <w:b/>
              </w:rPr>
              <w:t>Understand Basic Welsh</w:t>
            </w:r>
          </w:p>
        </w:tc>
        <w:tc>
          <w:tcPr>
            <w:tcW w:w="1806" w:type="dxa"/>
          </w:tcPr>
          <w:p w:rsidR="00E24927" w:rsidRDefault="00E24927" w:rsidP="001A10C5">
            <w:pPr>
              <w:jc w:val="center"/>
              <w:rPr>
                <w:rFonts w:ascii="Arial" w:hAnsi="Arial" w:cs="Arial"/>
              </w:rPr>
            </w:pPr>
            <w:r>
              <w:rPr>
                <w:rFonts w:ascii="Arial" w:hAnsi="Arial" w:cs="Arial"/>
              </w:rPr>
              <w:t>Yes</w:t>
            </w:r>
          </w:p>
        </w:tc>
        <w:tc>
          <w:tcPr>
            <w:tcW w:w="1810" w:type="dxa"/>
          </w:tcPr>
          <w:p w:rsidR="00E24927" w:rsidRDefault="00E24927" w:rsidP="001A10C5">
            <w:pPr>
              <w:jc w:val="center"/>
              <w:rPr>
                <w:rFonts w:ascii="Arial" w:hAnsi="Arial" w:cs="Arial"/>
              </w:rPr>
            </w:pPr>
          </w:p>
        </w:tc>
        <w:tc>
          <w:tcPr>
            <w:tcW w:w="1809" w:type="dxa"/>
          </w:tcPr>
          <w:p w:rsidR="00E24927" w:rsidRDefault="00E24927" w:rsidP="001A10C5">
            <w:pPr>
              <w:jc w:val="center"/>
              <w:rPr>
                <w:rFonts w:ascii="Arial" w:hAnsi="Arial" w:cs="Arial"/>
              </w:rPr>
            </w:pPr>
            <w:r>
              <w:rPr>
                <w:rFonts w:ascii="Arial" w:hAnsi="Arial" w:cs="Arial"/>
              </w:rPr>
              <w:t>Yes</w:t>
            </w:r>
          </w:p>
        </w:tc>
        <w:tc>
          <w:tcPr>
            <w:tcW w:w="1809" w:type="dxa"/>
          </w:tcPr>
          <w:p w:rsidR="00E24927" w:rsidRDefault="00E24927" w:rsidP="001A10C5">
            <w:pPr>
              <w:jc w:val="center"/>
              <w:rPr>
                <w:rFonts w:ascii="Arial" w:hAnsi="Arial" w:cs="Arial"/>
              </w:rPr>
            </w:pPr>
            <w:r>
              <w:rPr>
                <w:rFonts w:ascii="Arial" w:hAnsi="Arial" w:cs="Arial"/>
              </w:rPr>
              <w:t>Yes</w:t>
            </w:r>
          </w:p>
        </w:tc>
        <w:tc>
          <w:tcPr>
            <w:tcW w:w="1809" w:type="dxa"/>
          </w:tcPr>
          <w:p w:rsidR="00E24927" w:rsidRDefault="00E24927" w:rsidP="001A10C5">
            <w:pPr>
              <w:jc w:val="center"/>
              <w:rPr>
                <w:rFonts w:ascii="Arial" w:hAnsi="Arial" w:cs="Arial"/>
              </w:rPr>
            </w:pPr>
          </w:p>
        </w:tc>
      </w:tr>
      <w:tr w:rsidR="00E24927" w:rsidTr="00E24927">
        <w:tc>
          <w:tcPr>
            <w:tcW w:w="1973" w:type="dxa"/>
          </w:tcPr>
          <w:p w:rsidR="00E24927" w:rsidRPr="001A10C5" w:rsidRDefault="00E24927" w:rsidP="001A10C5">
            <w:pPr>
              <w:rPr>
                <w:rFonts w:ascii="Arial" w:hAnsi="Arial" w:cs="Arial"/>
                <w:b/>
              </w:rPr>
            </w:pPr>
            <w:r w:rsidRPr="001A10C5">
              <w:rPr>
                <w:rFonts w:ascii="Arial" w:hAnsi="Arial" w:cs="Arial"/>
                <w:b/>
              </w:rPr>
              <w:t>Read Basic Welsh</w:t>
            </w:r>
          </w:p>
          <w:p w:rsidR="00E24927" w:rsidRPr="001A10C5" w:rsidRDefault="00E24927" w:rsidP="001A10C5">
            <w:pPr>
              <w:rPr>
                <w:rFonts w:ascii="Arial" w:hAnsi="Arial" w:cs="Arial"/>
                <w:b/>
              </w:rPr>
            </w:pPr>
          </w:p>
        </w:tc>
        <w:tc>
          <w:tcPr>
            <w:tcW w:w="1806" w:type="dxa"/>
          </w:tcPr>
          <w:p w:rsidR="00E24927" w:rsidRDefault="00E24927" w:rsidP="001A10C5">
            <w:pPr>
              <w:jc w:val="center"/>
              <w:rPr>
                <w:rFonts w:ascii="Arial" w:hAnsi="Arial" w:cs="Arial"/>
              </w:rPr>
            </w:pPr>
            <w:r>
              <w:rPr>
                <w:rFonts w:ascii="Arial" w:hAnsi="Arial" w:cs="Arial"/>
              </w:rPr>
              <w:t>Yes</w:t>
            </w:r>
          </w:p>
        </w:tc>
        <w:tc>
          <w:tcPr>
            <w:tcW w:w="1810" w:type="dxa"/>
          </w:tcPr>
          <w:p w:rsidR="00E24927" w:rsidRDefault="00E24927" w:rsidP="001A10C5">
            <w:pPr>
              <w:jc w:val="center"/>
              <w:rPr>
                <w:rFonts w:ascii="Arial" w:hAnsi="Arial" w:cs="Arial"/>
              </w:rPr>
            </w:pPr>
          </w:p>
        </w:tc>
        <w:tc>
          <w:tcPr>
            <w:tcW w:w="1809" w:type="dxa"/>
          </w:tcPr>
          <w:p w:rsidR="00E24927" w:rsidRDefault="00E24927" w:rsidP="001A10C5">
            <w:pPr>
              <w:jc w:val="center"/>
              <w:rPr>
                <w:rFonts w:ascii="Arial" w:hAnsi="Arial" w:cs="Arial"/>
              </w:rPr>
            </w:pPr>
            <w:r>
              <w:rPr>
                <w:rFonts w:ascii="Arial" w:hAnsi="Arial" w:cs="Arial"/>
              </w:rPr>
              <w:t>Yes</w:t>
            </w:r>
          </w:p>
        </w:tc>
        <w:tc>
          <w:tcPr>
            <w:tcW w:w="1809" w:type="dxa"/>
          </w:tcPr>
          <w:p w:rsidR="00E24927" w:rsidRDefault="00E24927" w:rsidP="001A10C5">
            <w:pPr>
              <w:jc w:val="center"/>
              <w:rPr>
                <w:rFonts w:ascii="Arial" w:hAnsi="Arial" w:cs="Arial"/>
              </w:rPr>
            </w:pPr>
            <w:r>
              <w:rPr>
                <w:rFonts w:ascii="Arial" w:hAnsi="Arial" w:cs="Arial"/>
              </w:rPr>
              <w:t>No</w:t>
            </w:r>
          </w:p>
        </w:tc>
        <w:tc>
          <w:tcPr>
            <w:tcW w:w="1809" w:type="dxa"/>
          </w:tcPr>
          <w:p w:rsidR="00E24927" w:rsidRDefault="00E24927" w:rsidP="001A10C5">
            <w:pPr>
              <w:jc w:val="center"/>
              <w:rPr>
                <w:rFonts w:ascii="Arial" w:hAnsi="Arial" w:cs="Arial"/>
              </w:rPr>
            </w:pPr>
          </w:p>
        </w:tc>
      </w:tr>
      <w:tr w:rsidR="00E24927" w:rsidTr="00E24927">
        <w:tc>
          <w:tcPr>
            <w:tcW w:w="1973" w:type="dxa"/>
          </w:tcPr>
          <w:p w:rsidR="00E24927" w:rsidRPr="001A10C5" w:rsidRDefault="00E24927" w:rsidP="001A10C5">
            <w:pPr>
              <w:rPr>
                <w:rFonts w:ascii="Arial" w:hAnsi="Arial" w:cs="Arial"/>
                <w:b/>
              </w:rPr>
            </w:pPr>
            <w:r w:rsidRPr="001A10C5">
              <w:rPr>
                <w:rFonts w:ascii="Arial" w:hAnsi="Arial" w:cs="Arial"/>
                <w:b/>
              </w:rPr>
              <w:t>Do Not Speak/Understand Basic Welsh</w:t>
            </w:r>
          </w:p>
        </w:tc>
        <w:tc>
          <w:tcPr>
            <w:tcW w:w="1806" w:type="dxa"/>
          </w:tcPr>
          <w:p w:rsidR="00E24927" w:rsidRDefault="00E24927" w:rsidP="001A10C5">
            <w:pPr>
              <w:jc w:val="center"/>
              <w:rPr>
                <w:rFonts w:ascii="Arial" w:hAnsi="Arial" w:cs="Arial"/>
              </w:rPr>
            </w:pPr>
            <w:r>
              <w:rPr>
                <w:rFonts w:ascii="Arial" w:hAnsi="Arial" w:cs="Arial"/>
              </w:rPr>
              <w:t>No</w:t>
            </w:r>
          </w:p>
        </w:tc>
        <w:tc>
          <w:tcPr>
            <w:tcW w:w="1810" w:type="dxa"/>
          </w:tcPr>
          <w:p w:rsidR="00E24927" w:rsidRDefault="00E24927" w:rsidP="001A10C5">
            <w:pPr>
              <w:jc w:val="center"/>
              <w:rPr>
                <w:rFonts w:ascii="Arial" w:hAnsi="Arial" w:cs="Arial"/>
              </w:rPr>
            </w:pPr>
          </w:p>
        </w:tc>
        <w:tc>
          <w:tcPr>
            <w:tcW w:w="1809" w:type="dxa"/>
          </w:tcPr>
          <w:p w:rsidR="00E24927" w:rsidRDefault="00E24927" w:rsidP="001A10C5">
            <w:pPr>
              <w:jc w:val="center"/>
              <w:rPr>
                <w:rFonts w:ascii="Arial" w:hAnsi="Arial" w:cs="Arial"/>
              </w:rPr>
            </w:pPr>
            <w:r>
              <w:rPr>
                <w:rFonts w:ascii="Arial" w:hAnsi="Arial" w:cs="Arial"/>
              </w:rPr>
              <w:t>No</w:t>
            </w:r>
          </w:p>
        </w:tc>
        <w:tc>
          <w:tcPr>
            <w:tcW w:w="1809" w:type="dxa"/>
          </w:tcPr>
          <w:p w:rsidR="00E24927" w:rsidRDefault="00E24927" w:rsidP="001A10C5">
            <w:pPr>
              <w:jc w:val="center"/>
              <w:rPr>
                <w:rFonts w:ascii="Arial" w:hAnsi="Arial" w:cs="Arial"/>
              </w:rPr>
            </w:pPr>
            <w:r>
              <w:rPr>
                <w:rFonts w:ascii="Arial" w:hAnsi="Arial" w:cs="Arial"/>
              </w:rPr>
              <w:t>No</w:t>
            </w:r>
          </w:p>
        </w:tc>
        <w:tc>
          <w:tcPr>
            <w:tcW w:w="1809" w:type="dxa"/>
          </w:tcPr>
          <w:p w:rsidR="00E24927" w:rsidRDefault="00E24927" w:rsidP="001A10C5">
            <w:pPr>
              <w:jc w:val="center"/>
              <w:rPr>
                <w:rFonts w:ascii="Arial" w:hAnsi="Arial" w:cs="Arial"/>
              </w:rPr>
            </w:pPr>
          </w:p>
        </w:tc>
      </w:tr>
    </w:tbl>
    <w:p w:rsidR="00483A2C" w:rsidRDefault="005F2014" w:rsidP="00483A2C">
      <w:pPr>
        <w:pStyle w:val="Heading1"/>
        <w:jc w:val="both"/>
        <w:rPr>
          <w:rFonts w:ascii="Arial" w:hAnsi="Arial" w:cs="Arial"/>
          <w:color w:val="000000" w:themeColor="text1"/>
          <w:sz w:val="22"/>
          <w:szCs w:val="22"/>
        </w:rPr>
      </w:pPr>
      <w:r>
        <w:rPr>
          <w:rFonts w:ascii="Arial" w:hAnsi="Arial" w:cs="Arial"/>
          <w:color w:val="000000" w:themeColor="text1"/>
          <w:spacing w:val="-5"/>
          <w:sz w:val="22"/>
          <w:szCs w:val="22"/>
        </w:rPr>
        <w:br w:type="textWrapping" w:clear="all"/>
      </w:r>
      <w:r w:rsidR="00483A2C" w:rsidRPr="00483A2C">
        <w:rPr>
          <w:rFonts w:ascii="Arial" w:hAnsi="Arial" w:cs="Arial"/>
          <w:color w:val="000000" w:themeColor="text1"/>
          <w:spacing w:val="-5"/>
          <w:sz w:val="22"/>
          <w:szCs w:val="22"/>
        </w:rPr>
        <w:t>A</w:t>
      </w:r>
      <w:r w:rsidR="00483A2C" w:rsidRPr="00483A2C">
        <w:rPr>
          <w:rFonts w:ascii="Arial" w:hAnsi="Arial" w:cs="Arial"/>
          <w:color w:val="000000" w:themeColor="text1"/>
          <w:spacing w:val="2"/>
          <w:sz w:val="22"/>
          <w:szCs w:val="22"/>
        </w:rPr>
        <w:t>im</w:t>
      </w:r>
      <w:r w:rsidR="00483A2C" w:rsidRPr="00483A2C">
        <w:rPr>
          <w:rFonts w:ascii="Arial" w:hAnsi="Arial" w:cs="Arial"/>
          <w:color w:val="000000" w:themeColor="text1"/>
          <w:sz w:val="22"/>
          <w:szCs w:val="22"/>
        </w:rPr>
        <w:t xml:space="preserve">s and </w:t>
      </w:r>
      <w:r w:rsidR="00483A2C" w:rsidRPr="00483A2C">
        <w:rPr>
          <w:rFonts w:ascii="Arial" w:hAnsi="Arial" w:cs="Arial"/>
          <w:color w:val="000000" w:themeColor="text1"/>
          <w:spacing w:val="2"/>
          <w:sz w:val="22"/>
          <w:szCs w:val="22"/>
        </w:rPr>
        <w:t>O</w:t>
      </w:r>
      <w:r w:rsidR="00483A2C" w:rsidRPr="00483A2C">
        <w:rPr>
          <w:rFonts w:ascii="Arial" w:hAnsi="Arial" w:cs="Arial"/>
          <w:color w:val="000000" w:themeColor="text1"/>
          <w:sz w:val="22"/>
          <w:szCs w:val="22"/>
        </w:rPr>
        <w:t>bject</w:t>
      </w:r>
      <w:r w:rsidR="00483A2C" w:rsidRPr="00483A2C">
        <w:rPr>
          <w:rFonts w:ascii="Arial" w:hAnsi="Arial" w:cs="Arial"/>
          <w:color w:val="000000" w:themeColor="text1"/>
          <w:spacing w:val="4"/>
          <w:sz w:val="22"/>
          <w:szCs w:val="22"/>
        </w:rPr>
        <w:t>i</w:t>
      </w:r>
      <w:r w:rsidR="00483A2C" w:rsidRPr="00483A2C">
        <w:rPr>
          <w:rFonts w:ascii="Arial" w:hAnsi="Arial" w:cs="Arial"/>
          <w:color w:val="000000" w:themeColor="text1"/>
          <w:spacing w:val="-3"/>
          <w:sz w:val="22"/>
          <w:szCs w:val="22"/>
        </w:rPr>
        <w:t>v</w:t>
      </w:r>
      <w:r w:rsidR="00483A2C" w:rsidRPr="00483A2C">
        <w:rPr>
          <w:rFonts w:ascii="Arial" w:hAnsi="Arial" w:cs="Arial"/>
          <w:color w:val="000000" w:themeColor="text1"/>
          <w:sz w:val="22"/>
          <w:szCs w:val="22"/>
        </w:rPr>
        <w:t>es</w:t>
      </w:r>
      <w:bookmarkEnd w:id="2"/>
    </w:p>
    <w:p w:rsidR="00483A2C" w:rsidRPr="00483A2C" w:rsidRDefault="00483A2C" w:rsidP="00483A2C"/>
    <w:p w:rsidR="00483A2C" w:rsidRPr="00483A2C" w:rsidRDefault="00483A2C" w:rsidP="00483A2C">
      <w:pPr>
        <w:rPr>
          <w:rFonts w:ascii="Arial" w:hAnsi="Arial" w:cs="Arial"/>
        </w:rPr>
      </w:pPr>
      <w:r w:rsidRPr="00483A2C">
        <w:rPr>
          <w:rFonts w:ascii="Arial" w:hAnsi="Arial" w:cs="Arial"/>
        </w:rPr>
        <w:t>‘To provide nurturing, structured and supportive care to enable young people to establish equilibrium in their lives.’</w:t>
      </w:r>
    </w:p>
    <w:p w:rsidR="00483A2C" w:rsidRPr="00483A2C" w:rsidRDefault="00483A2C" w:rsidP="00483A2C">
      <w:pPr>
        <w:rPr>
          <w:rFonts w:ascii="Arial" w:hAnsi="Arial" w:cs="Arial"/>
        </w:rPr>
      </w:pPr>
      <w:r w:rsidRPr="00483A2C">
        <w:rPr>
          <w:rFonts w:ascii="Arial" w:hAnsi="Arial" w:cs="Arial"/>
        </w:rPr>
        <w:t>This aim will be supported through the following objectives;</w:t>
      </w:r>
    </w:p>
    <w:p w:rsidR="00483A2C" w:rsidRPr="00E12735" w:rsidRDefault="00483A2C" w:rsidP="00483A2C">
      <w:pPr>
        <w:pStyle w:val="ListParagraph"/>
        <w:numPr>
          <w:ilvl w:val="0"/>
          <w:numId w:val="4"/>
        </w:numPr>
        <w:rPr>
          <w:rFonts w:ascii="Arial" w:hAnsi="Arial" w:cs="Arial"/>
          <w:sz w:val="22"/>
          <w:szCs w:val="22"/>
        </w:rPr>
      </w:pPr>
      <w:r w:rsidRPr="00E12735">
        <w:rPr>
          <w:rFonts w:ascii="Arial" w:hAnsi="Arial" w:cs="Arial"/>
          <w:sz w:val="22"/>
          <w:szCs w:val="22"/>
        </w:rPr>
        <w:t>To provide a style of care that minimises institutional aspects of substitute living environments.</w:t>
      </w:r>
    </w:p>
    <w:p w:rsidR="00483A2C" w:rsidRPr="00E12735" w:rsidRDefault="00483A2C" w:rsidP="00483A2C">
      <w:pPr>
        <w:pStyle w:val="ListParagraph"/>
        <w:numPr>
          <w:ilvl w:val="0"/>
          <w:numId w:val="4"/>
        </w:numPr>
        <w:rPr>
          <w:rFonts w:ascii="Arial" w:hAnsi="Arial" w:cs="Arial"/>
          <w:sz w:val="22"/>
          <w:szCs w:val="22"/>
        </w:rPr>
      </w:pPr>
      <w:r w:rsidRPr="00E12735">
        <w:rPr>
          <w:rFonts w:ascii="Arial" w:hAnsi="Arial" w:cs="Arial"/>
          <w:sz w:val="22"/>
          <w:szCs w:val="22"/>
        </w:rPr>
        <w:t>To develop mechanisms whereby young people are fully participative in their care and educational programmes</w:t>
      </w:r>
    </w:p>
    <w:p w:rsidR="00483A2C" w:rsidRPr="00E12735" w:rsidRDefault="00483A2C" w:rsidP="00483A2C">
      <w:pPr>
        <w:pStyle w:val="ListParagraph"/>
        <w:numPr>
          <w:ilvl w:val="0"/>
          <w:numId w:val="4"/>
        </w:numPr>
        <w:rPr>
          <w:rFonts w:ascii="Arial" w:hAnsi="Arial" w:cs="Arial"/>
          <w:sz w:val="22"/>
          <w:szCs w:val="22"/>
        </w:rPr>
      </w:pPr>
      <w:r w:rsidRPr="00E12735">
        <w:rPr>
          <w:rFonts w:ascii="Arial" w:hAnsi="Arial" w:cs="Arial"/>
          <w:sz w:val="22"/>
          <w:szCs w:val="22"/>
        </w:rPr>
        <w:t>To use child centred approaches and provide a continuity of care in the residential settings we provide.</w:t>
      </w:r>
    </w:p>
    <w:p w:rsidR="00483A2C" w:rsidRPr="00E12735" w:rsidRDefault="00483A2C" w:rsidP="00483A2C">
      <w:pPr>
        <w:pStyle w:val="ListParagraph"/>
        <w:numPr>
          <w:ilvl w:val="0"/>
          <w:numId w:val="4"/>
        </w:numPr>
        <w:rPr>
          <w:rFonts w:ascii="Arial" w:hAnsi="Arial" w:cs="Arial"/>
          <w:sz w:val="22"/>
          <w:szCs w:val="22"/>
        </w:rPr>
      </w:pPr>
      <w:r w:rsidRPr="00E12735">
        <w:rPr>
          <w:rFonts w:ascii="Arial" w:hAnsi="Arial" w:cs="Arial"/>
          <w:sz w:val="22"/>
          <w:szCs w:val="22"/>
        </w:rPr>
        <w:t xml:space="preserve">To provide for the educational needs of young people through a combination of attendance at mainstream or specialised provision within the local area and individual tuition, determined by a Personal Education Plan. </w:t>
      </w:r>
    </w:p>
    <w:p w:rsidR="00483A2C" w:rsidRPr="00E12735" w:rsidRDefault="00483A2C" w:rsidP="00483A2C">
      <w:pPr>
        <w:pStyle w:val="ListParagraph"/>
        <w:numPr>
          <w:ilvl w:val="0"/>
          <w:numId w:val="4"/>
        </w:numPr>
        <w:rPr>
          <w:rFonts w:ascii="Arial" w:hAnsi="Arial" w:cs="Arial"/>
          <w:sz w:val="22"/>
          <w:szCs w:val="22"/>
        </w:rPr>
      </w:pPr>
      <w:r w:rsidRPr="00E12735">
        <w:rPr>
          <w:rFonts w:ascii="Arial" w:hAnsi="Arial" w:cs="Arial"/>
          <w:sz w:val="22"/>
          <w:szCs w:val="22"/>
        </w:rPr>
        <w:t>To realistically prepare young people to integrate into a family environment, or further residential provision, and/or to equip them with the practical and emotional skills for successful independent living.</w:t>
      </w:r>
    </w:p>
    <w:p w:rsidR="00483A2C" w:rsidRPr="00E12735" w:rsidRDefault="00483A2C" w:rsidP="00483A2C">
      <w:pPr>
        <w:pStyle w:val="ListParagraph"/>
        <w:numPr>
          <w:ilvl w:val="0"/>
          <w:numId w:val="4"/>
        </w:numPr>
        <w:rPr>
          <w:rFonts w:cs="Arial"/>
          <w:sz w:val="22"/>
          <w:szCs w:val="22"/>
        </w:rPr>
      </w:pPr>
      <w:r w:rsidRPr="00E12735">
        <w:rPr>
          <w:rFonts w:ascii="Arial" w:hAnsi="Arial" w:cs="Arial"/>
          <w:sz w:val="22"/>
          <w:szCs w:val="22"/>
        </w:rPr>
        <w:t>The provision of high standards of primary care within a stable environment as a medium within which to achieve the objectives of Personal Plans of young people we look after</w:t>
      </w:r>
      <w:r w:rsidRPr="00E12735">
        <w:rPr>
          <w:rFonts w:cs="Arial"/>
          <w:sz w:val="22"/>
          <w:szCs w:val="22"/>
        </w:rPr>
        <w:t>.</w:t>
      </w:r>
    </w:p>
    <w:p w:rsidR="00483A2C" w:rsidRPr="00E12735" w:rsidRDefault="00483A2C" w:rsidP="00483A2C">
      <w:pPr>
        <w:pStyle w:val="ListParagraph"/>
        <w:numPr>
          <w:ilvl w:val="0"/>
          <w:numId w:val="4"/>
        </w:numPr>
        <w:rPr>
          <w:rFonts w:cs="Arial"/>
          <w:sz w:val="22"/>
          <w:szCs w:val="22"/>
        </w:rPr>
      </w:pPr>
      <w:r w:rsidRPr="00E12735">
        <w:rPr>
          <w:rFonts w:ascii="Arial" w:hAnsi="Arial" w:cs="Arial"/>
          <w:sz w:val="22"/>
          <w:szCs w:val="22"/>
        </w:rPr>
        <w:t xml:space="preserve">An active offer is provided to ensure Welsh Language is offered in line with ‘Mwy na geiriau’ ‘More than just words’...Welsh Government’. </w:t>
      </w:r>
    </w:p>
    <w:p w:rsidR="00483A2C" w:rsidRDefault="00483A2C" w:rsidP="00483A2C">
      <w:pPr>
        <w:spacing w:line="299" w:lineRule="exact"/>
        <w:ind w:left="172" w:right="37"/>
        <w:jc w:val="both"/>
        <w:rPr>
          <w:rFonts w:cs="Arial"/>
        </w:rPr>
      </w:pPr>
    </w:p>
    <w:p w:rsidR="00E12735" w:rsidRDefault="00E12735" w:rsidP="00483A2C">
      <w:pPr>
        <w:spacing w:line="299" w:lineRule="exact"/>
        <w:ind w:left="172" w:right="37"/>
        <w:jc w:val="both"/>
        <w:rPr>
          <w:rFonts w:cs="Arial"/>
        </w:rPr>
      </w:pPr>
    </w:p>
    <w:p w:rsidR="00E12735" w:rsidRPr="00E12735" w:rsidRDefault="00E12735" w:rsidP="00483A2C">
      <w:pPr>
        <w:spacing w:line="299" w:lineRule="exact"/>
        <w:ind w:left="172" w:right="37"/>
        <w:jc w:val="both"/>
        <w:rPr>
          <w:rFonts w:cs="Arial"/>
        </w:rPr>
      </w:pPr>
    </w:p>
    <w:p w:rsidR="00483A2C" w:rsidRPr="005F2014" w:rsidRDefault="00483A2C" w:rsidP="005F2014">
      <w:pPr>
        <w:jc w:val="both"/>
        <w:rPr>
          <w:rFonts w:ascii="Arial" w:hAnsi="Arial" w:cs="Arial"/>
          <w:b/>
        </w:rPr>
      </w:pPr>
      <w:r w:rsidRPr="005F2014">
        <w:rPr>
          <w:rFonts w:ascii="Arial" w:hAnsi="Arial" w:cs="Arial"/>
          <w:b/>
        </w:rPr>
        <w:t>These aims and objectives are supported through:</w:t>
      </w:r>
    </w:p>
    <w:p w:rsidR="00483A2C" w:rsidRPr="000C3E73" w:rsidRDefault="00483A2C" w:rsidP="00483A2C">
      <w:pPr>
        <w:pStyle w:val="ListParagraph"/>
        <w:numPr>
          <w:ilvl w:val="0"/>
          <w:numId w:val="3"/>
        </w:numPr>
        <w:rPr>
          <w:rFonts w:ascii="Arial" w:hAnsi="Arial" w:cs="Arial"/>
          <w:sz w:val="22"/>
          <w:szCs w:val="22"/>
        </w:rPr>
      </w:pPr>
      <w:r w:rsidRPr="000C3E73">
        <w:rPr>
          <w:rFonts w:ascii="Arial" w:hAnsi="Arial" w:cs="Arial"/>
          <w:sz w:val="22"/>
          <w:szCs w:val="22"/>
        </w:rPr>
        <w:t>The provision of a high standard of primary care within a stable environment as a medium within which to achieve the objectives of Care Plans and Personal Plans of young people we look after.</w:t>
      </w:r>
    </w:p>
    <w:p w:rsidR="00483A2C" w:rsidRPr="000C3E73" w:rsidRDefault="00483A2C" w:rsidP="00483A2C">
      <w:pPr>
        <w:rPr>
          <w:rFonts w:cs="Arial"/>
        </w:rPr>
      </w:pPr>
    </w:p>
    <w:p w:rsidR="00483A2C" w:rsidRPr="000C3E73" w:rsidRDefault="00483A2C" w:rsidP="00483A2C">
      <w:pPr>
        <w:pStyle w:val="ListParagraph"/>
        <w:numPr>
          <w:ilvl w:val="0"/>
          <w:numId w:val="3"/>
        </w:numPr>
        <w:rPr>
          <w:rFonts w:ascii="Arial" w:hAnsi="Arial" w:cs="Arial"/>
          <w:sz w:val="22"/>
          <w:szCs w:val="22"/>
        </w:rPr>
      </w:pPr>
      <w:r w:rsidRPr="000C3E73">
        <w:rPr>
          <w:rFonts w:ascii="Arial" w:hAnsi="Arial" w:cs="Arial"/>
          <w:sz w:val="22"/>
          <w:szCs w:val="22"/>
        </w:rPr>
        <w:t>A policy of equal opportunities, including the consideration of positive action to ensure equality of opportunity where young people are experiencing difficulty engaging with or accessing our service because of a protected characteristic as defined by Chapter 1 Section 4, 2010 Equality Act.</w:t>
      </w:r>
    </w:p>
    <w:p w:rsidR="00483A2C" w:rsidRPr="000C3E73" w:rsidRDefault="00483A2C" w:rsidP="00483A2C">
      <w:pPr>
        <w:rPr>
          <w:rFonts w:cs="Arial"/>
        </w:rPr>
      </w:pPr>
    </w:p>
    <w:p w:rsidR="00483A2C" w:rsidRPr="000C3E73" w:rsidRDefault="00483A2C" w:rsidP="00483A2C">
      <w:pPr>
        <w:pStyle w:val="ListParagraph"/>
        <w:numPr>
          <w:ilvl w:val="0"/>
          <w:numId w:val="3"/>
        </w:numPr>
        <w:rPr>
          <w:rFonts w:ascii="Arial" w:hAnsi="Arial" w:cs="Arial"/>
          <w:sz w:val="22"/>
          <w:szCs w:val="22"/>
        </w:rPr>
      </w:pPr>
      <w:r w:rsidRPr="000C3E73">
        <w:rPr>
          <w:rFonts w:ascii="Arial" w:hAnsi="Arial" w:cs="Arial"/>
          <w:sz w:val="22"/>
          <w:szCs w:val="22"/>
        </w:rPr>
        <w:t>Offering a comprehensive range of activities to recognise and help fulfil the needs of the young people resident for legitimate excitement, adventure and the acquisition of developmental skills. To further promote the constructive use of leisure time through an individual activity programme</w:t>
      </w:r>
    </w:p>
    <w:p w:rsidR="00483A2C" w:rsidRPr="000C3E73" w:rsidRDefault="00483A2C" w:rsidP="00483A2C">
      <w:pPr>
        <w:rPr>
          <w:rFonts w:cs="Arial"/>
        </w:rPr>
      </w:pPr>
    </w:p>
    <w:p w:rsidR="00483A2C" w:rsidRPr="000C3E73" w:rsidRDefault="00483A2C" w:rsidP="00483A2C">
      <w:pPr>
        <w:pStyle w:val="ListParagraph"/>
        <w:numPr>
          <w:ilvl w:val="0"/>
          <w:numId w:val="3"/>
        </w:numPr>
        <w:rPr>
          <w:rFonts w:ascii="Arial" w:hAnsi="Arial" w:cs="Arial"/>
          <w:sz w:val="22"/>
          <w:szCs w:val="22"/>
        </w:rPr>
      </w:pPr>
      <w:r w:rsidRPr="000C3E73">
        <w:rPr>
          <w:rFonts w:ascii="Arial" w:hAnsi="Arial" w:cs="Arial"/>
          <w:sz w:val="22"/>
          <w:szCs w:val="22"/>
        </w:rPr>
        <w:t>Assisting young people in developing the skills required for their safe interaction within the wider community and to assist them in establishing and developing appropriate social networks within the community.</w:t>
      </w:r>
    </w:p>
    <w:p w:rsidR="00483A2C" w:rsidRPr="000C3E73" w:rsidRDefault="00483A2C" w:rsidP="00483A2C">
      <w:pPr>
        <w:rPr>
          <w:rFonts w:cs="Arial"/>
        </w:rPr>
      </w:pPr>
    </w:p>
    <w:p w:rsidR="00483A2C" w:rsidRPr="000C3E73" w:rsidRDefault="00483A2C" w:rsidP="00483A2C">
      <w:pPr>
        <w:pStyle w:val="ListParagraph"/>
        <w:numPr>
          <w:ilvl w:val="0"/>
          <w:numId w:val="3"/>
        </w:numPr>
        <w:rPr>
          <w:rFonts w:ascii="Arial" w:hAnsi="Arial" w:cs="Arial"/>
          <w:sz w:val="22"/>
          <w:szCs w:val="22"/>
        </w:rPr>
      </w:pPr>
      <w:r w:rsidRPr="000C3E73">
        <w:rPr>
          <w:rFonts w:ascii="Arial" w:hAnsi="Arial" w:cs="Arial"/>
          <w:sz w:val="22"/>
          <w:szCs w:val="22"/>
        </w:rPr>
        <w:t>Fully involving young people in their daily lives by their participation in a shared living experience</w:t>
      </w:r>
    </w:p>
    <w:p w:rsidR="00483A2C" w:rsidRPr="000C3E73" w:rsidRDefault="00483A2C" w:rsidP="00483A2C">
      <w:pPr>
        <w:rPr>
          <w:rFonts w:cs="Arial"/>
        </w:rPr>
      </w:pPr>
    </w:p>
    <w:p w:rsidR="00483A2C" w:rsidRPr="000C3E73" w:rsidRDefault="00483A2C" w:rsidP="00483A2C">
      <w:pPr>
        <w:pStyle w:val="ListParagraph"/>
        <w:numPr>
          <w:ilvl w:val="0"/>
          <w:numId w:val="3"/>
        </w:numPr>
        <w:rPr>
          <w:rFonts w:ascii="Arial" w:hAnsi="Arial" w:cs="Arial"/>
          <w:sz w:val="22"/>
          <w:szCs w:val="22"/>
        </w:rPr>
      </w:pPr>
      <w:r w:rsidRPr="000C3E73">
        <w:rPr>
          <w:rFonts w:ascii="Arial" w:hAnsi="Arial" w:cs="Arial"/>
          <w:sz w:val="22"/>
          <w:szCs w:val="22"/>
        </w:rPr>
        <w:t>Providing a homely and warm environment which steers away from an institutional model of care and which facilitates the learning of basic living skills</w:t>
      </w:r>
    </w:p>
    <w:p w:rsidR="00483A2C" w:rsidRPr="000C3E73" w:rsidRDefault="00483A2C" w:rsidP="00483A2C">
      <w:pPr>
        <w:rPr>
          <w:rFonts w:cs="Arial"/>
        </w:rPr>
      </w:pPr>
    </w:p>
    <w:p w:rsidR="00483A2C" w:rsidRPr="000C3E73" w:rsidRDefault="00483A2C" w:rsidP="00483A2C">
      <w:pPr>
        <w:pStyle w:val="ListParagraph"/>
        <w:numPr>
          <w:ilvl w:val="0"/>
          <w:numId w:val="3"/>
        </w:numPr>
        <w:rPr>
          <w:rFonts w:ascii="Arial" w:hAnsi="Arial" w:cs="Arial"/>
          <w:sz w:val="22"/>
          <w:szCs w:val="22"/>
        </w:rPr>
      </w:pPr>
      <w:r w:rsidRPr="000C3E73">
        <w:rPr>
          <w:rFonts w:ascii="Arial" w:hAnsi="Arial" w:cs="Arial"/>
          <w:sz w:val="22"/>
          <w:szCs w:val="22"/>
        </w:rPr>
        <w:t>Providing support with the recognition that young people require on-going parenting and the development of internal values as opposed to purely supplying and enforcing a set of abstract rules</w:t>
      </w:r>
    </w:p>
    <w:p w:rsidR="00483A2C" w:rsidRPr="000C3E73" w:rsidRDefault="00483A2C" w:rsidP="00483A2C">
      <w:pPr>
        <w:rPr>
          <w:rFonts w:cs="Arial"/>
        </w:rPr>
      </w:pPr>
    </w:p>
    <w:p w:rsidR="00483A2C" w:rsidRPr="000C3E73" w:rsidRDefault="00483A2C" w:rsidP="00483A2C">
      <w:pPr>
        <w:pStyle w:val="ListParagraph"/>
        <w:numPr>
          <w:ilvl w:val="0"/>
          <w:numId w:val="3"/>
        </w:numPr>
        <w:rPr>
          <w:rFonts w:ascii="Arial" w:hAnsi="Arial" w:cs="Arial"/>
          <w:sz w:val="22"/>
          <w:szCs w:val="22"/>
        </w:rPr>
      </w:pPr>
      <w:r w:rsidRPr="000C3E73">
        <w:rPr>
          <w:rFonts w:ascii="Arial" w:hAnsi="Arial" w:cs="Arial"/>
          <w:sz w:val="22"/>
          <w:szCs w:val="22"/>
        </w:rPr>
        <w:t>Providing a medium for the development of positive relationships with adults and peers to enable the development of the individual’s identity and self-esteem</w:t>
      </w:r>
    </w:p>
    <w:p w:rsidR="00483A2C" w:rsidRPr="000C3E73" w:rsidRDefault="00483A2C" w:rsidP="00483A2C">
      <w:pPr>
        <w:rPr>
          <w:rFonts w:cs="Arial"/>
        </w:rPr>
      </w:pPr>
    </w:p>
    <w:p w:rsidR="00483A2C" w:rsidRPr="000C3E73" w:rsidRDefault="00483A2C" w:rsidP="00483A2C">
      <w:pPr>
        <w:pStyle w:val="ListParagraph"/>
        <w:numPr>
          <w:ilvl w:val="0"/>
          <w:numId w:val="3"/>
        </w:numPr>
        <w:rPr>
          <w:rFonts w:ascii="Arial" w:hAnsi="Arial" w:cs="Arial"/>
          <w:sz w:val="22"/>
          <w:szCs w:val="22"/>
        </w:rPr>
      </w:pPr>
      <w:r w:rsidRPr="000C3E73">
        <w:rPr>
          <w:rFonts w:ascii="Arial" w:hAnsi="Arial" w:cs="Arial"/>
          <w:sz w:val="22"/>
          <w:szCs w:val="22"/>
        </w:rPr>
        <w:t>Building confidence to enable the young people we look after to take on the responsibility of adult life including the acquisition of appropriate parenting skills</w:t>
      </w:r>
    </w:p>
    <w:p w:rsidR="00483A2C" w:rsidRPr="000C3E73" w:rsidRDefault="00483A2C" w:rsidP="00483A2C">
      <w:pPr>
        <w:rPr>
          <w:rFonts w:cs="Arial"/>
        </w:rPr>
      </w:pPr>
    </w:p>
    <w:p w:rsidR="00483A2C" w:rsidRPr="000C3E73" w:rsidRDefault="00483A2C" w:rsidP="00483A2C">
      <w:pPr>
        <w:pStyle w:val="ListParagraph"/>
        <w:numPr>
          <w:ilvl w:val="0"/>
          <w:numId w:val="3"/>
        </w:numPr>
        <w:rPr>
          <w:rFonts w:ascii="Arial" w:hAnsi="Arial" w:cs="Arial"/>
          <w:sz w:val="22"/>
          <w:szCs w:val="22"/>
        </w:rPr>
      </w:pPr>
      <w:r w:rsidRPr="000C3E73">
        <w:rPr>
          <w:rFonts w:ascii="Arial" w:hAnsi="Arial" w:cs="Arial"/>
          <w:sz w:val="22"/>
          <w:szCs w:val="22"/>
        </w:rPr>
        <w:t xml:space="preserve">Providing an environment for undertaking appropriate work either inclusive or exclusive of the young people’s family </w:t>
      </w:r>
    </w:p>
    <w:p w:rsidR="00483A2C" w:rsidRPr="000C3E73" w:rsidRDefault="00483A2C" w:rsidP="00483A2C">
      <w:pPr>
        <w:rPr>
          <w:rFonts w:cs="Arial"/>
        </w:rPr>
      </w:pPr>
    </w:p>
    <w:p w:rsidR="00483A2C" w:rsidRPr="000C3E73" w:rsidRDefault="00483A2C" w:rsidP="00483A2C">
      <w:pPr>
        <w:pStyle w:val="ListParagraph"/>
        <w:numPr>
          <w:ilvl w:val="0"/>
          <w:numId w:val="3"/>
        </w:numPr>
        <w:rPr>
          <w:rFonts w:ascii="Arial" w:hAnsi="Arial" w:cs="Arial"/>
          <w:sz w:val="22"/>
          <w:szCs w:val="22"/>
        </w:rPr>
      </w:pPr>
      <w:r w:rsidRPr="000C3E73">
        <w:rPr>
          <w:rFonts w:ascii="Arial" w:hAnsi="Arial" w:cs="Arial"/>
          <w:sz w:val="22"/>
          <w:szCs w:val="22"/>
        </w:rPr>
        <w:t>Providing assistance to help young people come to terms with the fact that they are in residential care and understand their place within their near and extended family</w:t>
      </w:r>
    </w:p>
    <w:p w:rsidR="00483A2C" w:rsidRDefault="00483A2C" w:rsidP="00306955">
      <w:pPr>
        <w:rPr>
          <w:rFonts w:ascii="Arial" w:hAnsi="Arial" w:cs="Arial"/>
        </w:rPr>
      </w:pPr>
    </w:p>
    <w:p w:rsidR="00483A2C" w:rsidRPr="000C3E73" w:rsidRDefault="00483A2C" w:rsidP="00483A2C">
      <w:pPr>
        <w:pStyle w:val="ListParagraph"/>
        <w:numPr>
          <w:ilvl w:val="0"/>
          <w:numId w:val="3"/>
        </w:numPr>
        <w:rPr>
          <w:rFonts w:ascii="Arial" w:hAnsi="Arial" w:cs="Arial"/>
          <w:sz w:val="22"/>
          <w:szCs w:val="22"/>
        </w:rPr>
      </w:pPr>
      <w:r w:rsidRPr="000C3E73">
        <w:rPr>
          <w:rFonts w:ascii="Arial" w:hAnsi="Arial" w:cs="Arial"/>
          <w:sz w:val="22"/>
          <w:szCs w:val="22"/>
        </w:rPr>
        <w:t>Providing an environment that values learning and promotes further education and/or vocational training that will develop young people’s skill base and subsequently enhance their life opportunities and access to employment</w:t>
      </w:r>
    </w:p>
    <w:p w:rsidR="00483A2C" w:rsidRPr="000C3E73" w:rsidRDefault="00483A2C" w:rsidP="00483A2C">
      <w:pPr>
        <w:rPr>
          <w:rFonts w:cs="Arial"/>
        </w:rPr>
      </w:pPr>
    </w:p>
    <w:p w:rsidR="00483A2C" w:rsidRDefault="00483A2C" w:rsidP="00483A2C">
      <w:pPr>
        <w:pStyle w:val="ListParagraph"/>
        <w:numPr>
          <w:ilvl w:val="0"/>
          <w:numId w:val="3"/>
        </w:numPr>
        <w:rPr>
          <w:rFonts w:ascii="Arial" w:hAnsi="Arial" w:cs="Arial"/>
          <w:sz w:val="22"/>
          <w:szCs w:val="22"/>
        </w:rPr>
      </w:pPr>
      <w:r w:rsidRPr="000C3E73">
        <w:rPr>
          <w:rFonts w:ascii="Arial" w:hAnsi="Arial" w:cs="Arial"/>
          <w:sz w:val="22"/>
          <w:szCs w:val="22"/>
        </w:rPr>
        <w:t xml:space="preserve">In order to achieve these aims and objectives a supportive partnership is established between young people and the care team. Regular informal and formal discussions and reviews are held which enable the views and opinions of the young people to be sought and thereby taken into consideration within the daily programme. </w:t>
      </w:r>
    </w:p>
    <w:p w:rsidR="00483A2C" w:rsidRPr="00F30853" w:rsidRDefault="00483A2C" w:rsidP="00483A2C">
      <w:pPr>
        <w:pStyle w:val="ListParagraph"/>
        <w:rPr>
          <w:rFonts w:cs="Arial"/>
        </w:rPr>
      </w:pPr>
    </w:p>
    <w:p w:rsidR="00483A2C" w:rsidRPr="00F30853" w:rsidRDefault="00483A2C" w:rsidP="00483A2C">
      <w:pPr>
        <w:pStyle w:val="ListParagraph"/>
        <w:numPr>
          <w:ilvl w:val="0"/>
          <w:numId w:val="3"/>
        </w:numPr>
        <w:rPr>
          <w:rFonts w:ascii="Arial" w:hAnsi="Arial" w:cs="Arial"/>
          <w:sz w:val="22"/>
          <w:szCs w:val="22"/>
        </w:rPr>
      </w:pPr>
      <w:r w:rsidRPr="00F30853">
        <w:rPr>
          <w:rFonts w:ascii="Arial" w:hAnsi="Arial" w:cs="Arial"/>
          <w:sz w:val="22"/>
          <w:szCs w:val="22"/>
        </w:rPr>
        <w:t>In certain circumstances external therapeutic input and assessment may be provided but only on condition that it is provided by suitable qualified and experienced practitioners with the support of independent supervision</w:t>
      </w:r>
    </w:p>
    <w:p w:rsidR="00483A2C" w:rsidRPr="005F2014" w:rsidRDefault="00483A2C" w:rsidP="00483A2C">
      <w:pPr>
        <w:pStyle w:val="Heading1"/>
        <w:rPr>
          <w:rFonts w:ascii="Arial" w:hAnsi="Arial" w:cs="Arial"/>
          <w:color w:val="000000" w:themeColor="text1"/>
          <w:sz w:val="24"/>
          <w:szCs w:val="24"/>
        </w:rPr>
      </w:pPr>
      <w:bookmarkStart w:id="3" w:name="_Toc4689788"/>
      <w:r w:rsidRPr="005F2014">
        <w:rPr>
          <w:rFonts w:ascii="Arial" w:hAnsi="Arial" w:cs="Arial"/>
          <w:color w:val="000000" w:themeColor="text1"/>
          <w:sz w:val="24"/>
          <w:szCs w:val="24"/>
        </w:rPr>
        <w:t>Values</w:t>
      </w:r>
      <w:bookmarkEnd w:id="3"/>
      <w:r w:rsidRPr="005F2014">
        <w:rPr>
          <w:rFonts w:ascii="Arial" w:hAnsi="Arial" w:cs="Arial"/>
          <w:color w:val="000000" w:themeColor="text1"/>
          <w:spacing w:val="-6"/>
          <w:sz w:val="24"/>
          <w:szCs w:val="24"/>
        </w:rPr>
        <w:t xml:space="preserve"> </w:t>
      </w:r>
    </w:p>
    <w:p w:rsidR="00483A2C" w:rsidRPr="00483A2C" w:rsidRDefault="00483A2C" w:rsidP="00483A2C">
      <w:pPr>
        <w:rPr>
          <w:rFonts w:ascii="Arial" w:hAnsi="Arial" w:cs="Arial"/>
          <w:i/>
        </w:rPr>
      </w:pPr>
      <w:r w:rsidRPr="00483A2C">
        <w:rPr>
          <w:rFonts w:ascii="Arial" w:hAnsi="Arial" w:cs="Arial"/>
          <w:i/>
          <w:spacing w:val="6"/>
        </w:rPr>
        <w:t>W</w:t>
      </w:r>
      <w:r w:rsidRPr="00483A2C">
        <w:rPr>
          <w:rFonts w:ascii="Arial" w:hAnsi="Arial" w:cs="Arial"/>
          <w:i/>
        </w:rPr>
        <w:t>e</w:t>
      </w:r>
      <w:r w:rsidRPr="00483A2C">
        <w:rPr>
          <w:rFonts w:ascii="Arial" w:hAnsi="Arial" w:cs="Arial"/>
          <w:i/>
          <w:spacing w:val="-2"/>
        </w:rPr>
        <w:t xml:space="preserve"> </w:t>
      </w:r>
      <w:r w:rsidRPr="00483A2C">
        <w:rPr>
          <w:rFonts w:ascii="Arial" w:hAnsi="Arial" w:cs="Arial"/>
          <w:i/>
          <w:spacing w:val="-1"/>
        </w:rPr>
        <w:t>belie</w:t>
      </w:r>
      <w:r w:rsidRPr="00483A2C">
        <w:rPr>
          <w:rFonts w:ascii="Arial" w:hAnsi="Arial" w:cs="Arial"/>
          <w:i/>
          <w:spacing w:val="-2"/>
        </w:rPr>
        <w:t>v</w:t>
      </w:r>
      <w:r w:rsidRPr="00483A2C">
        <w:rPr>
          <w:rFonts w:ascii="Arial" w:hAnsi="Arial" w:cs="Arial"/>
          <w:i/>
        </w:rPr>
        <w:t>e t</w:t>
      </w:r>
      <w:r w:rsidRPr="00483A2C">
        <w:rPr>
          <w:rFonts w:ascii="Arial" w:hAnsi="Arial" w:cs="Arial"/>
          <w:i/>
          <w:spacing w:val="-1"/>
        </w:rPr>
        <w:t>ha</w:t>
      </w:r>
      <w:r w:rsidRPr="00483A2C">
        <w:rPr>
          <w:rFonts w:ascii="Arial" w:hAnsi="Arial" w:cs="Arial"/>
          <w:i/>
        </w:rPr>
        <w:t>t:</w:t>
      </w:r>
    </w:p>
    <w:p w:rsidR="00483A2C" w:rsidRPr="00483A2C" w:rsidRDefault="00483A2C" w:rsidP="00483A2C">
      <w:pPr>
        <w:rPr>
          <w:rFonts w:ascii="Arial" w:hAnsi="Arial" w:cs="Arial"/>
        </w:rPr>
      </w:pPr>
      <w:r w:rsidRPr="00483A2C">
        <w:rPr>
          <w:rFonts w:ascii="Arial" w:hAnsi="Arial" w:cs="Arial"/>
          <w:spacing w:val="-1"/>
        </w:rPr>
        <w:t>Re</w:t>
      </w:r>
      <w:r w:rsidRPr="00483A2C">
        <w:rPr>
          <w:rFonts w:ascii="Arial" w:hAnsi="Arial" w:cs="Arial"/>
        </w:rPr>
        <w:t>s</w:t>
      </w:r>
      <w:r w:rsidRPr="00483A2C">
        <w:rPr>
          <w:rFonts w:ascii="Arial" w:hAnsi="Arial" w:cs="Arial"/>
          <w:spacing w:val="-1"/>
        </w:rPr>
        <w:t>iden</w:t>
      </w:r>
      <w:r w:rsidRPr="00483A2C">
        <w:rPr>
          <w:rFonts w:ascii="Arial" w:hAnsi="Arial" w:cs="Arial"/>
        </w:rPr>
        <w:t>t</w:t>
      </w:r>
      <w:r w:rsidRPr="00483A2C">
        <w:rPr>
          <w:rFonts w:ascii="Arial" w:hAnsi="Arial" w:cs="Arial"/>
          <w:spacing w:val="-1"/>
        </w:rPr>
        <w:t>ia</w:t>
      </w:r>
      <w:r w:rsidRPr="00483A2C">
        <w:rPr>
          <w:rFonts w:ascii="Arial" w:hAnsi="Arial" w:cs="Arial"/>
        </w:rPr>
        <w:t>l c</w:t>
      </w:r>
      <w:r w:rsidRPr="00483A2C">
        <w:rPr>
          <w:rFonts w:ascii="Arial" w:hAnsi="Arial" w:cs="Arial"/>
          <w:spacing w:val="-1"/>
        </w:rPr>
        <w:t>a</w:t>
      </w:r>
      <w:r w:rsidRPr="00483A2C">
        <w:rPr>
          <w:rFonts w:ascii="Arial" w:hAnsi="Arial" w:cs="Arial"/>
        </w:rPr>
        <w:t>re s</w:t>
      </w:r>
      <w:r w:rsidRPr="00483A2C">
        <w:rPr>
          <w:rFonts w:ascii="Arial" w:hAnsi="Arial" w:cs="Arial"/>
          <w:spacing w:val="1"/>
        </w:rPr>
        <w:t>h</w:t>
      </w:r>
      <w:r w:rsidRPr="00483A2C">
        <w:rPr>
          <w:rFonts w:ascii="Arial" w:hAnsi="Arial" w:cs="Arial"/>
          <w:spacing w:val="-1"/>
        </w:rPr>
        <w:t>ou</w:t>
      </w:r>
      <w:r w:rsidRPr="00483A2C">
        <w:rPr>
          <w:rFonts w:ascii="Arial" w:hAnsi="Arial" w:cs="Arial"/>
          <w:spacing w:val="1"/>
        </w:rPr>
        <w:t>l</w:t>
      </w:r>
      <w:r w:rsidRPr="00483A2C">
        <w:rPr>
          <w:rFonts w:ascii="Arial" w:hAnsi="Arial" w:cs="Arial"/>
        </w:rPr>
        <w:t xml:space="preserve">d </w:t>
      </w:r>
      <w:r w:rsidRPr="00483A2C">
        <w:rPr>
          <w:rFonts w:ascii="Arial" w:hAnsi="Arial" w:cs="Arial"/>
          <w:spacing w:val="-1"/>
        </w:rPr>
        <w:t>p</w:t>
      </w:r>
      <w:r w:rsidRPr="00483A2C">
        <w:rPr>
          <w:rFonts w:ascii="Arial" w:hAnsi="Arial" w:cs="Arial"/>
        </w:rPr>
        <w:t>r</w:t>
      </w:r>
      <w:r w:rsidRPr="00483A2C">
        <w:rPr>
          <w:rFonts w:ascii="Arial" w:hAnsi="Arial" w:cs="Arial"/>
          <w:spacing w:val="-1"/>
        </w:rPr>
        <w:t>o</w:t>
      </w:r>
      <w:r w:rsidRPr="00483A2C">
        <w:rPr>
          <w:rFonts w:ascii="Arial" w:hAnsi="Arial" w:cs="Arial"/>
        </w:rPr>
        <w:t>v</w:t>
      </w:r>
      <w:r w:rsidRPr="00483A2C">
        <w:rPr>
          <w:rFonts w:ascii="Arial" w:hAnsi="Arial" w:cs="Arial"/>
          <w:spacing w:val="-1"/>
        </w:rPr>
        <w:t>id</w:t>
      </w:r>
      <w:r w:rsidRPr="00483A2C">
        <w:rPr>
          <w:rFonts w:ascii="Arial" w:hAnsi="Arial" w:cs="Arial"/>
        </w:rPr>
        <w:t>e c</w:t>
      </w:r>
      <w:r w:rsidRPr="00483A2C">
        <w:rPr>
          <w:rFonts w:ascii="Arial" w:hAnsi="Arial" w:cs="Arial"/>
          <w:spacing w:val="-1"/>
        </w:rPr>
        <w:t>h</w:t>
      </w:r>
      <w:r w:rsidRPr="00483A2C">
        <w:rPr>
          <w:rFonts w:ascii="Arial" w:hAnsi="Arial" w:cs="Arial"/>
          <w:spacing w:val="1"/>
        </w:rPr>
        <w:t>i</w:t>
      </w:r>
      <w:r w:rsidRPr="00483A2C">
        <w:rPr>
          <w:rFonts w:ascii="Arial" w:hAnsi="Arial" w:cs="Arial"/>
          <w:spacing w:val="-1"/>
        </w:rPr>
        <w:t>ld</w:t>
      </w:r>
      <w:r w:rsidRPr="00483A2C">
        <w:rPr>
          <w:rFonts w:ascii="Arial" w:hAnsi="Arial" w:cs="Arial"/>
        </w:rPr>
        <w:t>r</w:t>
      </w:r>
      <w:r w:rsidRPr="00483A2C">
        <w:rPr>
          <w:rFonts w:ascii="Arial" w:hAnsi="Arial" w:cs="Arial"/>
          <w:spacing w:val="1"/>
        </w:rPr>
        <w:t>e</w:t>
      </w:r>
      <w:r w:rsidRPr="00483A2C">
        <w:rPr>
          <w:rFonts w:ascii="Arial" w:hAnsi="Arial" w:cs="Arial"/>
        </w:rPr>
        <w:t xml:space="preserve">n </w:t>
      </w:r>
      <w:r w:rsidRPr="00483A2C">
        <w:rPr>
          <w:rFonts w:ascii="Arial" w:hAnsi="Arial" w:cs="Arial"/>
          <w:spacing w:val="-1"/>
        </w:rPr>
        <w:t>an</w:t>
      </w:r>
      <w:r w:rsidRPr="00483A2C">
        <w:rPr>
          <w:rFonts w:ascii="Arial" w:hAnsi="Arial" w:cs="Arial"/>
        </w:rPr>
        <w:t>d</w:t>
      </w:r>
      <w:r w:rsidRPr="00483A2C">
        <w:rPr>
          <w:rFonts w:ascii="Arial" w:hAnsi="Arial" w:cs="Arial"/>
          <w:spacing w:val="2"/>
        </w:rPr>
        <w:t xml:space="preserve"> </w:t>
      </w:r>
      <w:r w:rsidRPr="00483A2C">
        <w:rPr>
          <w:rFonts w:ascii="Arial" w:hAnsi="Arial" w:cs="Arial"/>
        </w:rPr>
        <w:t>y</w:t>
      </w:r>
      <w:r w:rsidRPr="00483A2C">
        <w:rPr>
          <w:rFonts w:ascii="Arial" w:hAnsi="Arial" w:cs="Arial"/>
          <w:spacing w:val="-1"/>
        </w:rPr>
        <w:t>oun</w:t>
      </w:r>
      <w:r w:rsidRPr="00483A2C">
        <w:rPr>
          <w:rFonts w:ascii="Arial" w:hAnsi="Arial" w:cs="Arial"/>
        </w:rPr>
        <w:t xml:space="preserve">g </w:t>
      </w:r>
      <w:r w:rsidRPr="00483A2C">
        <w:rPr>
          <w:rFonts w:ascii="Arial" w:hAnsi="Arial" w:cs="Arial"/>
          <w:spacing w:val="-1"/>
        </w:rPr>
        <w:t>p</w:t>
      </w:r>
      <w:r w:rsidRPr="00483A2C">
        <w:rPr>
          <w:rFonts w:ascii="Arial" w:hAnsi="Arial" w:cs="Arial"/>
          <w:spacing w:val="1"/>
        </w:rPr>
        <w:t>e</w:t>
      </w:r>
      <w:r w:rsidRPr="00483A2C">
        <w:rPr>
          <w:rFonts w:ascii="Arial" w:hAnsi="Arial" w:cs="Arial"/>
          <w:spacing w:val="-1"/>
        </w:rPr>
        <w:t>op</w:t>
      </w:r>
      <w:r w:rsidRPr="00483A2C">
        <w:rPr>
          <w:rFonts w:ascii="Arial" w:hAnsi="Arial" w:cs="Arial"/>
          <w:spacing w:val="1"/>
        </w:rPr>
        <w:t>l</w:t>
      </w:r>
      <w:r w:rsidRPr="00483A2C">
        <w:rPr>
          <w:rFonts w:ascii="Arial" w:hAnsi="Arial" w:cs="Arial"/>
        </w:rPr>
        <w:t>e</w:t>
      </w:r>
      <w:r w:rsidRPr="00483A2C">
        <w:rPr>
          <w:rFonts w:ascii="Arial" w:hAnsi="Arial" w:cs="Arial"/>
          <w:spacing w:val="2"/>
        </w:rPr>
        <w:t xml:space="preserve"> </w:t>
      </w:r>
      <w:r w:rsidRPr="00483A2C">
        <w:rPr>
          <w:rFonts w:ascii="Arial" w:hAnsi="Arial" w:cs="Arial"/>
          <w:spacing w:val="-3"/>
        </w:rPr>
        <w:t>w</w:t>
      </w:r>
      <w:r w:rsidRPr="00483A2C">
        <w:rPr>
          <w:rFonts w:ascii="Arial" w:hAnsi="Arial" w:cs="Arial"/>
          <w:spacing w:val="-1"/>
        </w:rPr>
        <w:t>i</w:t>
      </w:r>
      <w:r w:rsidRPr="00483A2C">
        <w:rPr>
          <w:rFonts w:ascii="Arial" w:hAnsi="Arial" w:cs="Arial"/>
        </w:rPr>
        <w:t>th sk</w:t>
      </w:r>
      <w:r w:rsidRPr="00483A2C">
        <w:rPr>
          <w:rFonts w:ascii="Arial" w:hAnsi="Arial" w:cs="Arial"/>
          <w:spacing w:val="-1"/>
        </w:rPr>
        <w:t>ill</w:t>
      </w:r>
      <w:r w:rsidRPr="00483A2C">
        <w:rPr>
          <w:rFonts w:ascii="Arial" w:hAnsi="Arial" w:cs="Arial"/>
          <w:spacing w:val="1"/>
        </w:rPr>
        <w:t>e</w:t>
      </w:r>
      <w:r w:rsidRPr="00483A2C">
        <w:rPr>
          <w:rFonts w:ascii="Arial" w:hAnsi="Arial" w:cs="Arial"/>
        </w:rPr>
        <w:t>d</w:t>
      </w:r>
      <w:r w:rsidRPr="00483A2C">
        <w:rPr>
          <w:rFonts w:ascii="Arial" w:hAnsi="Arial" w:cs="Arial"/>
          <w:spacing w:val="2"/>
        </w:rPr>
        <w:t xml:space="preserve"> </w:t>
      </w:r>
      <w:r w:rsidRPr="00483A2C">
        <w:rPr>
          <w:rFonts w:ascii="Arial" w:hAnsi="Arial" w:cs="Arial"/>
        </w:rPr>
        <w:t>s</w:t>
      </w:r>
      <w:r w:rsidRPr="00483A2C">
        <w:rPr>
          <w:rFonts w:ascii="Arial" w:hAnsi="Arial" w:cs="Arial"/>
          <w:spacing w:val="-1"/>
        </w:rPr>
        <w:t>uppo</w:t>
      </w:r>
      <w:r w:rsidRPr="00483A2C">
        <w:rPr>
          <w:rFonts w:ascii="Arial" w:hAnsi="Arial" w:cs="Arial"/>
        </w:rPr>
        <w:t>rt</w:t>
      </w:r>
      <w:r w:rsidRPr="00483A2C">
        <w:rPr>
          <w:rFonts w:ascii="Arial" w:hAnsi="Arial" w:cs="Arial"/>
          <w:spacing w:val="1"/>
        </w:rPr>
        <w:t xml:space="preserve"> </w:t>
      </w:r>
      <w:r w:rsidRPr="00483A2C">
        <w:rPr>
          <w:rFonts w:ascii="Arial" w:hAnsi="Arial" w:cs="Arial"/>
        </w:rPr>
        <w:t>fr</w:t>
      </w:r>
      <w:r w:rsidRPr="00483A2C">
        <w:rPr>
          <w:rFonts w:ascii="Arial" w:hAnsi="Arial" w:cs="Arial"/>
          <w:spacing w:val="-3"/>
        </w:rPr>
        <w:t>o</w:t>
      </w:r>
      <w:r w:rsidRPr="00483A2C">
        <w:rPr>
          <w:rFonts w:ascii="Arial" w:hAnsi="Arial" w:cs="Arial"/>
        </w:rPr>
        <w:t>m c</w:t>
      </w:r>
      <w:r w:rsidRPr="00483A2C">
        <w:rPr>
          <w:rFonts w:ascii="Arial" w:hAnsi="Arial" w:cs="Arial"/>
          <w:spacing w:val="-3"/>
        </w:rPr>
        <w:t>o</w:t>
      </w:r>
      <w:r w:rsidRPr="00483A2C">
        <w:rPr>
          <w:rFonts w:ascii="Arial" w:hAnsi="Arial" w:cs="Arial"/>
          <w:spacing w:val="2"/>
        </w:rPr>
        <w:t>mm</w:t>
      </w:r>
      <w:r w:rsidRPr="00483A2C">
        <w:rPr>
          <w:rFonts w:ascii="Arial" w:hAnsi="Arial" w:cs="Arial"/>
          <w:spacing w:val="-1"/>
        </w:rPr>
        <w:t>i</w:t>
      </w:r>
      <w:r w:rsidRPr="00483A2C">
        <w:rPr>
          <w:rFonts w:ascii="Arial" w:hAnsi="Arial" w:cs="Arial"/>
          <w:spacing w:val="-2"/>
        </w:rPr>
        <w:t>t</w:t>
      </w:r>
      <w:r w:rsidRPr="00483A2C">
        <w:rPr>
          <w:rFonts w:ascii="Arial" w:hAnsi="Arial" w:cs="Arial"/>
        </w:rPr>
        <w:t>t</w:t>
      </w:r>
      <w:r w:rsidRPr="00483A2C">
        <w:rPr>
          <w:rFonts w:ascii="Arial" w:hAnsi="Arial" w:cs="Arial"/>
          <w:spacing w:val="-1"/>
        </w:rPr>
        <w:t>e</w:t>
      </w:r>
      <w:r w:rsidRPr="00483A2C">
        <w:rPr>
          <w:rFonts w:ascii="Arial" w:hAnsi="Arial" w:cs="Arial"/>
        </w:rPr>
        <w:t>d st</w:t>
      </w:r>
      <w:r w:rsidRPr="00483A2C">
        <w:rPr>
          <w:rFonts w:ascii="Arial" w:hAnsi="Arial" w:cs="Arial"/>
          <w:spacing w:val="-3"/>
        </w:rPr>
        <w:t>a</w:t>
      </w:r>
      <w:r w:rsidRPr="00483A2C">
        <w:rPr>
          <w:rFonts w:ascii="Arial" w:hAnsi="Arial" w:cs="Arial"/>
        </w:rPr>
        <w:t>ff</w:t>
      </w:r>
      <w:r w:rsidRPr="00483A2C">
        <w:rPr>
          <w:rFonts w:ascii="Arial" w:hAnsi="Arial" w:cs="Arial"/>
          <w:spacing w:val="1"/>
        </w:rPr>
        <w:t xml:space="preserve"> </w:t>
      </w:r>
      <w:r w:rsidRPr="00483A2C">
        <w:rPr>
          <w:rFonts w:ascii="Arial" w:hAnsi="Arial" w:cs="Arial"/>
          <w:spacing w:val="-1"/>
        </w:rPr>
        <w:t>i</w:t>
      </w:r>
      <w:r w:rsidRPr="00483A2C">
        <w:rPr>
          <w:rFonts w:ascii="Arial" w:hAnsi="Arial" w:cs="Arial"/>
        </w:rPr>
        <w:t>n a s</w:t>
      </w:r>
      <w:r w:rsidRPr="00483A2C">
        <w:rPr>
          <w:rFonts w:ascii="Arial" w:hAnsi="Arial" w:cs="Arial"/>
          <w:spacing w:val="-3"/>
        </w:rPr>
        <w:t>a</w:t>
      </w:r>
      <w:r w:rsidRPr="00483A2C">
        <w:rPr>
          <w:rFonts w:ascii="Arial" w:hAnsi="Arial" w:cs="Arial"/>
        </w:rPr>
        <w:t>f</w:t>
      </w:r>
      <w:r w:rsidRPr="00483A2C">
        <w:rPr>
          <w:rFonts w:ascii="Arial" w:hAnsi="Arial" w:cs="Arial"/>
          <w:spacing w:val="-1"/>
        </w:rPr>
        <w:t>e</w:t>
      </w:r>
      <w:r w:rsidRPr="00483A2C">
        <w:rPr>
          <w:rFonts w:ascii="Arial" w:hAnsi="Arial" w:cs="Arial"/>
        </w:rPr>
        <w:t>,</w:t>
      </w:r>
      <w:r w:rsidRPr="00483A2C">
        <w:rPr>
          <w:rFonts w:ascii="Arial" w:hAnsi="Arial" w:cs="Arial"/>
          <w:spacing w:val="1"/>
        </w:rPr>
        <w:t xml:space="preserve"> </w:t>
      </w:r>
      <w:r w:rsidRPr="00483A2C">
        <w:rPr>
          <w:rFonts w:ascii="Arial" w:hAnsi="Arial" w:cs="Arial"/>
        </w:rPr>
        <w:t>c</w:t>
      </w:r>
      <w:r w:rsidRPr="00483A2C">
        <w:rPr>
          <w:rFonts w:ascii="Arial" w:hAnsi="Arial" w:cs="Arial"/>
          <w:spacing w:val="-1"/>
        </w:rPr>
        <w:t>a</w:t>
      </w:r>
      <w:r w:rsidRPr="00483A2C">
        <w:rPr>
          <w:rFonts w:ascii="Arial" w:hAnsi="Arial" w:cs="Arial"/>
        </w:rPr>
        <w:t>ri</w:t>
      </w:r>
      <w:r w:rsidRPr="00483A2C">
        <w:rPr>
          <w:rFonts w:ascii="Arial" w:hAnsi="Arial" w:cs="Arial"/>
          <w:spacing w:val="-2"/>
        </w:rPr>
        <w:t>n</w:t>
      </w:r>
      <w:r w:rsidRPr="00483A2C">
        <w:rPr>
          <w:rFonts w:ascii="Arial" w:hAnsi="Arial" w:cs="Arial"/>
        </w:rPr>
        <w:t xml:space="preserve">g </w:t>
      </w:r>
      <w:r w:rsidRPr="00483A2C">
        <w:rPr>
          <w:rFonts w:ascii="Arial" w:hAnsi="Arial" w:cs="Arial"/>
          <w:spacing w:val="-1"/>
        </w:rPr>
        <w:t>an</w:t>
      </w:r>
      <w:r w:rsidRPr="00483A2C">
        <w:rPr>
          <w:rFonts w:ascii="Arial" w:hAnsi="Arial" w:cs="Arial"/>
        </w:rPr>
        <w:t xml:space="preserve">d </w:t>
      </w:r>
      <w:r w:rsidRPr="00483A2C">
        <w:rPr>
          <w:rFonts w:ascii="Arial" w:hAnsi="Arial" w:cs="Arial"/>
          <w:spacing w:val="-1"/>
        </w:rPr>
        <w:t>o</w:t>
      </w:r>
      <w:r w:rsidRPr="00483A2C">
        <w:rPr>
          <w:rFonts w:ascii="Arial" w:hAnsi="Arial" w:cs="Arial"/>
        </w:rPr>
        <w:t>r</w:t>
      </w:r>
      <w:r w:rsidRPr="00483A2C">
        <w:rPr>
          <w:rFonts w:ascii="Arial" w:hAnsi="Arial" w:cs="Arial"/>
          <w:spacing w:val="1"/>
        </w:rPr>
        <w:t>d</w:t>
      </w:r>
      <w:r w:rsidRPr="00483A2C">
        <w:rPr>
          <w:rFonts w:ascii="Arial" w:hAnsi="Arial" w:cs="Arial"/>
          <w:spacing w:val="-1"/>
        </w:rPr>
        <w:t>e</w:t>
      </w:r>
      <w:r w:rsidRPr="00483A2C">
        <w:rPr>
          <w:rFonts w:ascii="Arial" w:hAnsi="Arial" w:cs="Arial"/>
        </w:rPr>
        <w:t>r</w:t>
      </w:r>
      <w:r w:rsidRPr="00483A2C">
        <w:rPr>
          <w:rFonts w:ascii="Arial" w:hAnsi="Arial" w:cs="Arial"/>
          <w:spacing w:val="-1"/>
        </w:rPr>
        <w:t>e</w:t>
      </w:r>
      <w:r w:rsidRPr="00483A2C">
        <w:rPr>
          <w:rFonts w:ascii="Arial" w:hAnsi="Arial" w:cs="Arial"/>
        </w:rPr>
        <w:t xml:space="preserve">d </w:t>
      </w:r>
      <w:r w:rsidRPr="00483A2C">
        <w:rPr>
          <w:rFonts w:ascii="Arial" w:hAnsi="Arial" w:cs="Arial"/>
          <w:spacing w:val="1"/>
        </w:rPr>
        <w:t>e</w:t>
      </w:r>
      <w:r w:rsidRPr="00483A2C">
        <w:rPr>
          <w:rFonts w:ascii="Arial" w:hAnsi="Arial" w:cs="Arial"/>
          <w:spacing w:val="-1"/>
        </w:rPr>
        <w:t>n</w:t>
      </w:r>
      <w:r w:rsidRPr="00483A2C">
        <w:rPr>
          <w:rFonts w:ascii="Arial" w:hAnsi="Arial" w:cs="Arial"/>
        </w:rPr>
        <w:t>v</w:t>
      </w:r>
      <w:r w:rsidRPr="00483A2C">
        <w:rPr>
          <w:rFonts w:ascii="Arial" w:hAnsi="Arial" w:cs="Arial"/>
          <w:spacing w:val="-1"/>
        </w:rPr>
        <w:t>i</w:t>
      </w:r>
      <w:r w:rsidRPr="00483A2C">
        <w:rPr>
          <w:rFonts w:ascii="Arial" w:hAnsi="Arial" w:cs="Arial"/>
        </w:rPr>
        <w:t>r</w:t>
      </w:r>
      <w:r w:rsidRPr="00483A2C">
        <w:rPr>
          <w:rFonts w:ascii="Arial" w:hAnsi="Arial" w:cs="Arial"/>
          <w:spacing w:val="-1"/>
        </w:rPr>
        <w:t>on</w:t>
      </w:r>
      <w:r w:rsidRPr="00483A2C">
        <w:rPr>
          <w:rFonts w:ascii="Arial" w:hAnsi="Arial" w:cs="Arial"/>
          <w:spacing w:val="5"/>
        </w:rPr>
        <w:t>m</w:t>
      </w:r>
      <w:r w:rsidRPr="00483A2C">
        <w:rPr>
          <w:rFonts w:ascii="Arial" w:hAnsi="Arial" w:cs="Arial"/>
          <w:spacing w:val="-1"/>
        </w:rPr>
        <w:t>en</w:t>
      </w:r>
      <w:r w:rsidRPr="00483A2C">
        <w:rPr>
          <w:rFonts w:ascii="Arial" w:hAnsi="Arial" w:cs="Arial"/>
        </w:rPr>
        <w:t xml:space="preserve">t.  </w:t>
      </w:r>
      <w:r w:rsidRPr="00483A2C">
        <w:rPr>
          <w:rFonts w:ascii="Arial" w:hAnsi="Arial" w:cs="Arial"/>
          <w:spacing w:val="8"/>
        </w:rPr>
        <w:t>W</w:t>
      </w:r>
      <w:r w:rsidRPr="00483A2C">
        <w:rPr>
          <w:rFonts w:ascii="Arial" w:hAnsi="Arial" w:cs="Arial"/>
        </w:rPr>
        <w:t>e</w:t>
      </w:r>
      <w:r w:rsidRPr="00483A2C">
        <w:rPr>
          <w:rFonts w:ascii="Arial" w:hAnsi="Arial" w:cs="Arial"/>
          <w:spacing w:val="-2"/>
        </w:rPr>
        <w:t xml:space="preserve"> </w:t>
      </w:r>
      <w:r w:rsidRPr="00483A2C">
        <w:rPr>
          <w:rFonts w:ascii="Arial" w:hAnsi="Arial" w:cs="Arial"/>
          <w:spacing w:val="-1"/>
        </w:rPr>
        <w:t>ha</w:t>
      </w:r>
      <w:r w:rsidRPr="00483A2C">
        <w:rPr>
          <w:rFonts w:ascii="Arial" w:hAnsi="Arial" w:cs="Arial"/>
          <w:spacing w:val="-2"/>
        </w:rPr>
        <w:t>v</w:t>
      </w:r>
      <w:r w:rsidRPr="00483A2C">
        <w:rPr>
          <w:rFonts w:ascii="Arial" w:hAnsi="Arial" w:cs="Arial"/>
        </w:rPr>
        <w:t>e a r</w:t>
      </w:r>
      <w:r w:rsidRPr="00483A2C">
        <w:rPr>
          <w:rFonts w:ascii="Arial" w:hAnsi="Arial" w:cs="Arial"/>
          <w:spacing w:val="-1"/>
        </w:rPr>
        <w:t>e</w:t>
      </w:r>
      <w:r w:rsidRPr="00483A2C">
        <w:rPr>
          <w:rFonts w:ascii="Arial" w:hAnsi="Arial" w:cs="Arial"/>
        </w:rPr>
        <w:t>s</w:t>
      </w:r>
      <w:r w:rsidRPr="00483A2C">
        <w:rPr>
          <w:rFonts w:ascii="Arial" w:hAnsi="Arial" w:cs="Arial"/>
          <w:spacing w:val="-1"/>
        </w:rPr>
        <w:t>pon</w:t>
      </w:r>
      <w:r w:rsidRPr="00483A2C">
        <w:rPr>
          <w:rFonts w:ascii="Arial" w:hAnsi="Arial" w:cs="Arial"/>
        </w:rPr>
        <w:t>s</w:t>
      </w:r>
      <w:r w:rsidRPr="00483A2C">
        <w:rPr>
          <w:rFonts w:ascii="Arial" w:hAnsi="Arial" w:cs="Arial"/>
          <w:spacing w:val="1"/>
        </w:rPr>
        <w:t>i</w:t>
      </w:r>
      <w:r w:rsidRPr="00483A2C">
        <w:rPr>
          <w:rFonts w:ascii="Arial" w:hAnsi="Arial" w:cs="Arial"/>
          <w:spacing w:val="-1"/>
        </w:rPr>
        <w:t>bi</w:t>
      </w:r>
      <w:r w:rsidRPr="00483A2C">
        <w:rPr>
          <w:rFonts w:ascii="Arial" w:hAnsi="Arial" w:cs="Arial"/>
          <w:spacing w:val="1"/>
        </w:rPr>
        <w:t>l</w:t>
      </w:r>
      <w:r w:rsidRPr="00483A2C">
        <w:rPr>
          <w:rFonts w:ascii="Arial" w:hAnsi="Arial" w:cs="Arial"/>
          <w:spacing w:val="-1"/>
        </w:rPr>
        <w:t>i</w:t>
      </w:r>
      <w:r w:rsidRPr="00483A2C">
        <w:rPr>
          <w:rFonts w:ascii="Arial" w:hAnsi="Arial" w:cs="Arial"/>
        </w:rPr>
        <w:t>ty</w:t>
      </w:r>
      <w:r w:rsidRPr="00483A2C">
        <w:rPr>
          <w:rFonts w:ascii="Arial" w:hAnsi="Arial" w:cs="Arial"/>
          <w:spacing w:val="-2"/>
        </w:rPr>
        <w:t xml:space="preserve"> </w:t>
      </w:r>
      <w:r w:rsidRPr="00483A2C">
        <w:rPr>
          <w:rFonts w:ascii="Arial" w:hAnsi="Arial" w:cs="Arial"/>
        </w:rPr>
        <w:t xml:space="preserve">to </w:t>
      </w:r>
      <w:r w:rsidRPr="00483A2C">
        <w:rPr>
          <w:rFonts w:ascii="Arial" w:hAnsi="Arial" w:cs="Arial"/>
          <w:spacing w:val="-1"/>
        </w:rPr>
        <w:t>en</w:t>
      </w:r>
      <w:r w:rsidRPr="00483A2C">
        <w:rPr>
          <w:rFonts w:ascii="Arial" w:hAnsi="Arial" w:cs="Arial"/>
        </w:rPr>
        <w:t>s</w:t>
      </w:r>
      <w:r w:rsidRPr="00483A2C">
        <w:rPr>
          <w:rFonts w:ascii="Arial" w:hAnsi="Arial" w:cs="Arial"/>
          <w:spacing w:val="-1"/>
        </w:rPr>
        <w:t>u</w:t>
      </w:r>
      <w:r w:rsidRPr="00483A2C">
        <w:rPr>
          <w:rFonts w:ascii="Arial" w:hAnsi="Arial" w:cs="Arial"/>
        </w:rPr>
        <w:t>re t</w:t>
      </w:r>
      <w:r w:rsidRPr="00483A2C">
        <w:rPr>
          <w:rFonts w:ascii="Arial" w:hAnsi="Arial" w:cs="Arial"/>
          <w:spacing w:val="-1"/>
        </w:rPr>
        <w:t>ha</w:t>
      </w:r>
      <w:r w:rsidRPr="00483A2C">
        <w:rPr>
          <w:rFonts w:ascii="Arial" w:hAnsi="Arial" w:cs="Arial"/>
        </w:rPr>
        <w:t>t</w:t>
      </w:r>
      <w:r w:rsidRPr="00483A2C">
        <w:rPr>
          <w:rFonts w:ascii="Arial" w:hAnsi="Arial" w:cs="Arial"/>
          <w:spacing w:val="1"/>
        </w:rPr>
        <w:t xml:space="preserve"> </w:t>
      </w:r>
      <w:r w:rsidRPr="00483A2C">
        <w:rPr>
          <w:rFonts w:ascii="Arial" w:hAnsi="Arial" w:cs="Arial"/>
        </w:rPr>
        <w:t>c</w:t>
      </w:r>
      <w:r w:rsidRPr="00483A2C">
        <w:rPr>
          <w:rFonts w:ascii="Arial" w:hAnsi="Arial" w:cs="Arial"/>
          <w:spacing w:val="-1"/>
        </w:rPr>
        <w:t>hild</w:t>
      </w:r>
      <w:r w:rsidRPr="00483A2C">
        <w:rPr>
          <w:rFonts w:ascii="Arial" w:hAnsi="Arial" w:cs="Arial"/>
          <w:spacing w:val="2"/>
        </w:rPr>
        <w:t>r</w:t>
      </w:r>
      <w:r w:rsidRPr="00483A2C">
        <w:rPr>
          <w:rFonts w:ascii="Arial" w:hAnsi="Arial" w:cs="Arial"/>
          <w:spacing w:val="1"/>
        </w:rPr>
        <w:t>e</w:t>
      </w:r>
      <w:r w:rsidRPr="00483A2C">
        <w:rPr>
          <w:rFonts w:ascii="Arial" w:hAnsi="Arial" w:cs="Arial"/>
        </w:rPr>
        <w:t xml:space="preserve">n </w:t>
      </w:r>
      <w:r w:rsidRPr="00483A2C">
        <w:rPr>
          <w:rFonts w:ascii="Arial" w:hAnsi="Arial" w:cs="Arial"/>
          <w:spacing w:val="-1"/>
        </w:rPr>
        <w:t>an</w:t>
      </w:r>
      <w:r w:rsidRPr="00483A2C">
        <w:rPr>
          <w:rFonts w:ascii="Arial" w:hAnsi="Arial" w:cs="Arial"/>
        </w:rPr>
        <w:t>d y</w:t>
      </w:r>
      <w:r w:rsidRPr="00483A2C">
        <w:rPr>
          <w:rFonts w:ascii="Arial" w:hAnsi="Arial" w:cs="Arial"/>
          <w:spacing w:val="-1"/>
        </w:rPr>
        <w:t>ou</w:t>
      </w:r>
      <w:r w:rsidRPr="00483A2C">
        <w:rPr>
          <w:rFonts w:ascii="Arial" w:hAnsi="Arial" w:cs="Arial"/>
          <w:spacing w:val="1"/>
        </w:rPr>
        <w:t>n</w:t>
      </w:r>
      <w:r w:rsidRPr="00483A2C">
        <w:rPr>
          <w:rFonts w:ascii="Arial" w:hAnsi="Arial" w:cs="Arial"/>
        </w:rPr>
        <w:t xml:space="preserve">g </w:t>
      </w:r>
      <w:r w:rsidRPr="00483A2C">
        <w:rPr>
          <w:rFonts w:ascii="Arial" w:hAnsi="Arial" w:cs="Arial"/>
          <w:spacing w:val="-1"/>
        </w:rPr>
        <w:t>peo</w:t>
      </w:r>
      <w:r w:rsidRPr="00483A2C">
        <w:rPr>
          <w:rFonts w:ascii="Arial" w:hAnsi="Arial" w:cs="Arial"/>
          <w:spacing w:val="1"/>
        </w:rPr>
        <w:t>p</w:t>
      </w:r>
      <w:r w:rsidRPr="00483A2C">
        <w:rPr>
          <w:rFonts w:ascii="Arial" w:hAnsi="Arial" w:cs="Arial"/>
          <w:spacing w:val="-1"/>
        </w:rPr>
        <w:t>l</w:t>
      </w:r>
      <w:r w:rsidRPr="00483A2C">
        <w:rPr>
          <w:rFonts w:ascii="Arial" w:hAnsi="Arial" w:cs="Arial"/>
        </w:rPr>
        <w:t xml:space="preserve">e </w:t>
      </w:r>
      <w:r w:rsidRPr="00483A2C">
        <w:rPr>
          <w:rFonts w:ascii="Arial" w:hAnsi="Arial" w:cs="Arial"/>
          <w:spacing w:val="-1"/>
        </w:rPr>
        <w:t>i</w:t>
      </w:r>
      <w:r w:rsidRPr="00483A2C">
        <w:rPr>
          <w:rFonts w:ascii="Arial" w:hAnsi="Arial" w:cs="Arial"/>
        </w:rPr>
        <w:t xml:space="preserve">n </w:t>
      </w:r>
      <w:r w:rsidRPr="00483A2C">
        <w:rPr>
          <w:rFonts w:ascii="Arial" w:hAnsi="Arial" w:cs="Arial"/>
          <w:spacing w:val="2"/>
        </w:rPr>
        <w:t>r</w:t>
      </w:r>
      <w:r w:rsidRPr="00483A2C">
        <w:rPr>
          <w:rFonts w:ascii="Arial" w:hAnsi="Arial" w:cs="Arial"/>
          <w:spacing w:val="-1"/>
        </w:rPr>
        <w:t>e</w:t>
      </w:r>
      <w:r w:rsidRPr="00483A2C">
        <w:rPr>
          <w:rFonts w:ascii="Arial" w:hAnsi="Arial" w:cs="Arial"/>
        </w:rPr>
        <w:t>s</w:t>
      </w:r>
      <w:r w:rsidRPr="00483A2C">
        <w:rPr>
          <w:rFonts w:ascii="Arial" w:hAnsi="Arial" w:cs="Arial"/>
          <w:spacing w:val="-1"/>
        </w:rPr>
        <w:t>iden</w:t>
      </w:r>
      <w:r w:rsidRPr="00483A2C">
        <w:rPr>
          <w:rFonts w:ascii="Arial" w:hAnsi="Arial" w:cs="Arial"/>
        </w:rPr>
        <w:t>t</w:t>
      </w:r>
      <w:r w:rsidRPr="00483A2C">
        <w:rPr>
          <w:rFonts w:ascii="Arial" w:hAnsi="Arial" w:cs="Arial"/>
          <w:spacing w:val="1"/>
        </w:rPr>
        <w:t>i</w:t>
      </w:r>
      <w:r w:rsidRPr="00483A2C">
        <w:rPr>
          <w:rFonts w:ascii="Arial" w:hAnsi="Arial" w:cs="Arial"/>
          <w:spacing w:val="-1"/>
        </w:rPr>
        <w:t>a</w:t>
      </w:r>
      <w:r w:rsidRPr="00483A2C">
        <w:rPr>
          <w:rFonts w:ascii="Arial" w:hAnsi="Arial" w:cs="Arial"/>
        </w:rPr>
        <w:t>l c</w:t>
      </w:r>
      <w:r w:rsidRPr="00483A2C">
        <w:rPr>
          <w:rFonts w:ascii="Arial" w:hAnsi="Arial" w:cs="Arial"/>
          <w:spacing w:val="-1"/>
        </w:rPr>
        <w:t>a</w:t>
      </w:r>
      <w:r w:rsidRPr="00483A2C">
        <w:rPr>
          <w:rFonts w:ascii="Arial" w:hAnsi="Arial" w:cs="Arial"/>
        </w:rPr>
        <w:t xml:space="preserve">re </w:t>
      </w:r>
      <w:r w:rsidRPr="00483A2C">
        <w:rPr>
          <w:rFonts w:ascii="Arial" w:hAnsi="Arial" w:cs="Arial"/>
          <w:spacing w:val="-1"/>
        </w:rPr>
        <w:t>a</w:t>
      </w:r>
      <w:r w:rsidRPr="00483A2C">
        <w:rPr>
          <w:rFonts w:ascii="Arial" w:hAnsi="Arial" w:cs="Arial"/>
        </w:rPr>
        <w:t xml:space="preserve">re </w:t>
      </w:r>
      <w:r w:rsidRPr="00483A2C">
        <w:rPr>
          <w:rFonts w:ascii="Arial" w:hAnsi="Arial" w:cs="Arial"/>
          <w:spacing w:val="-1"/>
        </w:rPr>
        <w:t>p</w:t>
      </w:r>
      <w:r w:rsidRPr="00483A2C">
        <w:rPr>
          <w:rFonts w:ascii="Arial" w:hAnsi="Arial" w:cs="Arial"/>
        </w:rPr>
        <w:t>r</w:t>
      </w:r>
      <w:r w:rsidRPr="00483A2C">
        <w:rPr>
          <w:rFonts w:ascii="Arial" w:hAnsi="Arial" w:cs="Arial"/>
          <w:spacing w:val="-1"/>
        </w:rPr>
        <w:t>o</w:t>
      </w:r>
      <w:r w:rsidRPr="00483A2C">
        <w:rPr>
          <w:rFonts w:ascii="Arial" w:hAnsi="Arial" w:cs="Arial"/>
        </w:rPr>
        <w:t>t</w:t>
      </w:r>
      <w:r w:rsidRPr="00483A2C">
        <w:rPr>
          <w:rFonts w:ascii="Arial" w:hAnsi="Arial" w:cs="Arial"/>
          <w:spacing w:val="-1"/>
        </w:rPr>
        <w:t>e</w:t>
      </w:r>
      <w:r w:rsidRPr="00483A2C">
        <w:rPr>
          <w:rFonts w:ascii="Arial" w:hAnsi="Arial" w:cs="Arial"/>
        </w:rPr>
        <w:t>ct</w:t>
      </w:r>
      <w:r w:rsidRPr="00483A2C">
        <w:rPr>
          <w:rFonts w:ascii="Arial" w:hAnsi="Arial" w:cs="Arial"/>
          <w:spacing w:val="-1"/>
        </w:rPr>
        <w:t>e</w:t>
      </w:r>
      <w:r w:rsidRPr="00483A2C">
        <w:rPr>
          <w:rFonts w:ascii="Arial" w:hAnsi="Arial" w:cs="Arial"/>
        </w:rPr>
        <w:t xml:space="preserve">d </w:t>
      </w:r>
      <w:r w:rsidRPr="00483A2C">
        <w:rPr>
          <w:rFonts w:ascii="Arial" w:hAnsi="Arial" w:cs="Arial"/>
          <w:spacing w:val="3"/>
        </w:rPr>
        <w:t>f</w:t>
      </w:r>
      <w:r w:rsidRPr="00483A2C">
        <w:rPr>
          <w:rFonts w:ascii="Arial" w:hAnsi="Arial" w:cs="Arial"/>
        </w:rPr>
        <w:t>r</w:t>
      </w:r>
      <w:r w:rsidRPr="00483A2C">
        <w:rPr>
          <w:rFonts w:ascii="Arial" w:hAnsi="Arial" w:cs="Arial"/>
          <w:spacing w:val="-3"/>
        </w:rPr>
        <w:t>o</w:t>
      </w:r>
      <w:r w:rsidRPr="00483A2C">
        <w:rPr>
          <w:rFonts w:ascii="Arial" w:hAnsi="Arial" w:cs="Arial"/>
        </w:rPr>
        <w:t>m</w:t>
      </w:r>
      <w:r w:rsidRPr="00483A2C">
        <w:rPr>
          <w:rFonts w:ascii="Arial" w:hAnsi="Arial" w:cs="Arial"/>
          <w:spacing w:val="3"/>
        </w:rPr>
        <w:t xml:space="preserve"> </w:t>
      </w:r>
      <w:r w:rsidRPr="00483A2C">
        <w:rPr>
          <w:rFonts w:ascii="Arial" w:hAnsi="Arial" w:cs="Arial"/>
          <w:spacing w:val="-1"/>
        </w:rPr>
        <w:t>abu</w:t>
      </w:r>
      <w:r w:rsidRPr="00483A2C">
        <w:rPr>
          <w:rFonts w:ascii="Arial" w:hAnsi="Arial" w:cs="Arial"/>
        </w:rPr>
        <w:t xml:space="preserve">se </w:t>
      </w:r>
      <w:r w:rsidRPr="00483A2C">
        <w:rPr>
          <w:rFonts w:ascii="Arial" w:hAnsi="Arial" w:cs="Arial"/>
          <w:spacing w:val="-1"/>
        </w:rPr>
        <w:t>an</w:t>
      </w:r>
      <w:r w:rsidRPr="00483A2C">
        <w:rPr>
          <w:rFonts w:ascii="Arial" w:hAnsi="Arial" w:cs="Arial"/>
        </w:rPr>
        <w:t xml:space="preserve">d </w:t>
      </w:r>
      <w:r w:rsidRPr="00483A2C">
        <w:rPr>
          <w:rFonts w:ascii="Arial" w:hAnsi="Arial" w:cs="Arial"/>
          <w:spacing w:val="-1"/>
        </w:rPr>
        <w:t>neg</w:t>
      </w:r>
      <w:r w:rsidRPr="00483A2C">
        <w:rPr>
          <w:rFonts w:ascii="Arial" w:hAnsi="Arial" w:cs="Arial"/>
          <w:spacing w:val="1"/>
        </w:rPr>
        <w:t>l</w:t>
      </w:r>
      <w:r w:rsidRPr="00483A2C">
        <w:rPr>
          <w:rFonts w:ascii="Arial" w:hAnsi="Arial" w:cs="Arial"/>
          <w:spacing w:val="-1"/>
        </w:rPr>
        <w:t>e</w:t>
      </w:r>
      <w:r w:rsidRPr="00483A2C">
        <w:rPr>
          <w:rFonts w:ascii="Arial" w:hAnsi="Arial" w:cs="Arial"/>
        </w:rPr>
        <w:t>ct.  C</w:t>
      </w:r>
      <w:r w:rsidRPr="00483A2C">
        <w:rPr>
          <w:rFonts w:ascii="Arial" w:hAnsi="Arial" w:cs="Arial"/>
          <w:spacing w:val="-1"/>
        </w:rPr>
        <w:t>a</w:t>
      </w:r>
      <w:r w:rsidRPr="00483A2C">
        <w:rPr>
          <w:rFonts w:ascii="Arial" w:hAnsi="Arial" w:cs="Arial"/>
        </w:rPr>
        <w:t>re s</w:t>
      </w:r>
      <w:r w:rsidRPr="00483A2C">
        <w:rPr>
          <w:rFonts w:ascii="Arial" w:hAnsi="Arial" w:cs="Arial"/>
          <w:spacing w:val="-1"/>
        </w:rPr>
        <w:t>houl</w:t>
      </w:r>
      <w:r w:rsidRPr="00483A2C">
        <w:rPr>
          <w:rFonts w:ascii="Arial" w:hAnsi="Arial" w:cs="Arial"/>
        </w:rPr>
        <w:t xml:space="preserve">d </w:t>
      </w:r>
      <w:r w:rsidRPr="00483A2C">
        <w:rPr>
          <w:rFonts w:ascii="Arial" w:hAnsi="Arial" w:cs="Arial"/>
          <w:spacing w:val="3"/>
        </w:rPr>
        <w:t>f</w:t>
      </w:r>
      <w:r w:rsidRPr="00483A2C">
        <w:rPr>
          <w:rFonts w:ascii="Arial" w:hAnsi="Arial" w:cs="Arial"/>
          <w:spacing w:val="-1"/>
        </w:rPr>
        <w:t>o</w:t>
      </w:r>
      <w:r w:rsidRPr="00483A2C">
        <w:rPr>
          <w:rFonts w:ascii="Arial" w:hAnsi="Arial" w:cs="Arial"/>
          <w:spacing w:val="-2"/>
        </w:rPr>
        <w:t>r</w:t>
      </w:r>
      <w:r w:rsidRPr="00483A2C">
        <w:rPr>
          <w:rFonts w:ascii="Arial" w:hAnsi="Arial" w:cs="Arial"/>
        </w:rPr>
        <w:t>m</w:t>
      </w:r>
      <w:r w:rsidRPr="00483A2C">
        <w:rPr>
          <w:rFonts w:ascii="Arial" w:hAnsi="Arial" w:cs="Arial"/>
          <w:spacing w:val="3"/>
        </w:rPr>
        <w:t xml:space="preserve"> </w:t>
      </w:r>
      <w:r w:rsidRPr="00483A2C">
        <w:rPr>
          <w:rFonts w:ascii="Arial" w:hAnsi="Arial" w:cs="Arial"/>
          <w:spacing w:val="-1"/>
        </w:rPr>
        <w:t>pa</w:t>
      </w:r>
      <w:r w:rsidRPr="00483A2C">
        <w:rPr>
          <w:rFonts w:ascii="Arial" w:hAnsi="Arial" w:cs="Arial"/>
        </w:rPr>
        <w:t xml:space="preserve">rt </w:t>
      </w:r>
      <w:r w:rsidRPr="00483A2C">
        <w:rPr>
          <w:rFonts w:ascii="Arial" w:hAnsi="Arial" w:cs="Arial"/>
          <w:spacing w:val="-1"/>
        </w:rPr>
        <w:t>o</w:t>
      </w:r>
      <w:r w:rsidRPr="00483A2C">
        <w:rPr>
          <w:rFonts w:ascii="Arial" w:hAnsi="Arial" w:cs="Arial"/>
        </w:rPr>
        <w:t>f</w:t>
      </w:r>
      <w:r w:rsidRPr="00483A2C">
        <w:rPr>
          <w:rFonts w:ascii="Arial" w:hAnsi="Arial" w:cs="Arial"/>
          <w:spacing w:val="4"/>
        </w:rPr>
        <w:t xml:space="preserve"> </w:t>
      </w:r>
      <w:r w:rsidRPr="00483A2C">
        <w:rPr>
          <w:rFonts w:ascii="Arial" w:hAnsi="Arial" w:cs="Arial"/>
        </w:rPr>
        <w:t>a</w:t>
      </w:r>
      <w:r w:rsidRPr="00483A2C">
        <w:rPr>
          <w:rFonts w:ascii="Arial" w:hAnsi="Arial" w:cs="Arial"/>
          <w:spacing w:val="-2"/>
        </w:rPr>
        <w:t xml:space="preserve"> </w:t>
      </w:r>
      <w:r w:rsidRPr="00483A2C">
        <w:rPr>
          <w:rFonts w:ascii="Arial" w:hAnsi="Arial" w:cs="Arial"/>
        </w:rPr>
        <w:t>r</w:t>
      </w:r>
      <w:r w:rsidRPr="00483A2C">
        <w:rPr>
          <w:rFonts w:ascii="Arial" w:hAnsi="Arial" w:cs="Arial"/>
          <w:spacing w:val="-1"/>
        </w:rPr>
        <w:t>ang</w:t>
      </w:r>
      <w:r w:rsidRPr="00483A2C">
        <w:rPr>
          <w:rFonts w:ascii="Arial" w:hAnsi="Arial" w:cs="Arial"/>
        </w:rPr>
        <w:t xml:space="preserve">e </w:t>
      </w:r>
      <w:r w:rsidRPr="00483A2C">
        <w:rPr>
          <w:rFonts w:ascii="Arial" w:hAnsi="Arial" w:cs="Arial"/>
          <w:spacing w:val="-1"/>
        </w:rPr>
        <w:t>o</w:t>
      </w:r>
      <w:r w:rsidRPr="00483A2C">
        <w:rPr>
          <w:rFonts w:ascii="Arial" w:hAnsi="Arial" w:cs="Arial"/>
        </w:rPr>
        <w:t>f</w:t>
      </w:r>
      <w:r w:rsidRPr="00483A2C">
        <w:rPr>
          <w:rFonts w:ascii="Arial" w:hAnsi="Arial" w:cs="Arial"/>
          <w:spacing w:val="4"/>
        </w:rPr>
        <w:t xml:space="preserve"> </w:t>
      </w:r>
      <w:r w:rsidRPr="00483A2C">
        <w:rPr>
          <w:rFonts w:ascii="Arial" w:hAnsi="Arial" w:cs="Arial"/>
        </w:rPr>
        <w:t>s</w:t>
      </w:r>
      <w:r w:rsidRPr="00483A2C">
        <w:rPr>
          <w:rFonts w:ascii="Arial" w:hAnsi="Arial" w:cs="Arial"/>
          <w:spacing w:val="-1"/>
        </w:rPr>
        <w:t>e</w:t>
      </w:r>
      <w:r w:rsidRPr="00483A2C">
        <w:rPr>
          <w:rFonts w:ascii="Arial" w:hAnsi="Arial" w:cs="Arial"/>
        </w:rPr>
        <w:t>r</w:t>
      </w:r>
      <w:r w:rsidRPr="00483A2C">
        <w:rPr>
          <w:rFonts w:ascii="Arial" w:hAnsi="Arial" w:cs="Arial"/>
          <w:spacing w:val="-2"/>
        </w:rPr>
        <w:t>v</w:t>
      </w:r>
      <w:r w:rsidRPr="00483A2C">
        <w:rPr>
          <w:rFonts w:ascii="Arial" w:hAnsi="Arial" w:cs="Arial"/>
          <w:spacing w:val="-1"/>
        </w:rPr>
        <w:t>i</w:t>
      </w:r>
      <w:r w:rsidRPr="00483A2C">
        <w:rPr>
          <w:rFonts w:ascii="Arial" w:hAnsi="Arial" w:cs="Arial"/>
        </w:rPr>
        <w:t>c</w:t>
      </w:r>
      <w:r w:rsidRPr="00483A2C">
        <w:rPr>
          <w:rFonts w:ascii="Arial" w:hAnsi="Arial" w:cs="Arial"/>
          <w:spacing w:val="-1"/>
        </w:rPr>
        <w:t>e</w:t>
      </w:r>
      <w:r w:rsidRPr="00483A2C">
        <w:rPr>
          <w:rFonts w:ascii="Arial" w:hAnsi="Arial" w:cs="Arial"/>
        </w:rPr>
        <w:t>s,</w:t>
      </w:r>
      <w:r w:rsidRPr="00483A2C">
        <w:rPr>
          <w:rFonts w:ascii="Arial" w:hAnsi="Arial" w:cs="Arial"/>
          <w:spacing w:val="1"/>
        </w:rPr>
        <w:t xml:space="preserve"> </w:t>
      </w:r>
      <w:r w:rsidRPr="00483A2C">
        <w:rPr>
          <w:rFonts w:ascii="Arial" w:hAnsi="Arial" w:cs="Arial"/>
          <w:spacing w:val="-3"/>
        </w:rPr>
        <w:t>w</w:t>
      </w:r>
      <w:r w:rsidRPr="00483A2C">
        <w:rPr>
          <w:rFonts w:ascii="Arial" w:hAnsi="Arial" w:cs="Arial"/>
          <w:spacing w:val="1"/>
        </w:rPr>
        <w:t>h</w:t>
      </w:r>
      <w:r w:rsidRPr="00483A2C">
        <w:rPr>
          <w:rFonts w:ascii="Arial" w:hAnsi="Arial" w:cs="Arial"/>
          <w:spacing w:val="-1"/>
        </w:rPr>
        <w:t>i</w:t>
      </w:r>
      <w:r w:rsidRPr="00483A2C">
        <w:rPr>
          <w:rFonts w:ascii="Arial" w:hAnsi="Arial" w:cs="Arial"/>
        </w:rPr>
        <w:t>ch c</w:t>
      </w:r>
      <w:r w:rsidRPr="00483A2C">
        <w:rPr>
          <w:rFonts w:ascii="Arial" w:hAnsi="Arial" w:cs="Arial"/>
          <w:spacing w:val="-1"/>
        </w:rPr>
        <w:t>o</w:t>
      </w:r>
      <w:r w:rsidRPr="00483A2C">
        <w:rPr>
          <w:rFonts w:ascii="Arial" w:hAnsi="Arial" w:cs="Arial"/>
          <w:spacing w:val="5"/>
        </w:rPr>
        <w:t>m</w:t>
      </w:r>
      <w:r w:rsidRPr="00483A2C">
        <w:rPr>
          <w:rFonts w:ascii="Arial" w:hAnsi="Arial" w:cs="Arial"/>
          <w:spacing w:val="-1"/>
        </w:rPr>
        <w:t>bin</w:t>
      </w:r>
      <w:r w:rsidRPr="00483A2C">
        <w:rPr>
          <w:rFonts w:ascii="Arial" w:hAnsi="Arial" w:cs="Arial"/>
        </w:rPr>
        <w:t>e to</w:t>
      </w:r>
      <w:r w:rsidRPr="00483A2C">
        <w:rPr>
          <w:rFonts w:ascii="Arial" w:hAnsi="Arial" w:cs="Arial"/>
          <w:spacing w:val="-2"/>
        </w:rPr>
        <w:t xml:space="preserve"> </w:t>
      </w:r>
      <w:r w:rsidRPr="00483A2C">
        <w:rPr>
          <w:rFonts w:ascii="Arial" w:hAnsi="Arial" w:cs="Arial"/>
          <w:spacing w:val="2"/>
        </w:rPr>
        <w:t>m</w:t>
      </w:r>
      <w:r w:rsidRPr="00483A2C">
        <w:rPr>
          <w:rFonts w:ascii="Arial" w:hAnsi="Arial" w:cs="Arial"/>
          <w:spacing w:val="-1"/>
        </w:rPr>
        <w:t>ee</w:t>
      </w:r>
      <w:r w:rsidRPr="00483A2C">
        <w:rPr>
          <w:rFonts w:ascii="Arial" w:hAnsi="Arial" w:cs="Arial"/>
        </w:rPr>
        <w:t>t</w:t>
      </w:r>
      <w:r w:rsidRPr="00483A2C">
        <w:rPr>
          <w:rFonts w:ascii="Arial" w:hAnsi="Arial" w:cs="Arial"/>
          <w:spacing w:val="-1"/>
        </w:rPr>
        <w:t xml:space="preserve"> </w:t>
      </w:r>
      <w:r w:rsidRPr="00483A2C">
        <w:rPr>
          <w:rFonts w:ascii="Arial" w:hAnsi="Arial" w:cs="Arial"/>
        </w:rPr>
        <w:t>c</w:t>
      </w:r>
      <w:r w:rsidRPr="00483A2C">
        <w:rPr>
          <w:rFonts w:ascii="Arial" w:hAnsi="Arial" w:cs="Arial"/>
          <w:spacing w:val="-1"/>
        </w:rPr>
        <w:t>hild</w:t>
      </w:r>
      <w:r w:rsidRPr="00483A2C">
        <w:rPr>
          <w:rFonts w:ascii="Arial" w:hAnsi="Arial" w:cs="Arial"/>
        </w:rPr>
        <w:t>r</w:t>
      </w:r>
      <w:r w:rsidRPr="00483A2C">
        <w:rPr>
          <w:rFonts w:ascii="Arial" w:hAnsi="Arial" w:cs="Arial"/>
          <w:spacing w:val="1"/>
        </w:rPr>
        <w:t>e</w:t>
      </w:r>
      <w:r w:rsidRPr="00483A2C">
        <w:rPr>
          <w:rFonts w:ascii="Arial" w:hAnsi="Arial" w:cs="Arial"/>
        </w:rPr>
        <w:t xml:space="preserve">n </w:t>
      </w:r>
      <w:r w:rsidRPr="00483A2C">
        <w:rPr>
          <w:rFonts w:ascii="Arial" w:hAnsi="Arial" w:cs="Arial"/>
          <w:spacing w:val="-1"/>
        </w:rPr>
        <w:t>an</w:t>
      </w:r>
      <w:r w:rsidRPr="00483A2C">
        <w:rPr>
          <w:rFonts w:ascii="Arial" w:hAnsi="Arial" w:cs="Arial"/>
        </w:rPr>
        <w:t>d</w:t>
      </w:r>
      <w:r w:rsidRPr="00483A2C">
        <w:rPr>
          <w:rFonts w:ascii="Arial" w:hAnsi="Arial" w:cs="Arial"/>
          <w:spacing w:val="2"/>
        </w:rPr>
        <w:t xml:space="preserve"> </w:t>
      </w:r>
      <w:r w:rsidRPr="00483A2C">
        <w:rPr>
          <w:rFonts w:ascii="Arial" w:hAnsi="Arial" w:cs="Arial"/>
          <w:spacing w:val="-2"/>
        </w:rPr>
        <w:t>y</w:t>
      </w:r>
      <w:r w:rsidRPr="00483A2C">
        <w:rPr>
          <w:rFonts w:ascii="Arial" w:hAnsi="Arial" w:cs="Arial"/>
          <w:spacing w:val="-1"/>
        </w:rPr>
        <w:t>o</w:t>
      </w:r>
      <w:r w:rsidRPr="00483A2C">
        <w:rPr>
          <w:rFonts w:ascii="Arial" w:hAnsi="Arial" w:cs="Arial"/>
          <w:spacing w:val="1"/>
        </w:rPr>
        <w:t>u</w:t>
      </w:r>
      <w:r w:rsidRPr="00483A2C">
        <w:rPr>
          <w:rFonts w:ascii="Arial" w:hAnsi="Arial" w:cs="Arial"/>
          <w:spacing w:val="-1"/>
        </w:rPr>
        <w:t>n</w:t>
      </w:r>
      <w:r w:rsidRPr="00483A2C">
        <w:rPr>
          <w:rFonts w:ascii="Arial" w:hAnsi="Arial" w:cs="Arial"/>
        </w:rPr>
        <w:t xml:space="preserve">g </w:t>
      </w:r>
      <w:r w:rsidRPr="00483A2C">
        <w:rPr>
          <w:rFonts w:ascii="Arial" w:hAnsi="Arial" w:cs="Arial"/>
          <w:spacing w:val="-1"/>
        </w:rPr>
        <w:t>peo</w:t>
      </w:r>
      <w:r w:rsidRPr="00483A2C">
        <w:rPr>
          <w:rFonts w:ascii="Arial" w:hAnsi="Arial" w:cs="Arial"/>
          <w:spacing w:val="1"/>
        </w:rPr>
        <w:t>p</w:t>
      </w:r>
      <w:r w:rsidRPr="00483A2C">
        <w:rPr>
          <w:rFonts w:ascii="Arial" w:hAnsi="Arial" w:cs="Arial"/>
          <w:spacing w:val="-1"/>
        </w:rPr>
        <w:t>le’</w:t>
      </w:r>
      <w:r w:rsidRPr="00483A2C">
        <w:rPr>
          <w:rFonts w:ascii="Arial" w:hAnsi="Arial" w:cs="Arial"/>
        </w:rPr>
        <w:t>s</w:t>
      </w:r>
      <w:r w:rsidRPr="00483A2C">
        <w:rPr>
          <w:rFonts w:ascii="Arial" w:hAnsi="Arial" w:cs="Arial"/>
          <w:spacing w:val="1"/>
        </w:rPr>
        <w:t xml:space="preserve"> </w:t>
      </w:r>
      <w:r w:rsidRPr="00483A2C">
        <w:rPr>
          <w:rFonts w:ascii="Arial" w:hAnsi="Arial" w:cs="Arial"/>
          <w:spacing w:val="-1"/>
        </w:rPr>
        <w:t>n</w:t>
      </w:r>
      <w:r w:rsidRPr="00483A2C">
        <w:rPr>
          <w:rFonts w:ascii="Arial" w:hAnsi="Arial" w:cs="Arial"/>
          <w:spacing w:val="1"/>
        </w:rPr>
        <w:t>e</w:t>
      </w:r>
      <w:r w:rsidRPr="00483A2C">
        <w:rPr>
          <w:rFonts w:ascii="Arial" w:hAnsi="Arial" w:cs="Arial"/>
          <w:spacing w:val="-1"/>
        </w:rPr>
        <w:t>ed</w:t>
      </w:r>
      <w:r w:rsidRPr="00483A2C">
        <w:rPr>
          <w:rFonts w:ascii="Arial" w:hAnsi="Arial" w:cs="Arial"/>
        </w:rPr>
        <w:t>s</w:t>
      </w:r>
      <w:r w:rsidRPr="00483A2C">
        <w:rPr>
          <w:rFonts w:ascii="Arial" w:hAnsi="Arial" w:cs="Arial"/>
          <w:spacing w:val="1"/>
        </w:rPr>
        <w:t xml:space="preserve"> </w:t>
      </w:r>
      <w:r w:rsidRPr="00483A2C">
        <w:rPr>
          <w:rFonts w:ascii="Arial" w:hAnsi="Arial" w:cs="Arial"/>
          <w:spacing w:val="-1"/>
        </w:rPr>
        <w:t>an</w:t>
      </w:r>
      <w:r w:rsidRPr="00483A2C">
        <w:rPr>
          <w:rFonts w:ascii="Arial" w:hAnsi="Arial" w:cs="Arial"/>
        </w:rPr>
        <w:t>d s</w:t>
      </w:r>
      <w:r w:rsidRPr="00483A2C">
        <w:rPr>
          <w:rFonts w:ascii="Arial" w:hAnsi="Arial" w:cs="Arial"/>
          <w:spacing w:val="-1"/>
        </w:rPr>
        <w:t>u</w:t>
      </w:r>
      <w:r w:rsidRPr="00483A2C">
        <w:rPr>
          <w:rFonts w:ascii="Arial" w:hAnsi="Arial" w:cs="Arial"/>
          <w:spacing w:val="1"/>
        </w:rPr>
        <w:t>p</w:t>
      </w:r>
      <w:r w:rsidRPr="00483A2C">
        <w:rPr>
          <w:rFonts w:ascii="Arial" w:hAnsi="Arial" w:cs="Arial"/>
          <w:spacing w:val="-1"/>
        </w:rPr>
        <w:t>po</w:t>
      </w:r>
      <w:r w:rsidRPr="00483A2C">
        <w:rPr>
          <w:rFonts w:ascii="Arial" w:hAnsi="Arial" w:cs="Arial"/>
        </w:rPr>
        <w:t>rt</w:t>
      </w:r>
      <w:r w:rsidRPr="00483A2C">
        <w:rPr>
          <w:rFonts w:ascii="Arial" w:hAnsi="Arial" w:cs="Arial"/>
          <w:spacing w:val="1"/>
        </w:rPr>
        <w:t xml:space="preserve"> </w:t>
      </w:r>
      <w:r w:rsidRPr="00483A2C">
        <w:rPr>
          <w:rFonts w:ascii="Arial" w:hAnsi="Arial" w:cs="Arial"/>
        </w:rPr>
        <w:t>t</w:t>
      </w:r>
      <w:r w:rsidRPr="00483A2C">
        <w:rPr>
          <w:rFonts w:ascii="Arial" w:hAnsi="Arial" w:cs="Arial"/>
          <w:spacing w:val="-1"/>
        </w:rPr>
        <w:t>hei</w:t>
      </w:r>
      <w:r w:rsidRPr="00483A2C">
        <w:rPr>
          <w:rFonts w:ascii="Arial" w:hAnsi="Arial" w:cs="Arial"/>
        </w:rPr>
        <w:t>r</w:t>
      </w:r>
      <w:r w:rsidRPr="00483A2C">
        <w:rPr>
          <w:rFonts w:ascii="Arial" w:hAnsi="Arial" w:cs="Arial"/>
          <w:spacing w:val="-1"/>
        </w:rPr>
        <w:t xml:space="preserve"> </w:t>
      </w:r>
      <w:r w:rsidRPr="00483A2C">
        <w:rPr>
          <w:rFonts w:ascii="Arial" w:hAnsi="Arial" w:cs="Arial"/>
          <w:spacing w:val="3"/>
        </w:rPr>
        <w:t>f</w:t>
      </w:r>
      <w:r w:rsidRPr="00483A2C">
        <w:rPr>
          <w:rFonts w:ascii="Arial" w:hAnsi="Arial" w:cs="Arial"/>
          <w:spacing w:val="-3"/>
        </w:rPr>
        <w:t>a</w:t>
      </w:r>
      <w:r w:rsidRPr="00483A2C">
        <w:rPr>
          <w:rFonts w:ascii="Arial" w:hAnsi="Arial" w:cs="Arial"/>
          <w:spacing w:val="5"/>
        </w:rPr>
        <w:t>m</w:t>
      </w:r>
      <w:r w:rsidRPr="00483A2C">
        <w:rPr>
          <w:rFonts w:ascii="Arial" w:hAnsi="Arial" w:cs="Arial"/>
          <w:spacing w:val="-1"/>
        </w:rPr>
        <w:t>ilie</w:t>
      </w:r>
      <w:r w:rsidRPr="00483A2C">
        <w:rPr>
          <w:rFonts w:ascii="Arial" w:hAnsi="Arial" w:cs="Arial"/>
        </w:rPr>
        <w:t>s</w:t>
      </w:r>
      <w:r w:rsidRPr="00483A2C">
        <w:rPr>
          <w:rFonts w:ascii="Arial" w:hAnsi="Arial" w:cs="Arial"/>
          <w:spacing w:val="1"/>
        </w:rPr>
        <w:t xml:space="preserve"> </w:t>
      </w:r>
      <w:r w:rsidRPr="00483A2C">
        <w:rPr>
          <w:rFonts w:ascii="Arial" w:hAnsi="Arial" w:cs="Arial"/>
          <w:spacing w:val="-1"/>
        </w:rPr>
        <w:t>an</w:t>
      </w:r>
      <w:r w:rsidRPr="00483A2C">
        <w:rPr>
          <w:rFonts w:ascii="Arial" w:hAnsi="Arial" w:cs="Arial"/>
        </w:rPr>
        <w:t>d c</w:t>
      </w:r>
      <w:r w:rsidRPr="00483A2C">
        <w:rPr>
          <w:rFonts w:ascii="Arial" w:hAnsi="Arial" w:cs="Arial"/>
          <w:spacing w:val="-1"/>
        </w:rPr>
        <w:t>a</w:t>
      </w:r>
      <w:r w:rsidRPr="00483A2C">
        <w:rPr>
          <w:rFonts w:ascii="Arial" w:hAnsi="Arial" w:cs="Arial"/>
        </w:rPr>
        <w:t>r</w:t>
      </w:r>
      <w:r w:rsidRPr="00483A2C">
        <w:rPr>
          <w:rFonts w:ascii="Arial" w:hAnsi="Arial" w:cs="Arial"/>
          <w:spacing w:val="-1"/>
        </w:rPr>
        <w:t>e</w:t>
      </w:r>
      <w:r w:rsidRPr="00483A2C">
        <w:rPr>
          <w:rFonts w:ascii="Arial" w:hAnsi="Arial" w:cs="Arial"/>
        </w:rPr>
        <w:t>rs.</w:t>
      </w:r>
    </w:p>
    <w:p w:rsidR="00483A2C" w:rsidRPr="00483A2C" w:rsidRDefault="00483A2C" w:rsidP="00483A2C">
      <w:pPr>
        <w:rPr>
          <w:rFonts w:ascii="Arial" w:hAnsi="Arial" w:cs="Arial"/>
        </w:rPr>
      </w:pPr>
      <w:r w:rsidRPr="00483A2C">
        <w:rPr>
          <w:rFonts w:ascii="Arial" w:hAnsi="Arial" w:cs="Arial"/>
          <w:spacing w:val="8"/>
        </w:rPr>
        <w:t>W</w:t>
      </w:r>
      <w:r w:rsidRPr="00483A2C">
        <w:rPr>
          <w:rFonts w:ascii="Arial" w:hAnsi="Arial" w:cs="Arial"/>
        </w:rPr>
        <w:t>e r</w:t>
      </w:r>
      <w:r w:rsidRPr="00483A2C">
        <w:rPr>
          <w:rFonts w:ascii="Arial" w:hAnsi="Arial" w:cs="Arial"/>
          <w:spacing w:val="-1"/>
        </w:rPr>
        <w:t>e</w:t>
      </w:r>
      <w:r w:rsidRPr="00483A2C">
        <w:rPr>
          <w:rFonts w:ascii="Arial" w:hAnsi="Arial" w:cs="Arial"/>
        </w:rPr>
        <w:t>cr</w:t>
      </w:r>
      <w:r w:rsidRPr="00483A2C">
        <w:rPr>
          <w:rFonts w:ascii="Arial" w:hAnsi="Arial" w:cs="Arial"/>
          <w:spacing w:val="-1"/>
        </w:rPr>
        <w:t>ui</w:t>
      </w:r>
      <w:r w:rsidRPr="00483A2C">
        <w:rPr>
          <w:rFonts w:ascii="Arial" w:hAnsi="Arial" w:cs="Arial"/>
        </w:rPr>
        <w:t>t</w:t>
      </w:r>
      <w:r w:rsidRPr="00483A2C">
        <w:rPr>
          <w:rFonts w:ascii="Arial" w:hAnsi="Arial" w:cs="Arial"/>
          <w:spacing w:val="1"/>
        </w:rPr>
        <w:t xml:space="preserve"> </w:t>
      </w:r>
      <w:r w:rsidRPr="00483A2C">
        <w:rPr>
          <w:rFonts w:ascii="Arial" w:hAnsi="Arial" w:cs="Arial"/>
          <w:spacing w:val="-1"/>
        </w:rPr>
        <w:t>an</w:t>
      </w:r>
      <w:r w:rsidRPr="00483A2C">
        <w:rPr>
          <w:rFonts w:ascii="Arial" w:hAnsi="Arial" w:cs="Arial"/>
        </w:rPr>
        <w:t>d</w:t>
      </w:r>
      <w:r w:rsidRPr="00483A2C">
        <w:rPr>
          <w:rFonts w:ascii="Arial" w:hAnsi="Arial" w:cs="Arial"/>
          <w:spacing w:val="2"/>
        </w:rPr>
        <w:t xml:space="preserve"> </w:t>
      </w:r>
      <w:r w:rsidRPr="00483A2C">
        <w:rPr>
          <w:rFonts w:ascii="Arial" w:hAnsi="Arial" w:cs="Arial"/>
        </w:rPr>
        <w:t>s</w:t>
      </w:r>
      <w:r w:rsidRPr="00483A2C">
        <w:rPr>
          <w:rFonts w:ascii="Arial" w:hAnsi="Arial" w:cs="Arial"/>
          <w:spacing w:val="-1"/>
        </w:rPr>
        <w:t>uppo</w:t>
      </w:r>
      <w:r w:rsidRPr="00483A2C">
        <w:rPr>
          <w:rFonts w:ascii="Arial" w:hAnsi="Arial" w:cs="Arial"/>
        </w:rPr>
        <w:t>rt</w:t>
      </w:r>
      <w:r w:rsidRPr="00483A2C">
        <w:rPr>
          <w:rFonts w:ascii="Arial" w:hAnsi="Arial" w:cs="Arial"/>
          <w:spacing w:val="1"/>
        </w:rPr>
        <w:t xml:space="preserve"> </w:t>
      </w:r>
      <w:r w:rsidRPr="00483A2C">
        <w:rPr>
          <w:rFonts w:ascii="Arial" w:hAnsi="Arial" w:cs="Arial"/>
        </w:rPr>
        <w:t>st</w:t>
      </w:r>
      <w:r w:rsidRPr="00483A2C">
        <w:rPr>
          <w:rFonts w:ascii="Arial" w:hAnsi="Arial" w:cs="Arial"/>
          <w:spacing w:val="-1"/>
        </w:rPr>
        <w:t>a</w:t>
      </w:r>
      <w:r w:rsidRPr="00483A2C">
        <w:rPr>
          <w:rFonts w:ascii="Arial" w:hAnsi="Arial" w:cs="Arial"/>
        </w:rPr>
        <w:t>ff</w:t>
      </w:r>
      <w:r w:rsidRPr="00483A2C">
        <w:rPr>
          <w:rFonts w:ascii="Arial" w:hAnsi="Arial" w:cs="Arial"/>
          <w:spacing w:val="1"/>
        </w:rPr>
        <w:t xml:space="preserve"> </w:t>
      </w:r>
      <w:r w:rsidRPr="00483A2C">
        <w:rPr>
          <w:rFonts w:ascii="Arial" w:hAnsi="Arial" w:cs="Arial"/>
        </w:rPr>
        <w:t>t</w:t>
      </w:r>
      <w:r w:rsidRPr="00483A2C">
        <w:rPr>
          <w:rFonts w:ascii="Arial" w:hAnsi="Arial" w:cs="Arial"/>
          <w:spacing w:val="-1"/>
        </w:rPr>
        <w:t>ha</w:t>
      </w:r>
      <w:r w:rsidRPr="00483A2C">
        <w:rPr>
          <w:rFonts w:ascii="Arial" w:hAnsi="Arial" w:cs="Arial"/>
        </w:rPr>
        <w:t>t</w:t>
      </w:r>
      <w:r w:rsidRPr="00483A2C">
        <w:rPr>
          <w:rFonts w:ascii="Arial" w:hAnsi="Arial" w:cs="Arial"/>
          <w:spacing w:val="1"/>
        </w:rPr>
        <w:t xml:space="preserve"> </w:t>
      </w:r>
      <w:r w:rsidRPr="00483A2C">
        <w:rPr>
          <w:rFonts w:ascii="Arial" w:hAnsi="Arial" w:cs="Arial"/>
          <w:spacing w:val="-1"/>
        </w:rPr>
        <w:t>a</w:t>
      </w:r>
      <w:r w:rsidRPr="00483A2C">
        <w:rPr>
          <w:rFonts w:ascii="Arial" w:hAnsi="Arial" w:cs="Arial"/>
        </w:rPr>
        <w:t>re c</w:t>
      </w:r>
      <w:r w:rsidRPr="00483A2C">
        <w:rPr>
          <w:rFonts w:ascii="Arial" w:hAnsi="Arial" w:cs="Arial"/>
          <w:spacing w:val="-3"/>
        </w:rPr>
        <w:t>a</w:t>
      </w:r>
      <w:r w:rsidRPr="00483A2C">
        <w:rPr>
          <w:rFonts w:ascii="Arial" w:hAnsi="Arial" w:cs="Arial"/>
        </w:rPr>
        <w:t>r</w:t>
      </w:r>
      <w:r w:rsidRPr="00483A2C">
        <w:rPr>
          <w:rFonts w:ascii="Arial" w:hAnsi="Arial" w:cs="Arial"/>
          <w:spacing w:val="-1"/>
        </w:rPr>
        <w:t>e</w:t>
      </w:r>
      <w:r w:rsidRPr="00483A2C">
        <w:rPr>
          <w:rFonts w:ascii="Arial" w:hAnsi="Arial" w:cs="Arial"/>
          <w:spacing w:val="3"/>
        </w:rPr>
        <w:t>f</w:t>
      </w:r>
      <w:r w:rsidRPr="00483A2C">
        <w:rPr>
          <w:rFonts w:ascii="Arial" w:hAnsi="Arial" w:cs="Arial"/>
          <w:spacing w:val="-1"/>
        </w:rPr>
        <w:t>ull</w:t>
      </w:r>
      <w:r w:rsidRPr="00483A2C">
        <w:rPr>
          <w:rFonts w:ascii="Arial" w:hAnsi="Arial" w:cs="Arial"/>
        </w:rPr>
        <w:t>y</w:t>
      </w:r>
      <w:r w:rsidRPr="00483A2C">
        <w:rPr>
          <w:rFonts w:ascii="Arial" w:hAnsi="Arial" w:cs="Arial"/>
          <w:spacing w:val="-2"/>
        </w:rPr>
        <w:t xml:space="preserve"> </w:t>
      </w:r>
      <w:r w:rsidRPr="00483A2C">
        <w:rPr>
          <w:rFonts w:ascii="Arial" w:hAnsi="Arial" w:cs="Arial"/>
        </w:rPr>
        <w:t>s</w:t>
      </w:r>
      <w:r w:rsidRPr="00483A2C">
        <w:rPr>
          <w:rFonts w:ascii="Arial" w:hAnsi="Arial" w:cs="Arial"/>
          <w:spacing w:val="-1"/>
        </w:rPr>
        <w:t>ele</w:t>
      </w:r>
      <w:r w:rsidRPr="00483A2C">
        <w:rPr>
          <w:rFonts w:ascii="Arial" w:hAnsi="Arial" w:cs="Arial"/>
        </w:rPr>
        <w:t>ct</w:t>
      </w:r>
      <w:r w:rsidRPr="00483A2C">
        <w:rPr>
          <w:rFonts w:ascii="Arial" w:hAnsi="Arial" w:cs="Arial"/>
          <w:spacing w:val="-1"/>
        </w:rPr>
        <w:t>e</w:t>
      </w:r>
      <w:r w:rsidRPr="00483A2C">
        <w:rPr>
          <w:rFonts w:ascii="Arial" w:hAnsi="Arial" w:cs="Arial"/>
        </w:rPr>
        <w:t xml:space="preserve">d </w:t>
      </w:r>
      <w:r w:rsidRPr="00483A2C">
        <w:rPr>
          <w:rFonts w:ascii="Arial" w:hAnsi="Arial" w:cs="Arial"/>
          <w:spacing w:val="-1"/>
        </w:rPr>
        <w:t>a</w:t>
      </w:r>
      <w:r w:rsidRPr="00483A2C">
        <w:rPr>
          <w:rFonts w:ascii="Arial" w:hAnsi="Arial" w:cs="Arial"/>
          <w:spacing w:val="1"/>
        </w:rPr>
        <w:t>n</w:t>
      </w:r>
      <w:r w:rsidRPr="00483A2C">
        <w:rPr>
          <w:rFonts w:ascii="Arial" w:hAnsi="Arial" w:cs="Arial"/>
        </w:rPr>
        <w:t xml:space="preserve">d </w:t>
      </w:r>
      <w:r w:rsidRPr="00483A2C">
        <w:rPr>
          <w:rFonts w:ascii="Arial" w:hAnsi="Arial" w:cs="Arial"/>
          <w:spacing w:val="-1"/>
        </w:rPr>
        <w:t>h</w:t>
      </w:r>
      <w:r w:rsidRPr="00483A2C">
        <w:rPr>
          <w:rFonts w:ascii="Arial" w:hAnsi="Arial" w:cs="Arial"/>
          <w:spacing w:val="1"/>
        </w:rPr>
        <w:t>a</w:t>
      </w:r>
      <w:r w:rsidRPr="00483A2C">
        <w:rPr>
          <w:rFonts w:ascii="Arial" w:hAnsi="Arial" w:cs="Arial"/>
        </w:rPr>
        <w:t xml:space="preserve">ve </w:t>
      </w:r>
      <w:r w:rsidRPr="00483A2C">
        <w:rPr>
          <w:rFonts w:ascii="Arial" w:hAnsi="Arial" w:cs="Arial"/>
          <w:spacing w:val="-1"/>
        </w:rPr>
        <w:t>oppo</w:t>
      </w:r>
      <w:r w:rsidRPr="00483A2C">
        <w:rPr>
          <w:rFonts w:ascii="Arial" w:hAnsi="Arial" w:cs="Arial"/>
        </w:rPr>
        <w:t>r</w:t>
      </w:r>
      <w:r w:rsidRPr="00483A2C">
        <w:rPr>
          <w:rFonts w:ascii="Arial" w:hAnsi="Arial" w:cs="Arial"/>
          <w:spacing w:val="1"/>
        </w:rPr>
        <w:t>t</w:t>
      </w:r>
      <w:r w:rsidRPr="00483A2C">
        <w:rPr>
          <w:rFonts w:ascii="Arial" w:hAnsi="Arial" w:cs="Arial"/>
          <w:spacing w:val="-1"/>
        </w:rPr>
        <w:t>u</w:t>
      </w:r>
      <w:r w:rsidRPr="00483A2C">
        <w:rPr>
          <w:rFonts w:ascii="Arial" w:hAnsi="Arial" w:cs="Arial"/>
          <w:spacing w:val="1"/>
        </w:rPr>
        <w:t>n</w:t>
      </w:r>
      <w:r w:rsidRPr="00483A2C">
        <w:rPr>
          <w:rFonts w:ascii="Arial" w:hAnsi="Arial" w:cs="Arial"/>
          <w:spacing w:val="-1"/>
        </w:rPr>
        <w:t>i</w:t>
      </w:r>
      <w:r w:rsidRPr="00483A2C">
        <w:rPr>
          <w:rFonts w:ascii="Arial" w:hAnsi="Arial" w:cs="Arial"/>
          <w:spacing w:val="9"/>
        </w:rPr>
        <w:t>t</w:t>
      </w:r>
      <w:r w:rsidRPr="00483A2C">
        <w:rPr>
          <w:rFonts w:ascii="Arial" w:hAnsi="Arial" w:cs="Arial"/>
          <w:spacing w:val="-1"/>
        </w:rPr>
        <w:t>ie</w:t>
      </w:r>
      <w:r w:rsidRPr="00483A2C">
        <w:rPr>
          <w:rFonts w:ascii="Arial" w:hAnsi="Arial" w:cs="Arial"/>
        </w:rPr>
        <w:t>s</w:t>
      </w:r>
      <w:r w:rsidRPr="00483A2C">
        <w:rPr>
          <w:rFonts w:ascii="Arial" w:hAnsi="Arial" w:cs="Arial"/>
          <w:spacing w:val="1"/>
        </w:rPr>
        <w:t xml:space="preserve"> </w:t>
      </w:r>
      <w:r w:rsidRPr="00483A2C">
        <w:rPr>
          <w:rFonts w:ascii="Arial" w:hAnsi="Arial" w:cs="Arial"/>
        </w:rPr>
        <w:t xml:space="preserve">to </w:t>
      </w:r>
      <w:r w:rsidRPr="00483A2C">
        <w:rPr>
          <w:rFonts w:ascii="Arial" w:hAnsi="Arial" w:cs="Arial"/>
          <w:spacing w:val="-1"/>
        </w:rPr>
        <w:t>d</w:t>
      </w:r>
      <w:r w:rsidRPr="00483A2C">
        <w:rPr>
          <w:rFonts w:ascii="Arial" w:hAnsi="Arial" w:cs="Arial"/>
          <w:spacing w:val="1"/>
        </w:rPr>
        <w:t>e</w:t>
      </w:r>
      <w:r w:rsidRPr="00483A2C">
        <w:rPr>
          <w:rFonts w:ascii="Arial" w:hAnsi="Arial" w:cs="Arial"/>
          <w:spacing w:val="-2"/>
        </w:rPr>
        <w:t>v</w:t>
      </w:r>
      <w:r w:rsidRPr="00483A2C">
        <w:rPr>
          <w:rFonts w:ascii="Arial" w:hAnsi="Arial" w:cs="Arial"/>
          <w:spacing w:val="-1"/>
        </w:rPr>
        <w:t>el</w:t>
      </w:r>
      <w:r w:rsidRPr="00483A2C">
        <w:rPr>
          <w:rFonts w:ascii="Arial" w:hAnsi="Arial" w:cs="Arial"/>
          <w:spacing w:val="1"/>
        </w:rPr>
        <w:t>o</w:t>
      </w:r>
      <w:r w:rsidRPr="00483A2C">
        <w:rPr>
          <w:rFonts w:ascii="Arial" w:hAnsi="Arial" w:cs="Arial"/>
        </w:rPr>
        <w:t>p sk</w:t>
      </w:r>
      <w:r w:rsidRPr="00483A2C">
        <w:rPr>
          <w:rFonts w:ascii="Arial" w:hAnsi="Arial" w:cs="Arial"/>
          <w:spacing w:val="-1"/>
        </w:rPr>
        <w:t>ill</w:t>
      </w:r>
      <w:r w:rsidRPr="00483A2C">
        <w:rPr>
          <w:rFonts w:ascii="Arial" w:hAnsi="Arial" w:cs="Arial"/>
        </w:rPr>
        <w:t>s</w:t>
      </w:r>
      <w:r w:rsidRPr="00483A2C">
        <w:rPr>
          <w:rFonts w:ascii="Arial" w:hAnsi="Arial" w:cs="Arial"/>
          <w:spacing w:val="1"/>
        </w:rPr>
        <w:t xml:space="preserve"> </w:t>
      </w:r>
      <w:r w:rsidRPr="00483A2C">
        <w:rPr>
          <w:rFonts w:ascii="Arial" w:hAnsi="Arial" w:cs="Arial"/>
          <w:spacing w:val="-1"/>
        </w:rPr>
        <w:t>a</w:t>
      </w:r>
      <w:r w:rsidRPr="00483A2C">
        <w:rPr>
          <w:rFonts w:ascii="Arial" w:hAnsi="Arial" w:cs="Arial"/>
          <w:spacing w:val="1"/>
        </w:rPr>
        <w:t>n</w:t>
      </w:r>
      <w:r w:rsidRPr="00483A2C">
        <w:rPr>
          <w:rFonts w:ascii="Arial" w:hAnsi="Arial" w:cs="Arial"/>
        </w:rPr>
        <w:t xml:space="preserve">d </w:t>
      </w:r>
      <w:r w:rsidRPr="00483A2C">
        <w:rPr>
          <w:rFonts w:ascii="Arial" w:hAnsi="Arial" w:cs="Arial"/>
          <w:spacing w:val="-1"/>
        </w:rPr>
        <w:t>p</w:t>
      </w:r>
      <w:r w:rsidRPr="00483A2C">
        <w:rPr>
          <w:rFonts w:ascii="Arial" w:hAnsi="Arial" w:cs="Arial"/>
        </w:rPr>
        <w:t>r</w:t>
      </w:r>
      <w:r w:rsidRPr="00483A2C">
        <w:rPr>
          <w:rFonts w:ascii="Arial" w:hAnsi="Arial" w:cs="Arial"/>
          <w:spacing w:val="-1"/>
        </w:rPr>
        <w:t>o</w:t>
      </w:r>
      <w:r w:rsidRPr="00483A2C">
        <w:rPr>
          <w:rFonts w:ascii="Arial" w:hAnsi="Arial" w:cs="Arial"/>
          <w:spacing w:val="3"/>
        </w:rPr>
        <w:t>f</w:t>
      </w:r>
      <w:r w:rsidRPr="00483A2C">
        <w:rPr>
          <w:rFonts w:ascii="Arial" w:hAnsi="Arial" w:cs="Arial"/>
          <w:spacing w:val="-1"/>
        </w:rPr>
        <w:t>e</w:t>
      </w:r>
      <w:r w:rsidRPr="00483A2C">
        <w:rPr>
          <w:rFonts w:ascii="Arial" w:hAnsi="Arial" w:cs="Arial"/>
        </w:rPr>
        <w:t>ss</w:t>
      </w:r>
      <w:r w:rsidRPr="00483A2C">
        <w:rPr>
          <w:rFonts w:ascii="Arial" w:hAnsi="Arial" w:cs="Arial"/>
          <w:spacing w:val="-1"/>
        </w:rPr>
        <w:t>iona</w:t>
      </w:r>
      <w:r w:rsidRPr="00483A2C">
        <w:rPr>
          <w:rFonts w:ascii="Arial" w:hAnsi="Arial" w:cs="Arial"/>
        </w:rPr>
        <w:t xml:space="preserve">l </w:t>
      </w:r>
      <w:r w:rsidRPr="00483A2C">
        <w:rPr>
          <w:rFonts w:ascii="Arial" w:hAnsi="Arial" w:cs="Arial"/>
          <w:spacing w:val="-1"/>
        </w:rPr>
        <w:t>p</w:t>
      </w:r>
      <w:r w:rsidRPr="00483A2C">
        <w:rPr>
          <w:rFonts w:ascii="Arial" w:hAnsi="Arial" w:cs="Arial"/>
        </w:rPr>
        <w:t>r</w:t>
      </w:r>
      <w:r w:rsidRPr="00483A2C">
        <w:rPr>
          <w:rFonts w:ascii="Arial" w:hAnsi="Arial" w:cs="Arial"/>
          <w:spacing w:val="-1"/>
        </w:rPr>
        <w:t>a</w:t>
      </w:r>
      <w:r w:rsidRPr="00483A2C">
        <w:rPr>
          <w:rFonts w:ascii="Arial" w:hAnsi="Arial" w:cs="Arial"/>
        </w:rPr>
        <w:t>ct</w:t>
      </w:r>
      <w:r w:rsidRPr="00483A2C">
        <w:rPr>
          <w:rFonts w:ascii="Arial" w:hAnsi="Arial" w:cs="Arial"/>
          <w:spacing w:val="-1"/>
        </w:rPr>
        <w:t>i</w:t>
      </w:r>
      <w:r w:rsidRPr="00483A2C">
        <w:rPr>
          <w:rFonts w:ascii="Arial" w:hAnsi="Arial" w:cs="Arial"/>
          <w:spacing w:val="2"/>
        </w:rPr>
        <w:t>c</w:t>
      </w:r>
      <w:r w:rsidRPr="00483A2C">
        <w:rPr>
          <w:rFonts w:ascii="Arial" w:hAnsi="Arial" w:cs="Arial"/>
        </w:rPr>
        <w:t>e t</w:t>
      </w:r>
      <w:r w:rsidRPr="00483A2C">
        <w:rPr>
          <w:rFonts w:ascii="Arial" w:hAnsi="Arial" w:cs="Arial"/>
          <w:spacing w:val="-1"/>
        </w:rPr>
        <w:t>h</w:t>
      </w:r>
      <w:r w:rsidRPr="00483A2C">
        <w:rPr>
          <w:rFonts w:ascii="Arial" w:hAnsi="Arial" w:cs="Arial"/>
        </w:rPr>
        <w:t>r</w:t>
      </w:r>
      <w:r w:rsidRPr="00483A2C">
        <w:rPr>
          <w:rFonts w:ascii="Arial" w:hAnsi="Arial" w:cs="Arial"/>
          <w:spacing w:val="-1"/>
        </w:rPr>
        <w:t>oug</w:t>
      </w:r>
      <w:r w:rsidRPr="00483A2C">
        <w:rPr>
          <w:rFonts w:ascii="Arial" w:hAnsi="Arial" w:cs="Arial"/>
        </w:rPr>
        <w:t>h</w:t>
      </w:r>
      <w:r w:rsidRPr="00483A2C">
        <w:rPr>
          <w:rFonts w:ascii="Arial" w:hAnsi="Arial" w:cs="Arial"/>
          <w:spacing w:val="2"/>
        </w:rPr>
        <w:t xml:space="preserve"> </w:t>
      </w:r>
      <w:r w:rsidRPr="00483A2C">
        <w:rPr>
          <w:rFonts w:ascii="Arial" w:hAnsi="Arial" w:cs="Arial"/>
        </w:rPr>
        <w:t>tr</w:t>
      </w:r>
      <w:r w:rsidRPr="00483A2C">
        <w:rPr>
          <w:rFonts w:ascii="Arial" w:hAnsi="Arial" w:cs="Arial"/>
          <w:spacing w:val="-1"/>
        </w:rPr>
        <w:t>ainin</w:t>
      </w:r>
      <w:r w:rsidRPr="00483A2C">
        <w:rPr>
          <w:rFonts w:ascii="Arial" w:hAnsi="Arial" w:cs="Arial"/>
        </w:rPr>
        <w:t xml:space="preserve">g </w:t>
      </w:r>
      <w:r w:rsidRPr="00483A2C">
        <w:rPr>
          <w:rFonts w:ascii="Arial" w:hAnsi="Arial" w:cs="Arial"/>
          <w:spacing w:val="-1"/>
        </w:rPr>
        <w:t>an</w:t>
      </w:r>
      <w:r w:rsidRPr="00483A2C">
        <w:rPr>
          <w:rFonts w:ascii="Arial" w:hAnsi="Arial" w:cs="Arial"/>
        </w:rPr>
        <w:t>d s</w:t>
      </w:r>
      <w:r w:rsidRPr="00483A2C">
        <w:rPr>
          <w:rFonts w:ascii="Arial" w:hAnsi="Arial" w:cs="Arial"/>
          <w:spacing w:val="1"/>
        </w:rPr>
        <w:t>u</w:t>
      </w:r>
      <w:r w:rsidRPr="00483A2C">
        <w:rPr>
          <w:rFonts w:ascii="Arial" w:hAnsi="Arial" w:cs="Arial"/>
          <w:spacing w:val="-1"/>
        </w:rPr>
        <w:t>pe</w:t>
      </w:r>
      <w:r w:rsidRPr="00483A2C">
        <w:rPr>
          <w:rFonts w:ascii="Arial" w:hAnsi="Arial" w:cs="Arial"/>
          <w:spacing w:val="2"/>
        </w:rPr>
        <w:t>r</w:t>
      </w:r>
      <w:r w:rsidRPr="00483A2C">
        <w:rPr>
          <w:rFonts w:ascii="Arial" w:hAnsi="Arial" w:cs="Arial"/>
          <w:spacing w:val="-2"/>
        </w:rPr>
        <w:t>v</w:t>
      </w:r>
      <w:r w:rsidRPr="00483A2C">
        <w:rPr>
          <w:rFonts w:ascii="Arial" w:hAnsi="Arial" w:cs="Arial"/>
          <w:spacing w:val="-1"/>
        </w:rPr>
        <w:t>i</w:t>
      </w:r>
      <w:r w:rsidRPr="00483A2C">
        <w:rPr>
          <w:rFonts w:ascii="Arial" w:hAnsi="Arial" w:cs="Arial"/>
        </w:rPr>
        <w:t>s</w:t>
      </w:r>
      <w:r w:rsidRPr="00483A2C">
        <w:rPr>
          <w:rFonts w:ascii="Arial" w:hAnsi="Arial" w:cs="Arial"/>
          <w:spacing w:val="1"/>
        </w:rPr>
        <w:t>io</w:t>
      </w:r>
      <w:r w:rsidRPr="00483A2C">
        <w:rPr>
          <w:rFonts w:ascii="Arial" w:hAnsi="Arial" w:cs="Arial"/>
          <w:spacing w:val="-1"/>
        </w:rPr>
        <w:t>n</w:t>
      </w:r>
      <w:r w:rsidRPr="00483A2C">
        <w:rPr>
          <w:rFonts w:ascii="Arial" w:hAnsi="Arial" w:cs="Arial"/>
        </w:rPr>
        <w:t xml:space="preserve">.  </w:t>
      </w:r>
    </w:p>
    <w:p w:rsidR="00483A2C" w:rsidRPr="00483A2C" w:rsidRDefault="00483A2C" w:rsidP="00483A2C">
      <w:pPr>
        <w:rPr>
          <w:rFonts w:ascii="Arial" w:hAnsi="Arial" w:cs="Arial"/>
        </w:rPr>
      </w:pPr>
      <w:r w:rsidRPr="00483A2C">
        <w:rPr>
          <w:rFonts w:ascii="Arial" w:hAnsi="Arial" w:cs="Arial"/>
          <w:spacing w:val="6"/>
        </w:rPr>
        <w:t>W</w:t>
      </w:r>
      <w:r w:rsidRPr="00483A2C">
        <w:rPr>
          <w:rFonts w:ascii="Arial" w:hAnsi="Arial" w:cs="Arial"/>
        </w:rPr>
        <w:t>e</w:t>
      </w:r>
      <w:r w:rsidRPr="00483A2C">
        <w:rPr>
          <w:rFonts w:ascii="Arial" w:hAnsi="Arial" w:cs="Arial"/>
          <w:spacing w:val="-2"/>
        </w:rPr>
        <w:t xml:space="preserve"> </w:t>
      </w:r>
      <w:r w:rsidRPr="00483A2C">
        <w:rPr>
          <w:rFonts w:ascii="Arial" w:hAnsi="Arial" w:cs="Arial"/>
          <w:spacing w:val="-1"/>
        </w:rPr>
        <w:t>ha</w:t>
      </w:r>
      <w:r w:rsidRPr="00483A2C">
        <w:rPr>
          <w:rFonts w:ascii="Arial" w:hAnsi="Arial" w:cs="Arial"/>
          <w:spacing w:val="-2"/>
        </w:rPr>
        <w:t>v</w:t>
      </w:r>
      <w:r w:rsidRPr="00483A2C">
        <w:rPr>
          <w:rFonts w:ascii="Arial" w:hAnsi="Arial" w:cs="Arial"/>
        </w:rPr>
        <w:t xml:space="preserve">e a </w:t>
      </w:r>
      <w:r w:rsidRPr="00483A2C">
        <w:rPr>
          <w:rFonts w:ascii="Arial" w:hAnsi="Arial" w:cs="Arial"/>
          <w:spacing w:val="-1"/>
        </w:rPr>
        <w:t>n</w:t>
      </w:r>
      <w:r w:rsidRPr="00483A2C">
        <w:rPr>
          <w:rFonts w:ascii="Arial" w:hAnsi="Arial" w:cs="Arial"/>
          <w:spacing w:val="-3"/>
        </w:rPr>
        <w:t>u</w:t>
      </w:r>
      <w:r w:rsidRPr="00483A2C">
        <w:rPr>
          <w:rFonts w:ascii="Arial" w:hAnsi="Arial" w:cs="Arial"/>
          <w:spacing w:val="5"/>
        </w:rPr>
        <w:t>m</w:t>
      </w:r>
      <w:r w:rsidRPr="00483A2C">
        <w:rPr>
          <w:rFonts w:ascii="Arial" w:hAnsi="Arial" w:cs="Arial"/>
          <w:spacing w:val="-1"/>
        </w:rPr>
        <w:t>be</w:t>
      </w:r>
      <w:r w:rsidRPr="00483A2C">
        <w:rPr>
          <w:rFonts w:ascii="Arial" w:hAnsi="Arial" w:cs="Arial"/>
        </w:rPr>
        <w:t>r</w:t>
      </w:r>
      <w:r w:rsidRPr="00483A2C">
        <w:rPr>
          <w:rFonts w:ascii="Arial" w:hAnsi="Arial" w:cs="Arial"/>
          <w:spacing w:val="1"/>
        </w:rPr>
        <w:t xml:space="preserve"> </w:t>
      </w:r>
      <w:r w:rsidRPr="00483A2C">
        <w:rPr>
          <w:rFonts w:ascii="Arial" w:hAnsi="Arial" w:cs="Arial"/>
          <w:spacing w:val="-3"/>
        </w:rPr>
        <w:t>o</w:t>
      </w:r>
      <w:r w:rsidRPr="00483A2C">
        <w:rPr>
          <w:rFonts w:ascii="Arial" w:hAnsi="Arial" w:cs="Arial"/>
        </w:rPr>
        <w:t>f</w:t>
      </w:r>
      <w:r w:rsidRPr="00483A2C">
        <w:rPr>
          <w:rFonts w:ascii="Arial" w:hAnsi="Arial" w:cs="Arial"/>
          <w:spacing w:val="4"/>
        </w:rPr>
        <w:t xml:space="preserve"> </w:t>
      </w:r>
      <w:r w:rsidRPr="00483A2C">
        <w:rPr>
          <w:rFonts w:ascii="Arial" w:hAnsi="Arial" w:cs="Arial"/>
          <w:spacing w:val="-2"/>
        </w:rPr>
        <w:t>v</w:t>
      </w:r>
      <w:r w:rsidRPr="00483A2C">
        <w:rPr>
          <w:rFonts w:ascii="Arial" w:hAnsi="Arial" w:cs="Arial"/>
          <w:spacing w:val="-1"/>
        </w:rPr>
        <w:t>alue</w:t>
      </w:r>
      <w:r w:rsidRPr="00483A2C">
        <w:rPr>
          <w:rFonts w:ascii="Arial" w:hAnsi="Arial" w:cs="Arial"/>
        </w:rPr>
        <w:t>s,</w:t>
      </w:r>
      <w:r w:rsidRPr="00483A2C">
        <w:rPr>
          <w:rFonts w:ascii="Arial" w:hAnsi="Arial" w:cs="Arial"/>
          <w:spacing w:val="4"/>
        </w:rPr>
        <w:t xml:space="preserve"> </w:t>
      </w:r>
      <w:r w:rsidRPr="00483A2C">
        <w:rPr>
          <w:rFonts w:ascii="Arial" w:hAnsi="Arial" w:cs="Arial"/>
          <w:spacing w:val="-3"/>
        </w:rPr>
        <w:t>w</w:t>
      </w:r>
      <w:r w:rsidRPr="00483A2C">
        <w:rPr>
          <w:rFonts w:ascii="Arial" w:hAnsi="Arial" w:cs="Arial"/>
          <w:spacing w:val="-1"/>
        </w:rPr>
        <w:t>hi</w:t>
      </w:r>
      <w:r w:rsidRPr="00483A2C">
        <w:rPr>
          <w:rFonts w:ascii="Arial" w:hAnsi="Arial" w:cs="Arial"/>
        </w:rPr>
        <w:t xml:space="preserve">ch </w:t>
      </w:r>
      <w:r w:rsidRPr="00483A2C">
        <w:rPr>
          <w:rFonts w:ascii="Arial" w:hAnsi="Arial" w:cs="Arial"/>
          <w:spacing w:val="-1"/>
        </w:rPr>
        <w:t>a</w:t>
      </w:r>
      <w:r w:rsidRPr="00483A2C">
        <w:rPr>
          <w:rFonts w:ascii="Arial" w:hAnsi="Arial" w:cs="Arial"/>
          <w:spacing w:val="2"/>
        </w:rPr>
        <w:t>r</w:t>
      </w:r>
      <w:r w:rsidRPr="00483A2C">
        <w:rPr>
          <w:rFonts w:ascii="Arial" w:hAnsi="Arial" w:cs="Arial"/>
        </w:rPr>
        <w:t xml:space="preserve">e </w:t>
      </w:r>
      <w:r w:rsidRPr="00483A2C">
        <w:rPr>
          <w:rFonts w:ascii="Arial" w:hAnsi="Arial" w:cs="Arial"/>
          <w:spacing w:val="-3"/>
        </w:rPr>
        <w:t>i</w:t>
      </w:r>
      <w:r w:rsidRPr="00483A2C">
        <w:rPr>
          <w:rFonts w:ascii="Arial" w:hAnsi="Arial" w:cs="Arial"/>
          <w:spacing w:val="5"/>
        </w:rPr>
        <w:t>m</w:t>
      </w:r>
      <w:r w:rsidRPr="00483A2C">
        <w:rPr>
          <w:rFonts w:ascii="Arial" w:hAnsi="Arial" w:cs="Arial"/>
          <w:spacing w:val="-1"/>
        </w:rPr>
        <w:t>po</w:t>
      </w:r>
      <w:r w:rsidRPr="00483A2C">
        <w:rPr>
          <w:rFonts w:ascii="Arial" w:hAnsi="Arial" w:cs="Arial"/>
        </w:rPr>
        <w:t>r</w:t>
      </w:r>
      <w:r w:rsidRPr="00483A2C">
        <w:rPr>
          <w:rFonts w:ascii="Arial" w:hAnsi="Arial" w:cs="Arial"/>
          <w:spacing w:val="-2"/>
        </w:rPr>
        <w:t>t</w:t>
      </w:r>
      <w:r w:rsidRPr="00483A2C">
        <w:rPr>
          <w:rFonts w:ascii="Arial" w:hAnsi="Arial" w:cs="Arial"/>
          <w:spacing w:val="-1"/>
        </w:rPr>
        <w:t>an</w:t>
      </w:r>
      <w:r w:rsidRPr="00483A2C">
        <w:rPr>
          <w:rFonts w:ascii="Arial" w:hAnsi="Arial" w:cs="Arial"/>
        </w:rPr>
        <w:t>t</w:t>
      </w:r>
      <w:r w:rsidRPr="00483A2C">
        <w:rPr>
          <w:rFonts w:ascii="Arial" w:hAnsi="Arial" w:cs="Arial"/>
          <w:spacing w:val="1"/>
        </w:rPr>
        <w:t xml:space="preserve"> </w:t>
      </w:r>
      <w:r w:rsidRPr="00483A2C">
        <w:rPr>
          <w:rFonts w:ascii="Arial" w:hAnsi="Arial" w:cs="Arial"/>
        </w:rPr>
        <w:t>to t</w:t>
      </w:r>
      <w:r w:rsidRPr="00483A2C">
        <w:rPr>
          <w:rFonts w:ascii="Arial" w:hAnsi="Arial" w:cs="Arial"/>
          <w:spacing w:val="-1"/>
        </w:rPr>
        <w:t>h</w:t>
      </w:r>
      <w:r w:rsidRPr="00483A2C">
        <w:rPr>
          <w:rFonts w:ascii="Arial" w:hAnsi="Arial" w:cs="Arial"/>
        </w:rPr>
        <w:t xml:space="preserve">e </w:t>
      </w:r>
      <w:r w:rsidRPr="00483A2C">
        <w:rPr>
          <w:rFonts w:ascii="Arial" w:hAnsi="Arial" w:cs="Arial"/>
          <w:spacing w:val="-1"/>
        </w:rPr>
        <w:t>h</w:t>
      </w:r>
      <w:r w:rsidRPr="00483A2C">
        <w:rPr>
          <w:rFonts w:ascii="Arial" w:hAnsi="Arial" w:cs="Arial"/>
          <w:spacing w:val="-3"/>
        </w:rPr>
        <w:t>o</w:t>
      </w:r>
      <w:r w:rsidRPr="00483A2C">
        <w:rPr>
          <w:rFonts w:ascii="Arial" w:hAnsi="Arial" w:cs="Arial"/>
          <w:spacing w:val="5"/>
        </w:rPr>
        <w:t>m</w:t>
      </w:r>
      <w:r w:rsidRPr="00483A2C">
        <w:rPr>
          <w:rFonts w:ascii="Arial" w:hAnsi="Arial" w:cs="Arial"/>
        </w:rPr>
        <w:t xml:space="preserve">e </w:t>
      </w:r>
      <w:r w:rsidRPr="00483A2C">
        <w:rPr>
          <w:rFonts w:ascii="Arial" w:hAnsi="Arial" w:cs="Arial"/>
          <w:spacing w:val="-1"/>
        </w:rPr>
        <w:t>an</w:t>
      </w:r>
      <w:r w:rsidRPr="00483A2C">
        <w:rPr>
          <w:rFonts w:ascii="Arial" w:hAnsi="Arial" w:cs="Arial"/>
        </w:rPr>
        <w:t>d</w:t>
      </w:r>
      <w:r w:rsidRPr="00483A2C">
        <w:rPr>
          <w:rFonts w:ascii="Arial" w:hAnsi="Arial" w:cs="Arial"/>
          <w:spacing w:val="-2"/>
        </w:rPr>
        <w:t xml:space="preserve"> </w:t>
      </w:r>
      <w:r w:rsidRPr="00483A2C">
        <w:rPr>
          <w:rFonts w:ascii="Arial" w:hAnsi="Arial" w:cs="Arial"/>
          <w:spacing w:val="3"/>
        </w:rPr>
        <w:t>f</w:t>
      </w:r>
      <w:r w:rsidRPr="00483A2C">
        <w:rPr>
          <w:rFonts w:ascii="Arial" w:hAnsi="Arial" w:cs="Arial"/>
          <w:spacing w:val="-1"/>
        </w:rPr>
        <w:t>o</w:t>
      </w:r>
      <w:r w:rsidRPr="00483A2C">
        <w:rPr>
          <w:rFonts w:ascii="Arial" w:hAnsi="Arial" w:cs="Arial"/>
        </w:rPr>
        <w:t>r</w:t>
      </w:r>
      <w:r w:rsidRPr="00483A2C">
        <w:rPr>
          <w:rFonts w:ascii="Arial" w:hAnsi="Arial" w:cs="Arial"/>
          <w:spacing w:val="-1"/>
        </w:rPr>
        <w:t xml:space="preserve"> </w:t>
      </w:r>
      <w:r w:rsidRPr="00483A2C">
        <w:rPr>
          <w:rFonts w:ascii="Arial" w:hAnsi="Arial" w:cs="Arial"/>
        </w:rPr>
        <w:t>t</w:t>
      </w:r>
      <w:r w:rsidRPr="00483A2C">
        <w:rPr>
          <w:rFonts w:ascii="Arial" w:hAnsi="Arial" w:cs="Arial"/>
          <w:spacing w:val="-1"/>
        </w:rPr>
        <w:t>h</w:t>
      </w:r>
      <w:r w:rsidRPr="00483A2C">
        <w:rPr>
          <w:rFonts w:ascii="Arial" w:hAnsi="Arial" w:cs="Arial"/>
        </w:rPr>
        <w:t>e c</w:t>
      </w:r>
      <w:r w:rsidRPr="00483A2C">
        <w:rPr>
          <w:rFonts w:ascii="Arial" w:hAnsi="Arial" w:cs="Arial"/>
          <w:spacing w:val="-1"/>
        </w:rPr>
        <w:t>hild</w:t>
      </w:r>
      <w:r w:rsidRPr="00483A2C">
        <w:rPr>
          <w:rFonts w:ascii="Arial" w:hAnsi="Arial" w:cs="Arial"/>
        </w:rPr>
        <w:t>r</w:t>
      </w:r>
      <w:r w:rsidRPr="00483A2C">
        <w:rPr>
          <w:rFonts w:ascii="Arial" w:hAnsi="Arial" w:cs="Arial"/>
          <w:spacing w:val="-1"/>
        </w:rPr>
        <w:t>e</w:t>
      </w:r>
      <w:r w:rsidRPr="00483A2C">
        <w:rPr>
          <w:rFonts w:ascii="Arial" w:hAnsi="Arial" w:cs="Arial"/>
        </w:rPr>
        <w:t xml:space="preserve">n </w:t>
      </w:r>
      <w:r w:rsidRPr="00483A2C">
        <w:rPr>
          <w:rFonts w:ascii="Arial" w:hAnsi="Arial" w:cs="Arial"/>
          <w:spacing w:val="1"/>
        </w:rPr>
        <w:t>a</w:t>
      </w:r>
      <w:r w:rsidRPr="00483A2C">
        <w:rPr>
          <w:rFonts w:ascii="Arial" w:hAnsi="Arial" w:cs="Arial"/>
          <w:spacing w:val="-1"/>
        </w:rPr>
        <w:t>n</w:t>
      </w:r>
      <w:r w:rsidRPr="00483A2C">
        <w:rPr>
          <w:rFonts w:ascii="Arial" w:hAnsi="Arial" w:cs="Arial"/>
        </w:rPr>
        <w:t>d</w:t>
      </w:r>
      <w:r w:rsidRPr="00483A2C">
        <w:rPr>
          <w:rFonts w:ascii="Arial" w:hAnsi="Arial" w:cs="Arial"/>
          <w:spacing w:val="2"/>
        </w:rPr>
        <w:t xml:space="preserve"> </w:t>
      </w:r>
      <w:r w:rsidRPr="00483A2C">
        <w:rPr>
          <w:rFonts w:ascii="Arial" w:hAnsi="Arial" w:cs="Arial"/>
          <w:spacing w:val="-2"/>
        </w:rPr>
        <w:t>y</w:t>
      </w:r>
      <w:r w:rsidRPr="00483A2C">
        <w:rPr>
          <w:rFonts w:ascii="Arial" w:hAnsi="Arial" w:cs="Arial"/>
          <w:spacing w:val="-1"/>
        </w:rPr>
        <w:t>ou</w:t>
      </w:r>
      <w:r w:rsidRPr="00483A2C">
        <w:rPr>
          <w:rFonts w:ascii="Arial" w:hAnsi="Arial" w:cs="Arial"/>
          <w:spacing w:val="1"/>
        </w:rPr>
        <w:t>n</w:t>
      </w:r>
      <w:r w:rsidRPr="00483A2C">
        <w:rPr>
          <w:rFonts w:ascii="Arial" w:hAnsi="Arial" w:cs="Arial"/>
        </w:rPr>
        <w:t xml:space="preserve">g </w:t>
      </w:r>
      <w:r w:rsidRPr="00483A2C">
        <w:rPr>
          <w:rFonts w:ascii="Arial" w:hAnsi="Arial" w:cs="Arial"/>
          <w:spacing w:val="-1"/>
        </w:rPr>
        <w:t>peo</w:t>
      </w:r>
      <w:r w:rsidRPr="00483A2C">
        <w:rPr>
          <w:rFonts w:ascii="Arial" w:hAnsi="Arial" w:cs="Arial"/>
          <w:spacing w:val="1"/>
        </w:rPr>
        <w:t>p</w:t>
      </w:r>
      <w:r w:rsidRPr="00483A2C">
        <w:rPr>
          <w:rFonts w:ascii="Arial" w:hAnsi="Arial" w:cs="Arial"/>
          <w:spacing w:val="-1"/>
        </w:rPr>
        <w:t>l</w:t>
      </w:r>
      <w:r w:rsidRPr="00483A2C">
        <w:rPr>
          <w:rFonts w:ascii="Arial" w:hAnsi="Arial" w:cs="Arial"/>
        </w:rPr>
        <w:t>e</w:t>
      </w:r>
      <w:r w:rsidRPr="00483A2C">
        <w:rPr>
          <w:rFonts w:ascii="Arial" w:hAnsi="Arial" w:cs="Arial"/>
          <w:spacing w:val="2"/>
        </w:rPr>
        <w:t xml:space="preserve"> </w:t>
      </w:r>
      <w:r w:rsidRPr="00483A2C">
        <w:rPr>
          <w:rFonts w:ascii="Arial" w:hAnsi="Arial" w:cs="Arial"/>
          <w:spacing w:val="-3"/>
        </w:rPr>
        <w:t>w</w:t>
      </w:r>
      <w:r w:rsidRPr="00483A2C">
        <w:rPr>
          <w:rFonts w:ascii="Arial" w:hAnsi="Arial" w:cs="Arial"/>
          <w:spacing w:val="-1"/>
        </w:rPr>
        <w:t>h</w:t>
      </w:r>
      <w:r w:rsidRPr="00483A2C">
        <w:rPr>
          <w:rFonts w:ascii="Arial" w:hAnsi="Arial" w:cs="Arial"/>
        </w:rPr>
        <w:t xml:space="preserve">o </w:t>
      </w:r>
      <w:r w:rsidRPr="00483A2C">
        <w:rPr>
          <w:rFonts w:ascii="Arial" w:hAnsi="Arial" w:cs="Arial"/>
          <w:spacing w:val="-1"/>
        </w:rPr>
        <w:t>we</w:t>
      </w:r>
      <w:r w:rsidRPr="00483A2C">
        <w:rPr>
          <w:rFonts w:ascii="Arial" w:hAnsi="Arial" w:cs="Arial"/>
        </w:rPr>
        <w:t xml:space="preserve"> </w:t>
      </w:r>
      <w:r w:rsidRPr="00483A2C">
        <w:rPr>
          <w:rFonts w:ascii="Arial" w:hAnsi="Arial" w:cs="Arial"/>
          <w:spacing w:val="1"/>
        </w:rPr>
        <w:t>l</w:t>
      </w:r>
      <w:r w:rsidRPr="00483A2C">
        <w:rPr>
          <w:rFonts w:ascii="Arial" w:hAnsi="Arial" w:cs="Arial"/>
          <w:spacing w:val="-1"/>
        </w:rPr>
        <w:t>oo</w:t>
      </w:r>
      <w:r w:rsidRPr="00483A2C">
        <w:rPr>
          <w:rFonts w:ascii="Arial" w:hAnsi="Arial" w:cs="Arial"/>
        </w:rPr>
        <w:t>k</w:t>
      </w:r>
      <w:r w:rsidRPr="00483A2C">
        <w:rPr>
          <w:rFonts w:ascii="Arial" w:hAnsi="Arial" w:cs="Arial"/>
          <w:spacing w:val="2"/>
        </w:rPr>
        <w:t xml:space="preserve"> </w:t>
      </w:r>
      <w:r w:rsidRPr="00483A2C">
        <w:rPr>
          <w:rFonts w:ascii="Arial" w:hAnsi="Arial" w:cs="Arial"/>
          <w:spacing w:val="-1"/>
        </w:rPr>
        <w:t>a</w:t>
      </w:r>
      <w:r w:rsidRPr="00483A2C">
        <w:rPr>
          <w:rFonts w:ascii="Arial" w:hAnsi="Arial" w:cs="Arial"/>
          <w:spacing w:val="3"/>
        </w:rPr>
        <w:t>f</w:t>
      </w:r>
      <w:r w:rsidRPr="00483A2C">
        <w:rPr>
          <w:rFonts w:ascii="Arial" w:hAnsi="Arial" w:cs="Arial"/>
        </w:rPr>
        <w:t>t</w:t>
      </w:r>
      <w:r w:rsidRPr="00483A2C">
        <w:rPr>
          <w:rFonts w:ascii="Arial" w:hAnsi="Arial" w:cs="Arial"/>
          <w:spacing w:val="-1"/>
        </w:rPr>
        <w:t>e</w:t>
      </w:r>
      <w:r w:rsidRPr="00483A2C">
        <w:rPr>
          <w:rFonts w:ascii="Arial" w:hAnsi="Arial" w:cs="Arial"/>
          <w:spacing w:val="-2"/>
        </w:rPr>
        <w:t>r</w:t>
      </w:r>
      <w:r w:rsidRPr="00483A2C">
        <w:rPr>
          <w:rFonts w:ascii="Arial" w:hAnsi="Arial" w:cs="Arial"/>
        </w:rPr>
        <w:t>.</w:t>
      </w:r>
    </w:p>
    <w:p w:rsidR="00483A2C" w:rsidRPr="00BD52FA" w:rsidRDefault="00483A2C" w:rsidP="00483A2C">
      <w:pPr>
        <w:rPr>
          <w:rFonts w:ascii="Arial" w:hAnsi="Arial" w:cs="Arial"/>
        </w:rPr>
      </w:pPr>
      <w:r w:rsidRPr="00BD52FA">
        <w:rPr>
          <w:rFonts w:ascii="Arial" w:hAnsi="Arial" w:cs="Arial"/>
        </w:rPr>
        <w:t>•</w:t>
      </w:r>
      <w:r w:rsidRPr="00BD52FA">
        <w:rPr>
          <w:rFonts w:ascii="Arial" w:hAnsi="Arial" w:cs="Arial"/>
          <w:spacing w:val="2"/>
        </w:rPr>
        <w:t xml:space="preserve"> </w:t>
      </w:r>
      <w:r w:rsidRPr="00BD52FA">
        <w:rPr>
          <w:rFonts w:ascii="Arial" w:hAnsi="Arial" w:cs="Arial"/>
          <w:b/>
          <w:bCs/>
          <w:spacing w:val="-1"/>
        </w:rPr>
        <w:t>D</w:t>
      </w:r>
      <w:r w:rsidRPr="00BD52FA">
        <w:rPr>
          <w:rFonts w:ascii="Arial" w:hAnsi="Arial" w:cs="Arial"/>
          <w:b/>
          <w:bCs/>
        </w:rPr>
        <w:t>i</w:t>
      </w:r>
      <w:r w:rsidRPr="00BD52FA">
        <w:rPr>
          <w:rFonts w:ascii="Arial" w:hAnsi="Arial" w:cs="Arial"/>
          <w:b/>
          <w:bCs/>
          <w:spacing w:val="-2"/>
        </w:rPr>
        <w:t>g</w:t>
      </w:r>
      <w:r w:rsidRPr="00BD52FA">
        <w:rPr>
          <w:rFonts w:ascii="Arial" w:hAnsi="Arial" w:cs="Arial"/>
          <w:b/>
          <w:bCs/>
          <w:spacing w:val="1"/>
        </w:rPr>
        <w:t>n</w:t>
      </w:r>
      <w:r w:rsidRPr="00BD52FA">
        <w:rPr>
          <w:rFonts w:ascii="Arial" w:hAnsi="Arial" w:cs="Arial"/>
          <w:b/>
          <w:bCs/>
        </w:rPr>
        <w:t>ity</w:t>
      </w:r>
      <w:r w:rsidRPr="00BD52FA">
        <w:rPr>
          <w:rFonts w:ascii="Arial" w:hAnsi="Arial" w:cs="Arial"/>
          <w:b/>
          <w:bCs/>
          <w:spacing w:val="-5"/>
        </w:rPr>
        <w:t xml:space="preserve"> </w:t>
      </w:r>
      <w:r w:rsidRPr="00BD52FA">
        <w:rPr>
          <w:rFonts w:ascii="Arial" w:hAnsi="Arial" w:cs="Arial"/>
          <w:b/>
          <w:bCs/>
          <w:spacing w:val="-1"/>
        </w:rPr>
        <w:t>a</w:t>
      </w:r>
      <w:r w:rsidRPr="00BD52FA">
        <w:rPr>
          <w:rFonts w:ascii="Arial" w:hAnsi="Arial" w:cs="Arial"/>
          <w:b/>
          <w:bCs/>
          <w:spacing w:val="1"/>
        </w:rPr>
        <w:t>n</w:t>
      </w:r>
      <w:r w:rsidRPr="00BD52FA">
        <w:rPr>
          <w:rFonts w:ascii="Arial" w:hAnsi="Arial" w:cs="Arial"/>
          <w:b/>
          <w:bCs/>
        </w:rPr>
        <w:t>d</w:t>
      </w:r>
      <w:r w:rsidRPr="00BD52FA">
        <w:rPr>
          <w:rFonts w:ascii="Arial" w:hAnsi="Arial" w:cs="Arial"/>
          <w:b/>
          <w:bCs/>
          <w:spacing w:val="1"/>
        </w:rPr>
        <w:t xml:space="preserve"> </w:t>
      </w:r>
      <w:r w:rsidRPr="00BD52FA">
        <w:rPr>
          <w:rFonts w:ascii="Arial" w:hAnsi="Arial" w:cs="Arial"/>
          <w:b/>
          <w:bCs/>
          <w:spacing w:val="-1"/>
        </w:rPr>
        <w:t>Res</w:t>
      </w:r>
      <w:r w:rsidRPr="00BD52FA">
        <w:rPr>
          <w:rFonts w:ascii="Arial" w:hAnsi="Arial" w:cs="Arial"/>
          <w:b/>
          <w:bCs/>
          <w:spacing w:val="1"/>
        </w:rPr>
        <w:t>p</w:t>
      </w:r>
      <w:r w:rsidRPr="00BD52FA">
        <w:rPr>
          <w:rFonts w:ascii="Arial" w:hAnsi="Arial" w:cs="Arial"/>
          <w:b/>
          <w:bCs/>
          <w:spacing w:val="-1"/>
        </w:rPr>
        <w:t>ec</w:t>
      </w:r>
      <w:r w:rsidRPr="00BD52FA">
        <w:rPr>
          <w:rFonts w:ascii="Arial" w:hAnsi="Arial" w:cs="Arial"/>
          <w:b/>
          <w:bCs/>
          <w:spacing w:val="2"/>
        </w:rPr>
        <w:t>t</w:t>
      </w:r>
      <w:r w:rsidRPr="00BD52FA">
        <w:rPr>
          <w:rFonts w:ascii="Arial" w:hAnsi="Arial" w:cs="Arial"/>
        </w:rPr>
        <w:t>:</w:t>
      </w:r>
      <w:r w:rsidRPr="00BD52FA">
        <w:rPr>
          <w:rFonts w:ascii="Arial" w:hAnsi="Arial" w:cs="Arial"/>
          <w:spacing w:val="1"/>
        </w:rPr>
        <w:t xml:space="preserve"> </w:t>
      </w:r>
      <w:r w:rsidRPr="00BD52FA">
        <w:rPr>
          <w:rFonts w:ascii="Arial" w:hAnsi="Arial" w:cs="Arial"/>
        </w:rPr>
        <w:t>r</w:t>
      </w:r>
      <w:r w:rsidRPr="00BD52FA">
        <w:rPr>
          <w:rFonts w:ascii="Arial" w:hAnsi="Arial" w:cs="Arial"/>
          <w:spacing w:val="-1"/>
        </w:rPr>
        <w:t>e</w:t>
      </w:r>
      <w:r w:rsidRPr="00BD52FA">
        <w:rPr>
          <w:rFonts w:ascii="Arial" w:hAnsi="Arial" w:cs="Arial"/>
        </w:rPr>
        <w:t>c</w:t>
      </w:r>
      <w:r w:rsidRPr="00BD52FA">
        <w:rPr>
          <w:rFonts w:ascii="Arial" w:hAnsi="Arial" w:cs="Arial"/>
          <w:spacing w:val="-1"/>
        </w:rPr>
        <w:t>ogni</w:t>
      </w:r>
      <w:r w:rsidRPr="00BD52FA">
        <w:rPr>
          <w:rFonts w:ascii="Arial" w:hAnsi="Arial" w:cs="Arial"/>
        </w:rPr>
        <w:t>s</w:t>
      </w:r>
      <w:r w:rsidRPr="00BD52FA">
        <w:rPr>
          <w:rFonts w:ascii="Arial" w:hAnsi="Arial" w:cs="Arial"/>
          <w:spacing w:val="-1"/>
        </w:rPr>
        <w:t>i</w:t>
      </w:r>
      <w:r w:rsidRPr="00BD52FA">
        <w:rPr>
          <w:rFonts w:ascii="Arial" w:hAnsi="Arial" w:cs="Arial"/>
          <w:spacing w:val="1"/>
        </w:rPr>
        <w:t>n</w:t>
      </w:r>
      <w:r w:rsidRPr="00BD52FA">
        <w:rPr>
          <w:rFonts w:ascii="Arial" w:hAnsi="Arial" w:cs="Arial"/>
        </w:rPr>
        <w:t>g t</w:t>
      </w:r>
      <w:r w:rsidRPr="00BD52FA">
        <w:rPr>
          <w:rFonts w:ascii="Arial" w:hAnsi="Arial" w:cs="Arial"/>
          <w:spacing w:val="-1"/>
        </w:rPr>
        <w:t>h</w:t>
      </w:r>
      <w:r w:rsidRPr="00BD52FA">
        <w:rPr>
          <w:rFonts w:ascii="Arial" w:hAnsi="Arial" w:cs="Arial"/>
        </w:rPr>
        <w:t xml:space="preserve">e </w:t>
      </w:r>
      <w:r w:rsidRPr="00BD52FA">
        <w:rPr>
          <w:rFonts w:ascii="Arial" w:hAnsi="Arial" w:cs="Arial"/>
          <w:spacing w:val="-2"/>
        </w:rPr>
        <w:t>v</w:t>
      </w:r>
      <w:r w:rsidRPr="00BD52FA">
        <w:rPr>
          <w:rFonts w:ascii="Arial" w:hAnsi="Arial" w:cs="Arial"/>
          <w:spacing w:val="1"/>
        </w:rPr>
        <w:t>a</w:t>
      </w:r>
      <w:r w:rsidRPr="00BD52FA">
        <w:rPr>
          <w:rFonts w:ascii="Arial" w:hAnsi="Arial" w:cs="Arial"/>
          <w:spacing w:val="-1"/>
        </w:rPr>
        <w:t>lu</w:t>
      </w:r>
      <w:r w:rsidRPr="00BD52FA">
        <w:rPr>
          <w:rFonts w:ascii="Arial" w:hAnsi="Arial" w:cs="Arial"/>
        </w:rPr>
        <w:t xml:space="preserve">e </w:t>
      </w:r>
      <w:r w:rsidRPr="00BD52FA">
        <w:rPr>
          <w:rFonts w:ascii="Arial" w:hAnsi="Arial" w:cs="Arial"/>
          <w:spacing w:val="1"/>
        </w:rPr>
        <w:t>o</w:t>
      </w:r>
      <w:r w:rsidRPr="00BD52FA">
        <w:rPr>
          <w:rFonts w:ascii="Arial" w:hAnsi="Arial" w:cs="Arial"/>
        </w:rPr>
        <w:t>f</w:t>
      </w:r>
      <w:r w:rsidRPr="00BD52FA">
        <w:rPr>
          <w:rFonts w:ascii="Arial" w:hAnsi="Arial" w:cs="Arial"/>
          <w:spacing w:val="1"/>
        </w:rPr>
        <w:t xml:space="preserve"> </w:t>
      </w:r>
      <w:r w:rsidRPr="00BD52FA">
        <w:rPr>
          <w:rFonts w:ascii="Arial" w:hAnsi="Arial" w:cs="Arial"/>
          <w:spacing w:val="-2"/>
        </w:rPr>
        <w:t>y</w:t>
      </w:r>
      <w:r w:rsidRPr="00BD52FA">
        <w:rPr>
          <w:rFonts w:ascii="Arial" w:hAnsi="Arial" w:cs="Arial"/>
          <w:spacing w:val="-1"/>
        </w:rPr>
        <w:t>oun</w:t>
      </w:r>
      <w:r w:rsidRPr="00BD52FA">
        <w:rPr>
          <w:rFonts w:ascii="Arial" w:hAnsi="Arial" w:cs="Arial"/>
        </w:rPr>
        <w:t>g</w:t>
      </w:r>
      <w:r w:rsidRPr="00BD52FA">
        <w:rPr>
          <w:rFonts w:ascii="Arial" w:hAnsi="Arial" w:cs="Arial"/>
          <w:spacing w:val="3"/>
        </w:rPr>
        <w:t xml:space="preserve"> </w:t>
      </w:r>
      <w:r w:rsidRPr="00BD52FA">
        <w:rPr>
          <w:rFonts w:ascii="Arial" w:hAnsi="Arial" w:cs="Arial"/>
          <w:spacing w:val="1"/>
        </w:rPr>
        <w:t>p</w:t>
      </w:r>
      <w:r w:rsidRPr="00BD52FA">
        <w:rPr>
          <w:rFonts w:ascii="Arial" w:hAnsi="Arial" w:cs="Arial"/>
          <w:spacing w:val="-1"/>
        </w:rPr>
        <w:t>eo</w:t>
      </w:r>
      <w:r w:rsidRPr="00BD52FA">
        <w:rPr>
          <w:rFonts w:ascii="Arial" w:hAnsi="Arial" w:cs="Arial"/>
          <w:spacing w:val="1"/>
        </w:rPr>
        <w:t>p</w:t>
      </w:r>
      <w:r w:rsidRPr="00BD52FA">
        <w:rPr>
          <w:rFonts w:ascii="Arial" w:hAnsi="Arial" w:cs="Arial"/>
          <w:spacing w:val="-1"/>
        </w:rPr>
        <w:t>le</w:t>
      </w:r>
      <w:r w:rsidRPr="00BD52FA">
        <w:rPr>
          <w:rFonts w:ascii="Arial" w:hAnsi="Arial" w:cs="Arial"/>
        </w:rPr>
        <w:t>,</w:t>
      </w:r>
      <w:r w:rsidRPr="00BD52FA">
        <w:rPr>
          <w:rFonts w:ascii="Arial" w:hAnsi="Arial" w:cs="Arial"/>
          <w:spacing w:val="1"/>
        </w:rPr>
        <w:t xml:space="preserve"> </w:t>
      </w:r>
      <w:r w:rsidRPr="00BD52FA">
        <w:rPr>
          <w:rFonts w:ascii="Arial" w:hAnsi="Arial" w:cs="Arial"/>
        </w:rPr>
        <w:t>t</w:t>
      </w:r>
      <w:r w:rsidRPr="00BD52FA">
        <w:rPr>
          <w:rFonts w:ascii="Arial" w:hAnsi="Arial" w:cs="Arial"/>
          <w:spacing w:val="-1"/>
        </w:rPr>
        <w:t>hei</w:t>
      </w:r>
      <w:r w:rsidRPr="00BD52FA">
        <w:rPr>
          <w:rFonts w:ascii="Arial" w:hAnsi="Arial" w:cs="Arial"/>
        </w:rPr>
        <w:t>r</w:t>
      </w:r>
      <w:r w:rsidRPr="00BD52FA">
        <w:rPr>
          <w:rFonts w:ascii="Arial" w:hAnsi="Arial" w:cs="Arial"/>
          <w:spacing w:val="1"/>
        </w:rPr>
        <w:t xml:space="preserve"> </w:t>
      </w:r>
      <w:r w:rsidRPr="00BD52FA">
        <w:rPr>
          <w:rFonts w:ascii="Arial" w:hAnsi="Arial" w:cs="Arial"/>
          <w:spacing w:val="-1"/>
        </w:rPr>
        <w:t>un</w:t>
      </w:r>
      <w:r w:rsidRPr="00BD52FA">
        <w:rPr>
          <w:rFonts w:ascii="Arial" w:hAnsi="Arial" w:cs="Arial"/>
          <w:spacing w:val="1"/>
        </w:rPr>
        <w:t>i</w:t>
      </w:r>
      <w:r w:rsidRPr="00BD52FA">
        <w:rPr>
          <w:rFonts w:ascii="Arial" w:hAnsi="Arial" w:cs="Arial"/>
          <w:spacing w:val="-1"/>
        </w:rPr>
        <w:t>que</w:t>
      </w:r>
      <w:r w:rsidRPr="00BD52FA">
        <w:rPr>
          <w:rFonts w:ascii="Arial" w:hAnsi="Arial" w:cs="Arial"/>
          <w:spacing w:val="1"/>
        </w:rPr>
        <w:t>n</w:t>
      </w:r>
      <w:r w:rsidRPr="00BD52FA">
        <w:rPr>
          <w:rFonts w:ascii="Arial" w:hAnsi="Arial" w:cs="Arial"/>
          <w:spacing w:val="-1"/>
        </w:rPr>
        <w:t>e</w:t>
      </w:r>
      <w:r w:rsidRPr="00BD52FA">
        <w:rPr>
          <w:rFonts w:ascii="Arial" w:hAnsi="Arial" w:cs="Arial"/>
        </w:rPr>
        <w:t>ss</w:t>
      </w:r>
      <w:r w:rsidRPr="00BD52FA">
        <w:rPr>
          <w:rFonts w:ascii="Arial" w:hAnsi="Arial" w:cs="Arial"/>
          <w:spacing w:val="1"/>
        </w:rPr>
        <w:t xml:space="preserve"> </w:t>
      </w:r>
      <w:r w:rsidRPr="00BD52FA">
        <w:rPr>
          <w:rFonts w:ascii="Arial" w:hAnsi="Arial" w:cs="Arial"/>
          <w:spacing w:val="-1"/>
        </w:rPr>
        <w:t>an</w:t>
      </w:r>
      <w:r w:rsidRPr="00BD52FA">
        <w:rPr>
          <w:rFonts w:ascii="Arial" w:hAnsi="Arial" w:cs="Arial"/>
        </w:rPr>
        <w:t>d t</w:t>
      </w:r>
      <w:r w:rsidRPr="00BD52FA">
        <w:rPr>
          <w:rFonts w:ascii="Arial" w:hAnsi="Arial" w:cs="Arial"/>
          <w:spacing w:val="-1"/>
        </w:rPr>
        <w:t>hei</w:t>
      </w:r>
      <w:r w:rsidRPr="00BD52FA">
        <w:rPr>
          <w:rFonts w:ascii="Arial" w:hAnsi="Arial" w:cs="Arial"/>
        </w:rPr>
        <w:t>r ri</w:t>
      </w:r>
      <w:r w:rsidRPr="00BD52FA">
        <w:rPr>
          <w:rFonts w:ascii="Arial" w:hAnsi="Arial" w:cs="Arial"/>
          <w:spacing w:val="-2"/>
        </w:rPr>
        <w:t>g</w:t>
      </w:r>
      <w:r w:rsidRPr="00BD52FA">
        <w:rPr>
          <w:rFonts w:ascii="Arial" w:hAnsi="Arial" w:cs="Arial"/>
          <w:spacing w:val="-1"/>
        </w:rPr>
        <w:t>h</w:t>
      </w:r>
      <w:r w:rsidRPr="00BD52FA">
        <w:rPr>
          <w:rFonts w:ascii="Arial" w:hAnsi="Arial" w:cs="Arial"/>
        </w:rPr>
        <w:t>t</w:t>
      </w:r>
      <w:r w:rsidRPr="00BD52FA">
        <w:rPr>
          <w:rFonts w:ascii="Arial" w:hAnsi="Arial" w:cs="Arial"/>
          <w:spacing w:val="1"/>
        </w:rPr>
        <w:t xml:space="preserve"> </w:t>
      </w:r>
      <w:r w:rsidRPr="00BD52FA">
        <w:rPr>
          <w:rFonts w:ascii="Arial" w:hAnsi="Arial" w:cs="Arial"/>
        </w:rPr>
        <w:t xml:space="preserve">to </w:t>
      </w:r>
      <w:r w:rsidRPr="00BD52FA">
        <w:rPr>
          <w:rFonts w:ascii="Arial" w:hAnsi="Arial" w:cs="Arial"/>
          <w:spacing w:val="-1"/>
        </w:rPr>
        <w:t>b</w:t>
      </w:r>
      <w:r w:rsidRPr="00BD52FA">
        <w:rPr>
          <w:rFonts w:ascii="Arial" w:hAnsi="Arial" w:cs="Arial"/>
        </w:rPr>
        <w:t>e tr</w:t>
      </w:r>
      <w:r w:rsidRPr="00BD52FA">
        <w:rPr>
          <w:rFonts w:ascii="Arial" w:hAnsi="Arial" w:cs="Arial"/>
          <w:spacing w:val="-1"/>
        </w:rPr>
        <w:t>ea</w:t>
      </w:r>
      <w:r w:rsidRPr="00BD52FA">
        <w:rPr>
          <w:rFonts w:ascii="Arial" w:hAnsi="Arial" w:cs="Arial"/>
        </w:rPr>
        <w:t>t</w:t>
      </w:r>
      <w:r w:rsidRPr="00BD52FA">
        <w:rPr>
          <w:rFonts w:ascii="Arial" w:hAnsi="Arial" w:cs="Arial"/>
          <w:spacing w:val="-1"/>
        </w:rPr>
        <w:t>e</w:t>
      </w:r>
      <w:r w:rsidRPr="00BD52FA">
        <w:rPr>
          <w:rFonts w:ascii="Arial" w:hAnsi="Arial" w:cs="Arial"/>
        </w:rPr>
        <w:t>d</w:t>
      </w:r>
      <w:r w:rsidRPr="00BD52FA">
        <w:rPr>
          <w:rFonts w:ascii="Arial" w:hAnsi="Arial" w:cs="Arial"/>
          <w:spacing w:val="2"/>
        </w:rPr>
        <w:t xml:space="preserve"> </w:t>
      </w:r>
      <w:r w:rsidRPr="00BD52FA">
        <w:rPr>
          <w:rFonts w:ascii="Arial" w:hAnsi="Arial" w:cs="Arial"/>
          <w:spacing w:val="-6"/>
        </w:rPr>
        <w:t>w</w:t>
      </w:r>
      <w:r w:rsidRPr="00BD52FA">
        <w:rPr>
          <w:rFonts w:ascii="Arial" w:hAnsi="Arial" w:cs="Arial"/>
          <w:spacing w:val="-1"/>
        </w:rPr>
        <w:t>i</w:t>
      </w:r>
      <w:r w:rsidRPr="00BD52FA">
        <w:rPr>
          <w:rFonts w:ascii="Arial" w:hAnsi="Arial" w:cs="Arial"/>
        </w:rPr>
        <w:t>th</w:t>
      </w:r>
      <w:r w:rsidRPr="00BD52FA">
        <w:rPr>
          <w:rFonts w:ascii="Arial" w:hAnsi="Arial" w:cs="Arial"/>
          <w:spacing w:val="2"/>
        </w:rPr>
        <w:t xml:space="preserve"> </w:t>
      </w:r>
      <w:r w:rsidRPr="00BD52FA">
        <w:rPr>
          <w:rFonts w:ascii="Arial" w:hAnsi="Arial" w:cs="Arial"/>
          <w:spacing w:val="-1"/>
        </w:rPr>
        <w:t>digni</w:t>
      </w:r>
      <w:r w:rsidRPr="00BD52FA">
        <w:rPr>
          <w:rFonts w:ascii="Arial" w:hAnsi="Arial" w:cs="Arial"/>
          <w:spacing w:val="3"/>
        </w:rPr>
        <w:t>t</w:t>
      </w:r>
      <w:r w:rsidRPr="00BD52FA">
        <w:rPr>
          <w:rFonts w:ascii="Arial" w:hAnsi="Arial" w:cs="Arial"/>
        </w:rPr>
        <w:t>y</w:t>
      </w:r>
      <w:r w:rsidRPr="00BD52FA">
        <w:rPr>
          <w:rFonts w:ascii="Arial" w:hAnsi="Arial" w:cs="Arial"/>
          <w:spacing w:val="-2"/>
        </w:rPr>
        <w:t xml:space="preserve"> </w:t>
      </w:r>
      <w:r w:rsidRPr="00BD52FA">
        <w:rPr>
          <w:rFonts w:ascii="Arial" w:hAnsi="Arial" w:cs="Arial"/>
          <w:spacing w:val="-1"/>
        </w:rPr>
        <w:t>a</w:t>
      </w:r>
      <w:r w:rsidRPr="00BD52FA">
        <w:rPr>
          <w:rFonts w:ascii="Arial" w:hAnsi="Arial" w:cs="Arial"/>
          <w:spacing w:val="1"/>
        </w:rPr>
        <w:t>n</w:t>
      </w:r>
      <w:r w:rsidRPr="00BD52FA">
        <w:rPr>
          <w:rFonts w:ascii="Arial" w:hAnsi="Arial" w:cs="Arial"/>
        </w:rPr>
        <w:t>d r</w:t>
      </w:r>
      <w:r w:rsidRPr="00BD52FA">
        <w:rPr>
          <w:rFonts w:ascii="Arial" w:hAnsi="Arial" w:cs="Arial"/>
          <w:spacing w:val="-1"/>
        </w:rPr>
        <w:t>e</w:t>
      </w:r>
      <w:r w:rsidRPr="00BD52FA">
        <w:rPr>
          <w:rFonts w:ascii="Arial" w:hAnsi="Arial" w:cs="Arial"/>
        </w:rPr>
        <w:t>s</w:t>
      </w:r>
      <w:r w:rsidRPr="00BD52FA">
        <w:rPr>
          <w:rFonts w:ascii="Arial" w:hAnsi="Arial" w:cs="Arial"/>
          <w:spacing w:val="-1"/>
        </w:rPr>
        <w:t>pe</w:t>
      </w:r>
      <w:r w:rsidRPr="00BD52FA">
        <w:rPr>
          <w:rFonts w:ascii="Arial" w:hAnsi="Arial" w:cs="Arial"/>
        </w:rPr>
        <w:t>ct.</w:t>
      </w:r>
    </w:p>
    <w:p w:rsidR="00483A2C" w:rsidRPr="00BD52FA" w:rsidRDefault="00483A2C" w:rsidP="00483A2C">
      <w:pPr>
        <w:rPr>
          <w:rFonts w:ascii="Arial" w:hAnsi="Arial" w:cs="Arial"/>
        </w:rPr>
      </w:pPr>
      <w:r w:rsidRPr="00BD52FA">
        <w:rPr>
          <w:rFonts w:ascii="Arial" w:hAnsi="Arial" w:cs="Arial"/>
        </w:rPr>
        <w:t>•</w:t>
      </w:r>
      <w:r w:rsidRPr="00BD52FA">
        <w:rPr>
          <w:rFonts w:ascii="Arial" w:hAnsi="Arial" w:cs="Arial"/>
          <w:spacing w:val="2"/>
        </w:rPr>
        <w:t xml:space="preserve"> </w:t>
      </w:r>
      <w:r w:rsidRPr="00BD52FA">
        <w:rPr>
          <w:rFonts w:ascii="Arial" w:hAnsi="Arial" w:cs="Arial"/>
          <w:b/>
          <w:bCs/>
        </w:rPr>
        <w:t>E</w:t>
      </w:r>
      <w:r w:rsidRPr="00BD52FA">
        <w:rPr>
          <w:rFonts w:ascii="Arial" w:hAnsi="Arial" w:cs="Arial"/>
          <w:b/>
          <w:bCs/>
          <w:spacing w:val="-2"/>
        </w:rPr>
        <w:t>q</w:t>
      </w:r>
      <w:r w:rsidRPr="00BD52FA">
        <w:rPr>
          <w:rFonts w:ascii="Arial" w:hAnsi="Arial" w:cs="Arial"/>
          <w:b/>
          <w:bCs/>
          <w:spacing w:val="1"/>
        </w:rPr>
        <w:t>u</w:t>
      </w:r>
      <w:r w:rsidRPr="00BD52FA">
        <w:rPr>
          <w:rFonts w:ascii="Arial" w:hAnsi="Arial" w:cs="Arial"/>
          <w:b/>
          <w:bCs/>
          <w:spacing w:val="-1"/>
        </w:rPr>
        <w:t>a</w:t>
      </w:r>
      <w:r w:rsidRPr="00BD52FA">
        <w:rPr>
          <w:rFonts w:ascii="Arial" w:hAnsi="Arial" w:cs="Arial"/>
          <w:b/>
          <w:bCs/>
        </w:rPr>
        <w:t>lit</w:t>
      </w:r>
      <w:r w:rsidRPr="00BD52FA">
        <w:rPr>
          <w:rFonts w:ascii="Arial" w:hAnsi="Arial" w:cs="Arial"/>
          <w:b/>
          <w:bCs/>
          <w:spacing w:val="-3"/>
        </w:rPr>
        <w:t>y</w:t>
      </w:r>
      <w:r w:rsidRPr="00BD52FA">
        <w:rPr>
          <w:rFonts w:ascii="Arial" w:hAnsi="Arial" w:cs="Arial"/>
          <w:b/>
          <w:bCs/>
        </w:rPr>
        <w:t xml:space="preserve">: </w:t>
      </w:r>
      <w:r w:rsidRPr="00BD52FA">
        <w:rPr>
          <w:rFonts w:ascii="Arial" w:hAnsi="Arial" w:cs="Arial"/>
          <w:spacing w:val="-1"/>
        </w:rPr>
        <w:t>en</w:t>
      </w:r>
      <w:r w:rsidRPr="00BD52FA">
        <w:rPr>
          <w:rFonts w:ascii="Arial" w:hAnsi="Arial" w:cs="Arial"/>
        </w:rPr>
        <w:t>s</w:t>
      </w:r>
      <w:r w:rsidRPr="00BD52FA">
        <w:rPr>
          <w:rFonts w:ascii="Arial" w:hAnsi="Arial" w:cs="Arial"/>
          <w:spacing w:val="-1"/>
        </w:rPr>
        <w:t>u</w:t>
      </w:r>
      <w:r w:rsidRPr="00BD52FA">
        <w:rPr>
          <w:rFonts w:ascii="Arial" w:hAnsi="Arial" w:cs="Arial"/>
          <w:spacing w:val="2"/>
        </w:rPr>
        <w:t>r</w:t>
      </w:r>
      <w:r w:rsidRPr="00BD52FA">
        <w:rPr>
          <w:rFonts w:ascii="Arial" w:hAnsi="Arial" w:cs="Arial"/>
          <w:spacing w:val="-1"/>
        </w:rPr>
        <w:t>in</w:t>
      </w:r>
      <w:r w:rsidRPr="00BD52FA">
        <w:rPr>
          <w:rFonts w:ascii="Arial" w:hAnsi="Arial" w:cs="Arial"/>
        </w:rPr>
        <w:t>g t</w:t>
      </w:r>
      <w:r w:rsidRPr="00BD52FA">
        <w:rPr>
          <w:rFonts w:ascii="Arial" w:hAnsi="Arial" w:cs="Arial"/>
          <w:spacing w:val="-1"/>
        </w:rPr>
        <w:t>h</w:t>
      </w:r>
      <w:r w:rsidRPr="00BD52FA">
        <w:rPr>
          <w:rFonts w:ascii="Arial" w:hAnsi="Arial" w:cs="Arial"/>
          <w:spacing w:val="1"/>
        </w:rPr>
        <w:t>a</w:t>
      </w:r>
      <w:r w:rsidRPr="00BD52FA">
        <w:rPr>
          <w:rFonts w:ascii="Arial" w:hAnsi="Arial" w:cs="Arial"/>
        </w:rPr>
        <w:t>t</w:t>
      </w:r>
      <w:r w:rsidRPr="00BD52FA">
        <w:rPr>
          <w:rFonts w:ascii="Arial" w:hAnsi="Arial" w:cs="Arial"/>
          <w:spacing w:val="1"/>
        </w:rPr>
        <w:t xml:space="preserve"> </w:t>
      </w:r>
      <w:r w:rsidRPr="00BD52FA">
        <w:rPr>
          <w:rFonts w:ascii="Arial" w:hAnsi="Arial" w:cs="Arial"/>
        </w:rPr>
        <w:t>t</w:t>
      </w:r>
      <w:r w:rsidRPr="00BD52FA">
        <w:rPr>
          <w:rFonts w:ascii="Arial" w:hAnsi="Arial" w:cs="Arial"/>
          <w:spacing w:val="-1"/>
        </w:rPr>
        <w:t>h</w:t>
      </w:r>
      <w:r w:rsidRPr="00BD52FA">
        <w:rPr>
          <w:rFonts w:ascii="Arial" w:hAnsi="Arial" w:cs="Arial"/>
        </w:rPr>
        <w:t>e s</w:t>
      </w:r>
      <w:r w:rsidRPr="00BD52FA">
        <w:rPr>
          <w:rFonts w:ascii="Arial" w:hAnsi="Arial" w:cs="Arial"/>
          <w:spacing w:val="-1"/>
        </w:rPr>
        <w:t>e</w:t>
      </w:r>
      <w:r w:rsidRPr="00BD52FA">
        <w:rPr>
          <w:rFonts w:ascii="Arial" w:hAnsi="Arial" w:cs="Arial"/>
        </w:rPr>
        <w:t>r</w:t>
      </w:r>
      <w:r w:rsidRPr="00BD52FA">
        <w:rPr>
          <w:rFonts w:ascii="Arial" w:hAnsi="Arial" w:cs="Arial"/>
          <w:spacing w:val="-2"/>
        </w:rPr>
        <w:t>v</w:t>
      </w:r>
      <w:r w:rsidRPr="00BD52FA">
        <w:rPr>
          <w:rFonts w:ascii="Arial" w:hAnsi="Arial" w:cs="Arial"/>
          <w:spacing w:val="-1"/>
        </w:rPr>
        <w:t>i</w:t>
      </w:r>
      <w:r w:rsidRPr="00BD52FA">
        <w:rPr>
          <w:rFonts w:ascii="Arial" w:hAnsi="Arial" w:cs="Arial"/>
        </w:rPr>
        <w:t>c</w:t>
      </w:r>
      <w:r w:rsidRPr="00BD52FA">
        <w:rPr>
          <w:rFonts w:ascii="Arial" w:hAnsi="Arial" w:cs="Arial"/>
          <w:spacing w:val="-1"/>
        </w:rPr>
        <w:t>e</w:t>
      </w:r>
      <w:r w:rsidRPr="00BD52FA">
        <w:rPr>
          <w:rFonts w:ascii="Arial" w:hAnsi="Arial" w:cs="Arial"/>
        </w:rPr>
        <w:t>s</w:t>
      </w:r>
      <w:r w:rsidRPr="00BD52FA">
        <w:rPr>
          <w:rFonts w:ascii="Arial" w:hAnsi="Arial" w:cs="Arial"/>
          <w:spacing w:val="1"/>
        </w:rPr>
        <w:t xml:space="preserve"> </w:t>
      </w:r>
      <w:r w:rsidRPr="00BD52FA">
        <w:rPr>
          <w:rFonts w:ascii="Arial" w:hAnsi="Arial" w:cs="Arial"/>
          <w:spacing w:val="-1"/>
        </w:rPr>
        <w:t>an</w:t>
      </w:r>
      <w:r w:rsidRPr="00BD52FA">
        <w:rPr>
          <w:rFonts w:ascii="Arial" w:hAnsi="Arial" w:cs="Arial"/>
        </w:rPr>
        <w:t xml:space="preserve">d </w:t>
      </w:r>
      <w:r w:rsidRPr="00BD52FA">
        <w:rPr>
          <w:rFonts w:ascii="Arial" w:hAnsi="Arial" w:cs="Arial"/>
          <w:spacing w:val="3"/>
        </w:rPr>
        <w:t>f</w:t>
      </w:r>
      <w:r w:rsidRPr="00BD52FA">
        <w:rPr>
          <w:rFonts w:ascii="Arial" w:hAnsi="Arial" w:cs="Arial"/>
          <w:spacing w:val="-1"/>
        </w:rPr>
        <w:t>a</w:t>
      </w:r>
      <w:r w:rsidRPr="00BD52FA">
        <w:rPr>
          <w:rFonts w:ascii="Arial" w:hAnsi="Arial" w:cs="Arial"/>
        </w:rPr>
        <w:t>c</w:t>
      </w:r>
      <w:r w:rsidRPr="00BD52FA">
        <w:rPr>
          <w:rFonts w:ascii="Arial" w:hAnsi="Arial" w:cs="Arial"/>
          <w:spacing w:val="-1"/>
        </w:rPr>
        <w:t>ili</w:t>
      </w:r>
      <w:r w:rsidRPr="00BD52FA">
        <w:rPr>
          <w:rFonts w:ascii="Arial" w:hAnsi="Arial" w:cs="Arial"/>
        </w:rPr>
        <w:t>t</w:t>
      </w:r>
      <w:r w:rsidRPr="00BD52FA">
        <w:rPr>
          <w:rFonts w:ascii="Arial" w:hAnsi="Arial" w:cs="Arial"/>
          <w:spacing w:val="-1"/>
        </w:rPr>
        <w:t>ie</w:t>
      </w:r>
      <w:r w:rsidRPr="00BD52FA">
        <w:rPr>
          <w:rFonts w:ascii="Arial" w:hAnsi="Arial" w:cs="Arial"/>
        </w:rPr>
        <w:t>s</w:t>
      </w:r>
      <w:r w:rsidRPr="00BD52FA">
        <w:rPr>
          <w:rFonts w:ascii="Arial" w:hAnsi="Arial" w:cs="Arial"/>
          <w:spacing w:val="1"/>
        </w:rPr>
        <w:t xml:space="preserve"> </w:t>
      </w:r>
      <w:r w:rsidRPr="00BD52FA">
        <w:rPr>
          <w:rFonts w:ascii="Arial" w:hAnsi="Arial" w:cs="Arial"/>
          <w:spacing w:val="-1"/>
        </w:rPr>
        <w:t>o</w:t>
      </w:r>
      <w:r w:rsidRPr="00BD52FA">
        <w:rPr>
          <w:rFonts w:ascii="Arial" w:hAnsi="Arial" w:cs="Arial"/>
        </w:rPr>
        <w:t>f</w:t>
      </w:r>
      <w:r w:rsidRPr="00BD52FA">
        <w:rPr>
          <w:rFonts w:ascii="Arial" w:hAnsi="Arial" w:cs="Arial"/>
          <w:spacing w:val="1"/>
        </w:rPr>
        <w:t xml:space="preserve"> </w:t>
      </w:r>
      <w:r w:rsidRPr="00BD52FA">
        <w:rPr>
          <w:rFonts w:ascii="Arial" w:hAnsi="Arial" w:cs="Arial"/>
        </w:rPr>
        <w:t>t</w:t>
      </w:r>
      <w:r w:rsidRPr="00BD52FA">
        <w:rPr>
          <w:rFonts w:ascii="Arial" w:hAnsi="Arial" w:cs="Arial"/>
          <w:spacing w:val="-1"/>
        </w:rPr>
        <w:t>h</w:t>
      </w:r>
      <w:r w:rsidRPr="00BD52FA">
        <w:rPr>
          <w:rFonts w:ascii="Arial" w:hAnsi="Arial" w:cs="Arial"/>
        </w:rPr>
        <w:t xml:space="preserve">e </w:t>
      </w:r>
      <w:r w:rsidRPr="00BD52FA">
        <w:rPr>
          <w:rFonts w:ascii="Arial" w:hAnsi="Arial" w:cs="Arial"/>
          <w:spacing w:val="-1"/>
        </w:rPr>
        <w:t>h</w:t>
      </w:r>
      <w:r w:rsidRPr="00BD52FA">
        <w:rPr>
          <w:rFonts w:ascii="Arial" w:hAnsi="Arial" w:cs="Arial"/>
          <w:spacing w:val="-3"/>
        </w:rPr>
        <w:t>o</w:t>
      </w:r>
      <w:r w:rsidRPr="00BD52FA">
        <w:rPr>
          <w:rFonts w:ascii="Arial" w:hAnsi="Arial" w:cs="Arial"/>
          <w:spacing w:val="5"/>
        </w:rPr>
        <w:t>m</w:t>
      </w:r>
      <w:r w:rsidRPr="00BD52FA">
        <w:rPr>
          <w:rFonts w:ascii="Arial" w:hAnsi="Arial" w:cs="Arial"/>
        </w:rPr>
        <w:t xml:space="preserve">e </w:t>
      </w:r>
      <w:r w:rsidRPr="00BD52FA">
        <w:rPr>
          <w:rFonts w:ascii="Arial" w:hAnsi="Arial" w:cs="Arial"/>
          <w:spacing w:val="-1"/>
        </w:rPr>
        <w:t>a</w:t>
      </w:r>
      <w:r w:rsidRPr="00BD52FA">
        <w:rPr>
          <w:rFonts w:ascii="Arial" w:hAnsi="Arial" w:cs="Arial"/>
        </w:rPr>
        <w:t xml:space="preserve">re </w:t>
      </w:r>
      <w:r w:rsidRPr="00BD52FA">
        <w:rPr>
          <w:rFonts w:ascii="Arial" w:hAnsi="Arial" w:cs="Arial"/>
          <w:spacing w:val="-1"/>
        </w:rPr>
        <w:t>a</w:t>
      </w:r>
      <w:r w:rsidRPr="00BD52FA">
        <w:rPr>
          <w:rFonts w:ascii="Arial" w:hAnsi="Arial" w:cs="Arial"/>
        </w:rPr>
        <w:t>c</w:t>
      </w:r>
      <w:r w:rsidRPr="00BD52FA">
        <w:rPr>
          <w:rFonts w:ascii="Arial" w:hAnsi="Arial" w:cs="Arial"/>
          <w:spacing w:val="-2"/>
        </w:rPr>
        <w:t>c</w:t>
      </w:r>
      <w:r w:rsidRPr="00BD52FA">
        <w:rPr>
          <w:rFonts w:ascii="Arial" w:hAnsi="Arial" w:cs="Arial"/>
          <w:spacing w:val="-1"/>
        </w:rPr>
        <w:t>e</w:t>
      </w:r>
      <w:r w:rsidRPr="00BD52FA">
        <w:rPr>
          <w:rFonts w:ascii="Arial" w:hAnsi="Arial" w:cs="Arial"/>
        </w:rPr>
        <w:t>ss</w:t>
      </w:r>
      <w:r w:rsidRPr="00BD52FA">
        <w:rPr>
          <w:rFonts w:ascii="Arial" w:hAnsi="Arial" w:cs="Arial"/>
          <w:spacing w:val="-1"/>
        </w:rPr>
        <w:t>ibl</w:t>
      </w:r>
      <w:r w:rsidRPr="00BD52FA">
        <w:rPr>
          <w:rFonts w:ascii="Arial" w:hAnsi="Arial" w:cs="Arial"/>
        </w:rPr>
        <w:t xml:space="preserve">e </w:t>
      </w:r>
      <w:r w:rsidRPr="00BD52FA">
        <w:rPr>
          <w:rFonts w:ascii="Arial" w:hAnsi="Arial" w:cs="Arial"/>
          <w:spacing w:val="1"/>
        </w:rPr>
        <w:t>a</w:t>
      </w:r>
      <w:r w:rsidRPr="00BD52FA">
        <w:rPr>
          <w:rFonts w:ascii="Arial" w:hAnsi="Arial" w:cs="Arial"/>
          <w:spacing w:val="-1"/>
        </w:rPr>
        <w:t>n</w:t>
      </w:r>
      <w:r w:rsidRPr="00BD52FA">
        <w:rPr>
          <w:rFonts w:ascii="Arial" w:hAnsi="Arial" w:cs="Arial"/>
        </w:rPr>
        <w:t xml:space="preserve">d </w:t>
      </w:r>
      <w:r w:rsidRPr="00BD52FA">
        <w:rPr>
          <w:rFonts w:ascii="Arial" w:hAnsi="Arial" w:cs="Arial"/>
          <w:spacing w:val="1"/>
        </w:rPr>
        <w:t>a</w:t>
      </w:r>
      <w:r w:rsidRPr="00BD52FA">
        <w:rPr>
          <w:rFonts w:ascii="Arial" w:hAnsi="Arial" w:cs="Arial"/>
          <w:spacing w:val="-2"/>
        </w:rPr>
        <w:t>v</w:t>
      </w:r>
      <w:r w:rsidRPr="00BD52FA">
        <w:rPr>
          <w:rFonts w:ascii="Arial" w:hAnsi="Arial" w:cs="Arial"/>
          <w:spacing w:val="-1"/>
        </w:rPr>
        <w:t>a</w:t>
      </w:r>
      <w:r w:rsidRPr="00BD52FA">
        <w:rPr>
          <w:rFonts w:ascii="Arial" w:hAnsi="Arial" w:cs="Arial"/>
          <w:spacing w:val="1"/>
        </w:rPr>
        <w:t>i</w:t>
      </w:r>
      <w:r w:rsidRPr="00BD52FA">
        <w:rPr>
          <w:rFonts w:ascii="Arial" w:hAnsi="Arial" w:cs="Arial"/>
          <w:spacing w:val="-1"/>
        </w:rPr>
        <w:t>la</w:t>
      </w:r>
      <w:r w:rsidRPr="00BD52FA">
        <w:rPr>
          <w:rFonts w:ascii="Arial" w:hAnsi="Arial" w:cs="Arial"/>
          <w:spacing w:val="1"/>
        </w:rPr>
        <w:t>b</w:t>
      </w:r>
      <w:r w:rsidRPr="00BD52FA">
        <w:rPr>
          <w:rFonts w:ascii="Arial" w:hAnsi="Arial" w:cs="Arial"/>
          <w:spacing w:val="-1"/>
        </w:rPr>
        <w:t>l</w:t>
      </w:r>
      <w:r w:rsidRPr="00BD52FA">
        <w:rPr>
          <w:rFonts w:ascii="Arial" w:hAnsi="Arial" w:cs="Arial"/>
        </w:rPr>
        <w:t xml:space="preserve">e to </w:t>
      </w:r>
      <w:r w:rsidRPr="00BD52FA">
        <w:rPr>
          <w:rFonts w:ascii="Arial" w:hAnsi="Arial" w:cs="Arial"/>
          <w:spacing w:val="-1"/>
        </w:rPr>
        <w:t>all</w:t>
      </w:r>
      <w:r w:rsidRPr="00BD52FA">
        <w:rPr>
          <w:rFonts w:ascii="Arial" w:hAnsi="Arial" w:cs="Arial"/>
        </w:rPr>
        <w:t>.</w:t>
      </w:r>
      <w:r w:rsidRPr="00BD52FA">
        <w:rPr>
          <w:rFonts w:ascii="Arial" w:hAnsi="Arial" w:cs="Arial"/>
          <w:spacing w:val="1"/>
        </w:rPr>
        <w:t xml:space="preserve"> T</w:t>
      </w:r>
      <w:r w:rsidRPr="00BD52FA">
        <w:rPr>
          <w:rFonts w:ascii="Arial" w:hAnsi="Arial" w:cs="Arial"/>
          <w:spacing w:val="-1"/>
        </w:rPr>
        <w:t>h</w:t>
      </w:r>
      <w:r w:rsidRPr="00BD52FA">
        <w:rPr>
          <w:rFonts w:ascii="Arial" w:hAnsi="Arial" w:cs="Arial"/>
        </w:rPr>
        <w:t>e s</w:t>
      </w:r>
      <w:r w:rsidRPr="00BD52FA">
        <w:rPr>
          <w:rFonts w:ascii="Arial" w:hAnsi="Arial" w:cs="Arial"/>
          <w:spacing w:val="-1"/>
        </w:rPr>
        <w:t>e</w:t>
      </w:r>
      <w:r w:rsidRPr="00BD52FA">
        <w:rPr>
          <w:rFonts w:ascii="Arial" w:hAnsi="Arial" w:cs="Arial"/>
        </w:rPr>
        <w:t>r</w:t>
      </w:r>
      <w:r w:rsidRPr="00BD52FA">
        <w:rPr>
          <w:rFonts w:ascii="Arial" w:hAnsi="Arial" w:cs="Arial"/>
          <w:spacing w:val="-2"/>
        </w:rPr>
        <w:t>v</w:t>
      </w:r>
      <w:r w:rsidRPr="00BD52FA">
        <w:rPr>
          <w:rFonts w:ascii="Arial" w:hAnsi="Arial" w:cs="Arial"/>
          <w:spacing w:val="-1"/>
        </w:rPr>
        <w:t>i</w:t>
      </w:r>
      <w:r w:rsidRPr="00BD52FA">
        <w:rPr>
          <w:rFonts w:ascii="Arial" w:hAnsi="Arial" w:cs="Arial"/>
        </w:rPr>
        <w:t xml:space="preserve">ce </w:t>
      </w:r>
      <w:r w:rsidRPr="00BD52FA">
        <w:rPr>
          <w:rFonts w:ascii="Arial" w:hAnsi="Arial" w:cs="Arial"/>
          <w:spacing w:val="-1"/>
        </w:rPr>
        <w:t>p</w:t>
      </w:r>
      <w:r w:rsidRPr="00BD52FA">
        <w:rPr>
          <w:rFonts w:ascii="Arial" w:hAnsi="Arial" w:cs="Arial"/>
        </w:rPr>
        <w:t>r</w:t>
      </w:r>
      <w:r w:rsidRPr="00BD52FA">
        <w:rPr>
          <w:rFonts w:ascii="Arial" w:hAnsi="Arial" w:cs="Arial"/>
          <w:spacing w:val="4"/>
        </w:rPr>
        <w:t>o</w:t>
      </w:r>
      <w:r w:rsidRPr="00BD52FA">
        <w:rPr>
          <w:rFonts w:ascii="Arial" w:hAnsi="Arial" w:cs="Arial"/>
          <w:spacing w:val="-2"/>
        </w:rPr>
        <w:t>v</w:t>
      </w:r>
      <w:r w:rsidRPr="00BD52FA">
        <w:rPr>
          <w:rFonts w:ascii="Arial" w:hAnsi="Arial" w:cs="Arial"/>
          <w:spacing w:val="1"/>
        </w:rPr>
        <w:t>i</w:t>
      </w:r>
      <w:r w:rsidRPr="00BD52FA">
        <w:rPr>
          <w:rFonts w:ascii="Arial" w:hAnsi="Arial" w:cs="Arial"/>
          <w:spacing w:val="-1"/>
        </w:rPr>
        <w:t>de</w:t>
      </w:r>
      <w:r w:rsidRPr="00BD52FA">
        <w:rPr>
          <w:rFonts w:ascii="Arial" w:hAnsi="Arial" w:cs="Arial"/>
        </w:rPr>
        <w:t xml:space="preserve">d </w:t>
      </w:r>
      <w:r w:rsidRPr="00BD52FA">
        <w:rPr>
          <w:rFonts w:ascii="Arial" w:hAnsi="Arial" w:cs="Arial"/>
          <w:spacing w:val="1"/>
        </w:rPr>
        <w:t>b</w:t>
      </w:r>
      <w:r w:rsidRPr="00BD52FA">
        <w:rPr>
          <w:rFonts w:ascii="Arial" w:hAnsi="Arial" w:cs="Arial"/>
        </w:rPr>
        <w:t>y</w:t>
      </w:r>
      <w:r w:rsidRPr="00BD52FA">
        <w:rPr>
          <w:rFonts w:ascii="Arial" w:hAnsi="Arial" w:cs="Arial"/>
          <w:spacing w:val="-2"/>
        </w:rPr>
        <w:t xml:space="preserve"> </w:t>
      </w:r>
      <w:r w:rsidRPr="00BD52FA">
        <w:rPr>
          <w:rFonts w:ascii="Arial" w:hAnsi="Arial" w:cs="Arial"/>
          <w:spacing w:val="-1"/>
        </w:rPr>
        <w:t>ou</w:t>
      </w:r>
      <w:r w:rsidRPr="00BD52FA">
        <w:rPr>
          <w:rFonts w:ascii="Arial" w:hAnsi="Arial" w:cs="Arial"/>
        </w:rPr>
        <w:t>r</w:t>
      </w:r>
      <w:r w:rsidRPr="00BD52FA">
        <w:rPr>
          <w:rFonts w:ascii="Arial" w:hAnsi="Arial" w:cs="Arial"/>
          <w:spacing w:val="1"/>
        </w:rPr>
        <w:t xml:space="preserve"> </w:t>
      </w:r>
      <w:r w:rsidRPr="00BD52FA">
        <w:rPr>
          <w:rFonts w:ascii="Arial" w:hAnsi="Arial" w:cs="Arial"/>
        </w:rPr>
        <w:t>st</w:t>
      </w:r>
      <w:r w:rsidRPr="00BD52FA">
        <w:rPr>
          <w:rFonts w:ascii="Arial" w:hAnsi="Arial" w:cs="Arial"/>
          <w:spacing w:val="-1"/>
        </w:rPr>
        <w:t>a</w:t>
      </w:r>
      <w:r w:rsidRPr="00BD52FA">
        <w:rPr>
          <w:rFonts w:ascii="Arial" w:hAnsi="Arial" w:cs="Arial"/>
        </w:rPr>
        <w:t>ff</w:t>
      </w:r>
      <w:r w:rsidRPr="00BD52FA">
        <w:rPr>
          <w:rFonts w:ascii="Arial" w:hAnsi="Arial" w:cs="Arial"/>
          <w:spacing w:val="1"/>
        </w:rPr>
        <w:t xml:space="preserve"> </w:t>
      </w:r>
      <w:r w:rsidRPr="00BD52FA">
        <w:rPr>
          <w:rFonts w:ascii="Arial" w:hAnsi="Arial" w:cs="Arial"/>
        </w:rPr>
        <w:t>s</w:t>
      </w:r>
      <w:r w:rsidRPr="00BD52FA">
        <w:rPr>
          <w:rFonts w:ascii="Arial" w:hAnsi="Arial" w:cs="Arial"/>
          <w:spacing w:val="-1"/>
        </w:rPr>
        <w:t>houl</w:t>
      </w:r>
      <w:r w:rsidRPr="00BD52FA">
        <w:rPr>
          <w:rFonts w:ascii="Arial" w:hAnsi="Arial" w:cs="Arial"/>
        </w:rPr>
        <w:t xml:space="preserve">d </w:t>
      </w:r>
      <w:r w:rsidRPr="00BD52FA">
        <w:rPr>
          <w:rFonts w:ascii="Arial" w:hAnsi="Arial" w:cs="Arial"/>
          <w:spacing w:val="-1"/>
        </w:rPr>
        <w:t>no</w:t>
      </w:r>
      <w:r w:rsidRPr="00BD52FA">
        <w:rPr>
          <w:rFonts w:ascii="Arial" w:hAnsi="Arial" w:cs="Arial"/>
        </w:rPr>
        <w:t>t</w:t>
      </w:r>
      <w:r w:rsidRPr="00BD52FA">
        <w:rPr>
          <w:rFonts w:ascii="Arial" w:hAnsi="Arial" w:cs="Arial"/>
          <w:spacing w:val="1"/>
        </w:rPr>
        <w:t xml:space="preserve"> j</w:t>
      </w:r>
      <w:r w:rsidRPr="00BD52FA">
        <w:rPr>
          <w:rFonts w:ascii="Arial" w:hAnsi="Arial" w:cs="Arial"/>
          <w:spacing w:val="-1"/>
        </w:rPr>
        <w:t>udg</w:t>
      </w:r>
      <w:r w:rsidRPr="00BD52FA">
        <w:rPr>
          <w:rFonts w:ascii="Arial" w:hAnsi="Arial" w:cs="Arial"/>
        </w:rPr>
        <w:t>e c</w:t>
      </w:r>
      <w:r w:rsidRPr="00BD52FA">
        <w:rPr>
          <w:rFonts w:ascii="Arial" w:hAnsi="Arial" w:cs="Arial"/>
          <w:spacing w:val="-1"/>
        </w:rPr>
        <w:t>hild</w:t>
      </w:r>
      <w:r w:rsidRPr="00BD52FA">
        <w:rPr>
          <w:rFonts w:ascii="Arial" w:hAnsi="Arial" w:cs="Arial"/>
        </w:rPr>
        <w:t>r</w:t>
      </w:r>
      <w:r w:rsidRPr="00BD52FA">
        <w:rPr>
          <w:rFonts w:ascii="Arial" w:hAnsi="Arial" w:cs="Arial"/>
          <w:spacing w:val="1"/>
        </w:rPr>
        <w:t>e</w:t>
      </w:r>
      <w:r w:rsidRPr="00BD52FA">
        <w:rPr>
          <w:rFonts w:ascii="Arial" w:hAnsi="Arial" w:cs="Arial"/>
        </w:rPr>
        <w:t xml:space="preserve">n </w:t>
      </w:r>
      <w:r w:rsidRPr="00BD52FA">
        <w:rPr>
          <w:rFonts w:ascii="Arial" w:hAnsi="Arial" w:cs="Arial"/>
          <w:spacing w:val="-1"/>
        </w:rPr>
        <w:t>an</w:t>
      </w:r>
      <w:r w:rsidRPr="00BD52FA">
        <w:rPr>
          <w:rFonts w:ascii="Arial" w:hAnsi="Arial" w:cs="Arial"/>
        </w:rPr>
        <w:t>d</w:t>
      </w:r>
      <w:r w:rsidRPr="00BD52FA">
        <w:rPr>
          <w:rFonts w:ascii="Arial" w:hAnsi="Arial" w:cs="Arial"/>
          <w:spacing w:val="2"/>
        </w:rPr>
        <w:t xml:space="preserve"> </w:t>
      </w:r>
      <w:r w:rsidRPr="00BD52FA">
        <w:rPr>
          <w:rFonts w:ascii="Arial" w:hAnsi="Arial" w:cs="Arial"/>
        </w:rPr>
        <w:t>y</w:t>
      </w:r>
      <w:r w:rsidRPr="00BD52FA">
        <w:rPr>
          <w:rFonts w:ascii="Arial" w:hAnsi="Arial" w:cs="Arial"/>
          <w:spacing w:val="-1"/>
        </w:rPr>
        <w:t>oun</w:t>
      </w:r>
      <w:r w:rsidRPr="00BD52FA">
        <w:rPr>
          <w:rFonts w:ascii="Arial" w:hAnsi="Arial" w:cs="Arial"/>
        </w:rPr>
        <w:t xml:space="preserve">g </w:t>
      </w:r>
      <w:r w:rsidRPr="00BD52FA">
        <w:rPr>
          <w:rFonts w:ascii="Arial" w:hAnsi="Arial" w:cs="Arial"/>
          <w:spacing w:val="-1"/>
        </w:rPr>
        <w:t>p</w:t>
      </w:r>
      <w:r w:rsidRPr="00BD52FA">
        <w:rPr>
          <w:rFonts w:ascii="Arial" w:hAnsi="Arial" w:cs="Arial"/>
          <w:spacing w:val="1"/>
        </w:rPr>
        <w:t>e</w:t>
      </w:r>
      <w:r w:rsidRPr="00BD52FA">
        <w:rPr>
          <w:rFonts w:ascii="Arial" w:hAnsi="Arial" w:cs="Arial"/>
          <w:spacing w:val="-1"/>
        </w:rPr>
        <w:t>op</w:t>
      </w:r>
      <w:r w:rsidRPr="00BD52FA">
        <w:rPr>
          <w:rFonts w:ascii="Arial" w:hAnsi="Arial" w:cs="Arial"/>
          <w:spacing w:val="1"/>
        </w:rPr>
        <w:t>l</w:t>
      </w:r>
      <w:r w:rsidRPr="00BD52FA">
        <w:rPr>
          <w:rFonts w:ascii="Arial" w:hAnsi="Arial" w:cs="Arial"/>
          <w:spacing w:val="-1"/>
        </w:rPr>
        <w:t>e’</w:t>
      </w:r>
      <w:r w:rsidRPr="00BD52FA">
        <w:rPr>
          <w:rFonts w:ascii="Arial" w:hAnsi="Arial" w:cs="Arial"/>
        </w:rPr>
        <w:t>s c</w:t>
      </w:r>
      <w:r w:rsidRPr="00BD52FA">
        <w:rPr>
          <w:rFonts w:ascii="Arial" w:hAnsi="Arial" w:cs="Arial"/>
          <w:spacing w:val="-1"/>
        </w:rPr>
        <w:t>i</w:t>
      </w:r>
      <w:r w:rsidRPr="00BD52FA">
        <w:rPr>
          <w:rFonts w:ascii="Arial" w:hAnsi="Arial" w:cs="Arial"/>
        </w:rPr>
        <w:t>rc</w:t>
      </w:r>
      <w:r w:rsidRPr="00BD52FA">
        <w:rPr>
          <w:rFonts w:ascii="Arial" w:hAnsi="Arial" w:cs="Arial"/>
          <w:spacing w:val="-3"/>
        </w:rPr>
        <w:t>u</w:t>
      </w:r>
      <w:r w:rsidRPr="00BD52FA">
        <w:rPr>
          <w:rFonts w:ascii="Arial" w:hAnsi="Arial" w:cs="Arial"/>
          <w:spacing w:val="5"/>
        </w:rPr>
        <w:t>m</w:t>
      </w:r>
      <w:r w:rsidRPr="00BD52FA">
        <w:rPr>
          <w:rFonts w:ascii="Arial" w:hAnsi="Arial" w:cs="Arial"/>
        </w:rPr>
        <w:t>st</w:t>
      </w:r>
      <w:r w:rsidRPr="00BD52FA">
        <w:rPr>
          <w:rFonts w:ascii="Arial" w:hAnsi="Arial" w:cs="Arial"/>
          <w:spacing w:val="-1"/>
        </w:rPr>
        <w:t>an</w:t>
      </w:r>
      <w:r w:rsidRPr="00BD52FA">
        <w:rPr>
          <w:rFonts w:ascii="Arial" w:hAnsi="Arial" w:cs="Arial"/>
        </w:rPr>
        <w:t>c</w:t>
      </w:r>
      <w:r w:rsidRPr="00BD52FA">
        <w:rPr>
          <w:rFonts w:ascii="Arial" w:hAnsi="Arial" w:cs="Arial"/>
          <w:spacing w:val="-1"/>
        </w:rPr>
        <w:t>e</w:t>
      </w:r>
      <w:r w:rsidRPr="00BD52FA">
        <w:rPr>
          <w:rFonts w:ascii="Arial" w:hAnsi="Arial" w:cs="Arial"/>
        </w:rPr>
        <w:t>s,</w:t>
      </w:r>
      <w:r w:rsidRPr="00BD52FA">
        <w:rPr>
          <w:rFonts w:ascii="Arial" w:hAnsi="Arial" w:cs="Arial"/>
          <w:spacing w:val="1"/>
        </w:rPr>
        <w:t xml:space="preserve"> </w:t>
      </w:r>
      <w:r w:rsidRPr="00BD52FA">
        <w:rPr>
          <w:rFonts w:ascii="Arial" w:hAnsi="Arial" w:cs="Arial"/>
          <w:spacing w:val="-1"/>
        </w:rPr>
        <w:t>ba</w:t>
      </w:r>
      <w:r w:rsidRPr="00BD52FA">
        <w:rPr>
          <w:rFonts w:ascii="Arial" w:hAnsi="Arial" w:cs="Arial"/>
        </w:rPr>
        <w:t>ck</w:t>
      </w:r>
      <w:r w:rsidRPr="00BD52FA">
        <w:rPr>
          <w:rFonts w:ascii="Arial" w:hAnsi="Arial" w:cs="Arial"/>
          <w:spacing w:val="-1"/>
        </w:rPr>
        <w:t>g</w:t>
      </w:r>
      <w:r w:rsidRPr="00BD52FA">
        <w:rPr>
          <w:rFonts w:ascii="Arial" w:hAnsi="Arial" w:cs="Arial"/>
        </w:rPr>
        <w:t>r</w:t>
      </w:r>
      <w:r w:rsidRPr="00BD52FA">
        <w:rPr>
          <w:rFonts w:ascii="Arial" w:hAnsi="Arial" w:cs="Arial"/>
          <w:spacing w:val="-1"/>
        </w:rPr>
        <w:t>ound</w:t>
      </w:r>
      <w:r w:rsidRPr="00BD52FA">
        <w:rPr>
          <w:rFonts w:ascii="Arial" w:hAnsi="Arial" w:cs="Arial"/>
        </w:rPr>
        <w:t>s</w:t>
      </w:r>
      <w:r w:rsidRPr="00BD52FA">
        <w:rPr>
          <w:rFonts w:ascii="Arial" w:hAnsi="Arial" w:cs="Arial"/>
          <w:spacing w:val="1"/>
        </w:rPr>
        <w:t xml:space="preserve"> </w:t>
      </w:r>
      <w:r w:rsidRPr="00BD52FA">
        <w:rPr>
          <w:rFonts w:ascii="Arial" w:hAnsi="Arial" w:cs="Arial"/>
          <w:spacing w:val="-1"/>
        </w:rPr>
        <w:t>an</w:t>
      </w:r>
      <w:r w:rsidRPr="00BD52FA">
        <w:rPr>
          <w:rFonts w:ascii="Arial" w:hAnsi="Arial" w:cs="Arial"/>
        </w:rPr>
        <w:t xml:space="preserve">d </w:t>
      </w:r>
      <w:r w:rsidRPr="00BD52FA">
        <w:rPr>
          <w:rFonts w:ascii="Arial" w:hAnsi="Arial" w:cs="Arial"/>
          <w:spacing w:val="1"/>
        </w:rPr>
        <w:t>l</w:t>
      </w:r>
      <w:r w:rsidRPr="00BD52FA">
        <w:rPr>
          <w:rFonts w:ascii="Arial" w:hAnsi="Arial" w:cs="Arial"/>
          <w:spacing w:val="-1"/>
        </w:rPr>
        <w:t>i</w:t>
      </w:r>
      <w:r w:rsidRPr="00BD52FA">
        <w:rPr>
          <w:rFonts w:ascii="Arial" w:hAnsi="Arial" w:cs="Arial"/>
          <w:spacing w:val="3"/>
        </w:rPr>
        <w:t>f</w:t>
      </w:r>
      <w:r w:rsidRPr="00BD52FA">
        <w:rPr>
          <w:rFonts w:ascii="Arial" w:hAnsi="Arial" w:cs="Arial"/>
          <w:spacing w:val="-1"/>
        </w:rPr>
        <w:t>e</w:t>
      </w:r>
      <w:r w:rsidRPr="00BD52FA">
        <w:rPr>
          <w:rFonts w:ascii="Arial" w:hAnsi="Arial" w:cs="Arial"/>
        </w:rPr>
        <w:t>st</w:t>
      </w:r>
      <w:r w:rsidRPr="00BD52FA">
        <w:rPr>
          <w:rFonts w:ascii="Arial" w:hAnsi="Arial" w:cs="Arial"/>
          <w:spacing w:val="-2"/>
        </w:rPr>
        <w:t>y</w:t>
      </w:r>
      <w:r w:rsidRPr="00BD52FA">
        <w:rPr>
          <w:rFonts w:ascii="Arial" w:hAnsi="Arial" w:cs="Arial"/>
          <w:spacing w:val="-1"/>
        </w:rPr>
        <w:t>le</w:t>
      </w:r>
      <w:r w:rsidRPr="00BD52FA">
        <w:rPr>
          <w:rFonts w:ascii="Arial" w:hAnsi="Arial" w:cs="Arial"/>
        </w:rPr>
        <w:t>s.</w:t>
      </w:r>
      <w:r w:rsidRPr="00BD52FA">
        <w:rPr>
          <w:rFonts w:ascii="Arial" w:hAnsi="Arial" w:cs="Arial"/>
          <w:spacing w:val="1"/>
        </w:rPr>
        <w:t xml:space="preserve"> </w:t>
      </w:r>
      <w:r w:rsidRPr="00BD52FA">
        <w:rPr>
          <w:rFonts w:ascii="Arial" w:hAnsi="Arial" w:cs="Arial"/>
        </w:rPr>
        <w:t>It</w:t>
      </w:r>
      <w:r w:rsidRPr="00BD52FA">
        <w:rPr>
          <w:rFonts w:ascii="Arial" w:hAnsi="Arial" w:cs="Arial"/>
          <w:spacing w:val="1"/>
        </w:rPr>
        <w:t xml:space="preserve"> </w:t>
      </w:r>
      <w:r w:rsidRPr="00BD52FA">
        <w:rPr>
          <w:rFonts w:ascii="Arial" w:hAnsi="Arial" w:cs="Arial"/>
        </w:rPr>
        <w:t>s</w:t>
      </w:r>
      <w:r w:rsidRPr="00BD52FA">
        <w:rPr>
          <w:rFonts w:ascii="Arial" w:hAnsi="Arial" w:cs="Arial"/>
          <w:spacing w:val="-3"/>
        </w:rPr>
        <w:t>h</w:t>
      </w:r>
      <w:r w:rsidRPr="00BD52FA">
        <w:rPr>
          <w:rFonts w:ascii="Arial" w:hAnsi="Arial" w:cs="Arial"/>
          <w:spacing w:val="-1"/>
        </w:rPr>
        <w:t>oul</w:t>
      </w:r>
      <w:r w:rsidRPr="00BD52FA">
        <w:rPr>
          <w:rFonts w:ascii="Arial" w:hAnsi="Arial" w:cs="Arial"/>
        </w:rPr>
        <w:t xml:space="preserve">d </w:t>
      </w:r>
      <w:r w:rsidRPr="00BD52FA">
        <w:rPr>
          <w:rFonts w:ascii="Arial" w:hAnsi="Arial" w:cs="Arial"/>
          <w:spacing w:val="-1"/>
        </w:rPr>
        <w:t>no</w:t>
      </w:r>
      <w:r w:rsidRPr="00BD52FA">
        <w:rPr>
          <w:rFonts w:ascii="Arial" w:hAnsi="Arial" w:cs="Arial"/>
        </w:rPr>
        <w:t>t</w:t>
      </w:r>
      <w:r w:rsidRPr="00BD52FA">
        <w:rPr>
          <w:rFonts w:ascii="Arial" w:hAnsi="Arial" w:cs="Arial"/>
          <w:spacing w:val="1"/>
        </w:rPr>
        <w:t xml:space="preserve"> </w:t>
      </w:r>
      <w:r w:rsidRPr="00BD52FA">
        <w:rPr>
          <w:rFonts w:ascii="Arial" w:hAnsi="Arial" w:cs="Arial"/>
          <w:spacing w:val="-1"/>
        </w:rPr>
        <w:t>di</w:t>
      </w:r>
      <w:r w:rsidRPr="00BD52FA">
        <w:rPr>
          <w:rFonts w:ascii="Arial" w:hAnsi="Arial" w:cs="Arial"/>
        </w:rPr>
        <w:t>scri</w:t>
      </w:r>
      <w:r w:rsidRPr="00BD52FA">
        <w:rPr>
          <w:rFonts w:ascii="Arial" w:hAnsi="Arial" w:cs="Arial"/>
          <w:spacing w:val="4"/>
        </w:rPr>
        <w:t>m</w:t>
      </w:r>
      <w:r w:rsidRPr="00BD52FA">
        <w:rPr>
          <w:rFonts w:ascii="Arial" w:hAnsi="Arial" w:cs="Arial"/>
          <w:spacing w:val="-1"/>
        </w:rPr>
        <w:t>ina</w:t>
      </w:r>
      <w:r w:rsidRPr="00BD52FA">
        <w:rPr>
          <w:rFonts w:ascii="Arial" w:hAnsi="Arial" w:cs="Arial"/>
        </w:rPr>
        <w:t xml:space="preserve">te </w:t>
      </w:r>
      <w:r w:rsidRPr="00BD52FA">
        <w:rPr>
          <w:rFonts w:ascii="Arial" w:hAnsi="Arial" w:cs="Arial"/>
          <w:spacing w:val="-1"/>
        </w:rPr>
        <w:t>o</w:t>
      </w:r>
      <w:r w:rsidRPr="00BD52FA">
        <w:rPr>
          <w:rFonts w:ascii="Arial" w:hAnsi="Arial" w:cs="Arial"/>
        </w:rPr>
        <w:t>n t</w:t>
      </w:r>
      <w:r w:rsidRPr="00BD52FA">
        <w:rPr>
          <w:rFonts w:ascii="Arial" w:hAnsi="Arial" w:cs="Arial"/>
          <w:spacing w:val="-1"/>
        </w:rPr>
        <w:t>h</w:t>
      </w:r>
      <w:r w:rsidRPr="00BD52FA">
        <w:rPr>
          <w:rFonts w:ascii="Arial" w:hAnsi="Arial" w:cs="Arial"/>
        </w:rPr>
        <w:t xml:space="preserve">e </w:t>
      </w:r>
      <w:r w:rsidRPr="00BD52FA">
        <w:rPr>
          <w:rFonts w:ascii="Arial" w:hAnsi="Arial" w:cs="Arial"/>
          <w:spacing w:val="-1"/>
        </w:rPr>
        <w:t>g</w:t>
      </w:r>
      <w:r w:rsidRPr="00BD52FA">
        <w:rPr>
          <w:rFonts w:ascii="Arial" w:hAnsi="Arial" w:cs="Arial"/>
        </w:rPr>
        <w:t>r</w:t>
      </w:r>
      <w:r w:rsidRPr="00BD52FA">
        <w:rPr>
          <w:rFonts w:ascii="Arial" w:hAnsi="Arial" w:cs="Arial"/>
          <w:spacing w:val="-1"/>
        </w:rPr>
        <w:t>ound</w:t>
      </w:r>
      <w:r w:rsidRPr="00BD52FA">
        <w:rPr>
          <w:rFonts w:ascii="Arial" w:hAnsi="Arial" w:cs="Arial"/>
        </w:rPr>
        <w:t>s</w:t>
      </w:r>
      <w:r w:rsidRPr="00BD52FA">
        <w:rPr>
          <w:rFonts w:ascii="Arial" w:hAnsi="Arial" w:cs="Arial"/>
          <w:spacing w:val="1"/>
        </w:rPr>
        <w:t xml:space="preserve"> </w:t>
      </w:r>
      <w:r w:rsidRPr="00BD52FA">
        <w:rPr>
          <w:rFonts w:ascii="Arial" w:hAnsi="Arial" w:cs="Arial"/>
          <w:spacing w:val="-1"/>
        </w:rPr>
        <w:t>o</w:t>
      </w:r>
      <w:r w:rsidRPr="00BD52FA">
        <w:rPr>
          <w:rFonts w:ascii="Arial" w:hAnsi="Arial" w:cs="Arial"/>
        </w:rPr>
        <w:t>f</w:t>
      </w:r>
      <w:r w:rsidRPr="00BD52FA">
        <w:rPr>
          <w:rFonts w:ascii="Arial" w:hAnsi="Arial" w:cs="Arial"/>
          <w:spacing w:val="4"/>
        </w:rPr>
        <w:t xml:space="preserve"> </w:t>
      </w:r>
      <w:r w:rsidRPr="00BD52FA">
        <w:rPr>
          <w:rFonts w:ascii="Arial" w:hAnsi="Arial" w:cs="Arial"/>
        </w:rPr>
        <w:t>r</w:t>
      </w:r>
      <w:r w:rsidRPr="00BD52FA">
        <w:rPr>
          <w:rFonts w:ascii="Arial" w:hAnsi="Arial" w:cs="Arial"/>
          <w:spacing w:val="-1"/>
        </w:rPr>
        <w:t>a</w:t>
      </w:r>
      <w:r w:rsidRPr="00BD52FA">
        <w:rPr>
          <w:rFonts w:ascii="Arial" w:hAnsi="Arial" w:cs="Arial"/>
        </w:rPr>
        <w:t>c</w:t>
      </w:r>
      <w:r w:rsidRPr="00BD52FA">
        <w:rPr>
          <w:rFonts w:ascii="Arial" w:hAnsi="Arial" w:cs="Arial"/>
          <w:spacing w:val="-1"/>
        </w:rPr>
        <w:t>e</w:t>
      </w:r>
      <w:r w:rsidRPr="00BD52FA">
        <w:rPr>
          <w:rFonts w:ascii="Arial" w:hAnsi="Arial" w:cs="Arial"/>
        </w:rPr>
        <w:t>, c</w:t>
      </w:r>
      <w:r w:rsidRPr="00BD52FA">
        <w:rPr>
          <w:rFonts w:ascii="Arial" w:hAnsi="Arial" w:cs="Arial"/>
          <w:spacing w:val="-1"/>
        </w:rPr>
        <w:t>ul</w:t>
      </w:r>
      <w:r w:rsidRPr="00BD52FA">
        <w:rPr>
          <w:rFonts w:ascii="Arial" w:hAnsi="Arial" w:cs="Arial"/>
        </w:rPr>
        <w:t>t</w:t>
      </w:r>
      <w:r w:rsidRPr="00BD52FA">
        <w:rPr>
          <w:rFonts w:ascii="Arial" w:hAnsi="Arial" w:cs="Arial"/>
          <w:spacing w:val="-1"/>
        </w:rPr>
        <w:t>u</w:t>
      </w:r>
      <w:r w:rsidRPr="00BD52FA">
        <w:rPr>
          <w:rFonts w:ascii="Arial" w:hAnsi="Arial" w:cs="Arial"/>
        </w:rPr>
        <w:t>r</w:t>
      </w:r>
      <w:r w:rsidRPr="00BD52FA">
        <w:rPr>
          <w:rFonts w:ascii="Arial" w:hAnsi="Arial" w:cs="Arial"/>
          <w:spacing w:val="-1"/>
        </w:rPr>
        <w:t>e</w:t>
      </w:r>
      <w:r w:rsidRPr="00BD52FA">
        <w:rPr>
          <w:rFonts w:ascii="Arial" w:hAnsi="Arial" w:cs="Arial"/>
        </w:rPr>
        <w:t>,</w:t>
      </w:r>
      <w:r w:rsidRPr="00BD52FA">
        <w:rPr>
          <w:rFonts w:ascii="Arial" w:hAnsi="Arial" w:cs="Arial"/>
          <w:spacing w:val="1"/>
        </w:rPr>
        <w:t xml:space="preserve"> </w:t>
      </w:r>
      <w:r w:rsidRPr="00BD52FA">
        <w:rPr>
          <w:rFonts w:ascii="Arial" w:hAnsi="Arial" w:cs="Arial"/>
          <w:spacing w:val="-1"/>
        </w:rPr>
        <w:t>lang</w:t>
      </w:r>
      <w:r w:rsidRPr="00BD52FA">
        <w:rPr>
          <w:rFonts w:ascii="Arial" w:hAnsi="Arial" w:cs="Arial"/>
          <w:spacing w:val="1"/>
        </w:rPr>
        <w:t>u</w:t>
      </w:r>
      <w:r w:rsidRPr="00BD52FA">
        <w:rPr>
          <w:rFonts w:ascii="Arial" w:hAnsi="Arial" w:cs="Arial"/>
          <w:spacing w:val="-1"/>
        </w:rPr>
        <w:t>age</w:t>
      </w:r>
      <w:r w:rsidRPr="00BD52FA">
        <w:rPr>
          <w:rFonts w:ascii="Arial" w:hAnsi="Arial" w:cs="Arial"/>
        </w:rPr>
        <w:t>,</w:t>
      </w:r>
      <w:r w:rsidRPr="00BD52FA">
        <w:rPr>
          <w:rFonts w:ascii="Arial" w:hAnsi="Arial" w:cs="Arial"/>
          <w:spacing w:val="1"/>
        </w:rPr>
        <w:t xml:space="preserve"> </w:t>
      </w:r>
      <w:r w:rsidRPr="00BD52FA">
        <w:rPr>
          <w:rFonts w:ascii="Arial" w:hAnsi="Arial" w:cs="Arial"/>
        </w:rPr>
        <w:t>r</w:t>
      </w:r>
      <w:r w:rsidRPr="00BD52FA">
        <w:rPr>
          <w:rFonts w:ascii="Arial" w:hAnsi="Arial" w:cs="Arial"/>
          <w:spacing w:val="-1"/>
        </w:rPr>
        <w:t>el</w:t>
      </w:r>
      <w:r w:rsidRPr="00BD52FA">
        <w:rPr>
          <w:rFonts w:ascii="Arial" w:hAnsi="Arial" w:cs="Arial"/>
          <w:spacing w:val="1"/>
        </w:rPr>
        <w:t>i</w:t>
      </w:r>
      <w:r w:rsidRPr="00BD52FA">
        <w:rPr>
          <w:rFonts w:ascii="Arial" w:hAnsi="Arial" w:cs="Arial"/>
          <w:spacing w:val="-1"/>
        </w:rPr>
        <w:t>g</w:t>
      </w:r>
      <w:r w:rsidRPr="00BD52FA">
        <w:rPr>
          <w:rFonts w:ascii="Arial" w:hAnsi="Arial" w:cs="Arial"/>
          <w:spacing w:val="1"/>
        </w:rPr>
        <w:t>i</w:t>
      </w:r>
      <w:r w:rsidRPr="00BD52FA">
        <w:rPr>
          <w:rFonts w:ascii="Arial" w:hAnsi="Arial" w:cs="Arial"/>
          <w:spacing w:val="-1"/>
        </w:rPr>
        <w:t>ou</w:t>
      </w:r>
      <w:r w:rsidRPr="00BD52FA">
        <w:rPr>
          <w:rFonts w:ascii="Arial" w:hAnsi="Arial" w:cs="Arial"/>
        </w:rPr>
        <w:t>s</w:t>
      </w:r>
      <w:r w:rsidRPr="00BD52FA">
        <w:rPr>
          <w:rFonts w:ascii="Arial" w:hAnsi="Arial" w:cs="Arial"/>
          <w:spacing w:val="1"/>
        </w:rPr>
        <w:t xml:space="preserve"> </w:t>
      </w:r>
      <w:r w:rsidRPr="00BD52FA">
        <w:rPr>
          <w:rFonts w:ascii="Arial" w:hAnsi="Arial" w:cs="Arial"/>
          <w:spacing w:val="-1"/>
        </w:rPr>
        <w:t>bel</w:t>
      </w:r>
      <w:r w:rsidRPr="00BD52FA">
        <w:rPr>
          <w:rFonts w:ascii="Arial" w:hAnsi="Arial" w:cs="Arial"/>
          <w:spacing w:val="1"/>
        </w:rPr>
        <w:t>i</w:t>
      </w:r>
      <w:r w:rsidRPr="00BD52FA">
        <w:rPr>
          <w:rFonts w:ascii="Arial" w:hAnsi="Arial" w:cs="Arial"/>
          <w:spacing w:val="-1"/>
        </w:rPr>
        <w:t>e</w:t>
      </w:r>
      <w:r w:rsidRPr="00BD52FA">
        <w:rPr>
          <w:rFonts w:ascii="Arial" w:hAnsi="Arial" w:cs="Arial"/>
          <w:spacing w:val="3"/>
        </w:rPr>
        <w:t>f</w:t>
      </w:r>
      <w:r w:rsidRPr="00BD52FA">
        <w:rPr>
          <w:rFonts w:ascii="Arial" w:hAnsi="Arial" w:cs="Arial"/>
        </w:rPr>
        <w:t>s,</w:t>
      </w:r>
      <w:r w:rsidRPr="00BD52FA">
        <w:rPr>
          <w:rFonts w:ascii="Arial" w:hAnsi="Arial" w:cs="Arial"/>
          <w:spacing w:val="-1"/>
        </w:rPr>
        <w:t xml:space="preserve"> gende</w:t>
      </w:r>
      <w:r w:rsidRPr="00BD52FA">
        <w:rPr>
          <w:rFonts w:ascii="Arial" w:hAnsi="Arial" w:cs="Arial"/>
        </w:rPr>
        <w:t>r,</w:t>
      </w:r>
      <w:r w:rsidRPr="00BD52FA">
        <w:rPr>
          <w:rFonts w:ascii="Arial" w:hAnsi="Arial" w:cs="Arial"/>
          <w:spacing w:val="1"/>
        </w:rPr>
        <w:t xml:space="preserve"> </w:t>
      </w:r>
      <w:r w:rsidRPr="00BD52FA">
        <w:rPr>
          <w:rFonts w:ascii="Arial" w:hAnsi="Arial" w:cs="Arial"/>
        </w:rPr>
        <w:t>s</w:t>
      </w:r>
      <w:r w:rsidRPr="00BD52FA">
        <w:rPr>
          <w:rFonts w:ascii="Arial" w:hAnsi="Arial" w:cs="Arial"/>
          <w:spacing w:val="-1"/>
        </w:rPr>
        <w:t>e</w:t>
      </w:r>
      <w:r w:rsidRPr="00BD52FA">
        <w:rPr>
          <w:rFonts w:ascii="Arial" w:hAnsi="Arial" w:cs="Arial"/>
        </w:rPr>
        <w:t>x</w:t>
      </w:r>
      <w:r w:rsidRPr="00BD52FA">
        <w:rPr>
          <w:rFonts w:ascii="Arial" w:hAnsi="Arial" w:cs="Arial"/>
          <w:spacing w:val="-1"/>
        </w:rPr>
        <w:t>uali</w:t>
      </w:r>
      <w:r w:rsidRPr="00BD52FA">
        <w:rPr>
          <w:rFonts w:ascii="Arial" w:hAnsi="Arial" w:cs="Arial"/>
          <w:spacing w:val="3"/>
        </w:rPr>
        <w:t>t</w:t>
      </w:r>
      <w:r w:rsidRPr="00BD52FA">
        <w:rPr>
          <w:rFonts w:ascii="Arial" w:hAnsi="Arial" w:cs="Arial"/>
        </w:rPr>
        <w:t>y</w:t>
      </w:r>
      <w:r w:rsidRPr="00BD52FA">
        <w:rPr>
          <w:rFonts w:ascii="Arial" w:hAnsi="Arial" w:cs="Arial"/>
          <w:spacing w:val="-2"/>
        </w:rPr>
        <w:t xml:space="preserve"> </w:t>
      </w:r>
      <w:r w:rsidRPr="00BD52FA">
        <w:rPr>
          <w:rFonts w:ascii="Arial" w:hAnsi="Arial" w:cs="Arial"/>
          <w:spacing w:val="-1"/>
        </w:rPr>
        <w:t>o</w:t>
      </w:r>
      <w:r w:rsidRPr="00BD52FA">
        <w:rPr>
          <w:rFonts w:ascii="Arial" w:hAnsi="Arial" w:cs="Arial"/>
        </w:rPr>
        <w:t>r</w:t>
      </w:r>
      <w:r w:rsidRPr="00BD52FA">
        <w:rPr>
          <w:rFonts w:ascii="Arial" w:hAnsi="Arial" w:cs="Arial"/>
          <w:spacing w:val="1"/>
        </w:rPr>
        <w:t xml:space="preserve"> </w:t>
      </w:r>
      <w:r w:rsidRPr="00BD52FA">
        <w:rPr>
          <w:rFonts w:ascii="Arial" w:hAnsi="Arial" w:cs="Arial"/>
          <w:spacing w:val="-1"/>
        </w:rPr>
        <w:t>di</w:t>
      </w:r>
      <w:r w:rsidRPr="00BD52FA">
        <w:rPr>
          <w:rFonts w:ascii="Arial" w:hAnsi="Arial" w:cs="Arial"/>
        </w:rPr>
        <w:t>s</w:t>
      </w:r>
      <w:r w:rsidRPr="00BD52FA">
        <w:rPr>
          <w:rFonts w:ascii="Arial" w:hAnsi="Arial" w:cs="Arial"/>
          <w:spacing w:val="-1"/>
        </w:rPr>
        <w:t>a</w:t>
      </w:r>
      <w:r w:rsidRPr="00BD52FA">
        <w:rPr>
          <w:rFonts w:ascii="Arial" w:hAnsi="Arial" w:cs="Arial"/>
          <w:spacing w:val="1"/>
        </w:rPr>
        <w:t>b</w:t>
      </w:r>
      <w:r w:rsidRPr="00BD52FA">
        <w:rPr>
          <w:rFonts w:ascii="Arial" w:hAnsi="Arial" w:cs="Arial"/>
          <w:spacing w:val="-1"/>
        </w:rPr>
        <w:t>ili</w:t>
      </w:r>
      <w:r w:rsidRPr="00BD52FA">
        <w:rPr>
          <w:rFonts w:ascii="Arial" w:hAnsi="Arial" w:cs="Arial"/>
          <w:spacing w:val="3"/>
        </w:rPr>
        <w:t>t</w:t>
      </w:r>
      <w:r w:rsidRPr="00BD52FA">
        <w:rPr>
          <w:rFonts w:ascii="Arial" w:hAnsi="Arial" w:cs="Arial"/>
          <w:spacing w:val="-2"/>
        </w:rPr>
        <w:t>y</w:t>
      </w:r>
      <w:r w:rsidRPr="00BD52FA">
        <w:rPr>
          <w:rFonts w:ascii="Arial" w:hAnsi="Arial" w:cs="Arial"/>
        </w:rPr>
        <w:t>.</w:t>
      </w:r>
      <w:r w:rsidRPr="00BD52FA">
        <w:rPr>
          <w:rFonts w:ascii="Arial" w:hAnsi="Arial" w:cs="Arial"/>
          <w:spacing w:val="1"/>
        </w:rPr>
        <w:t xml:space="preserve"> </w:t>
      </w:r>
      <w:r w:rsidRPr="00BD52FA">
        <w:rPr>
          <w:rFonts w:ascii="Arial" w:hAnsi="Arial" w:cs="Arial"/>
        </w:rPr>
        <w:t>I</w:t>
      </w:r>
      <w:r w:rsidRPr="00BD52FA">
        <w:rPr>
          <w:rFonts w:ascii="Arial" w:hAnsi="Arial" w:cs="Arial"/>
          <w:spacing w:val="-1"/>
        </w:rPr>
        <w:t>ndi</w:t>
      </w:r>
      <w:r w:rsidRPr="00BD52FA">
        <w:rPr>
          <w:rFonts w:ascii="Arial" w:hAnsi="Arial" w:cs="Arial"/>
        </w:rPr>
        <w:t>v</w:t>
      </w:r>
      <w:r w:rsidRPr="00BD52FA">
        <w:rPr>
          <w:rFonts w:ascii="Arial" w:hAnsi="Arial" w:cs="Arial"/>
          <w:spacing w:val="1"/>
        </w:rPr>
        <w:t>i</w:t>
      </w:r>
      <w:r w:rsidRPr="00BD52FA">
        <w:rPr>
          <w:rFonts w:ascii="Arial" w:hAnsi="Arial" w:cs="Arial"/>
          <w:spacing w:val="-1"/>
        </w:rPr>
        <w:t>duali</w:t>
      </w:r>
      <w:r w:rsidRPr="00BD52FA">
        <w:rPr>
          <w:rFonts w:ascii="Arial" w:hAnsi="Arial" w:cs="Arial"/>
          <w:spacing w:val="3"/>
        </w:rPr>
        <w:t>t</w:t>
      </w:r>
      <w:r w:rsidRPr="00BD52FA">
        <w:rPr>
          <w:rFonts w:ascii="Arial" w:hAnsi="Arial" w:cs="Arial"/>
        </w:rPr>
        <w:t>y</w:t>
      </w:r>
      <w:r w:rsidRPr="00BD52FA">
        <w:rPr>
          <w:rFonts w:ascii="Arial" w:hAnsi="Arial" w:cs="Arial"/>
          <w:spacing w:val="1"/>
        </w:rPr>
        <w:t xml:space="preserve"> </w:t>
      </w:r>
      <w:r w:rsidRPr="00BD52FA">
        <w:rPr>
          <w:rFonts w:ascii="Arial" w:hAnsi="Arial" w:cs="Arial"/>
          <w:spacing w:val="-3"/>
        </w:rPr>
        <w:t>w</w:t>
      </w:r>
      <w:r w:rsidRPr="00BD52FA">
        <w:rPr>
          <w:rFonts w:ascii="Arial" w:hAnsi="Arial" w:cs="Arial"/>
          <w:spacing w:val="-1"/>
        </w:rPr>
        <w:t>i</w:t>
      </w:r>
      <w:r w:rsidRPr="00BD52FA">
        <w:rPr>
          <w:rFonts w:ascii="Arial" w:hAnsi="Arial" w:cs="Arial"/>
          <w:spacing w:val="1"/>
        </w:rPr>
        <w:t>l</w:t>
      </w:r>
      <w:r w:rsidRPr="00BD52FA">
        <w:rPr>
          <w:rFonts w:ascii="Arial" w:hAnsi="Arial" w:cs="Arial"/>
        </w:rPr>
        <w:t xml:space="preserve">l </w:t>
      </w:r>
      <w:r w:rsidRPr="00BD52FA">
        <w:rPr>
          <w:rFonts w:ascii="Arial" w:hAnsi="Arial" w:cs="Arial"/>
          <w:spacing w:val="-1"/>
        </w:rPr>
        <w:t>b</w:t>
      </w:r>
      <w:r w:rsidRPr="00BD52FA">
        <w:rPr>
          <w:rFonts w:ascii="Arial" w:hAnsi="Arial" w:cs="Arial"/>
        </w:rPr>
        <w:t>e</w:t>
      </w:r>
      <w:r w:rsidRPr="00BD52FA">
        <w:rPr>
          <w:rFonts w:ascii="Arial" w:hAnsi="Arial" w:cs="Arial"/>
          <w:spacing w:val="2"/>
        </w:rPr>
        <w:t xml:space="preserve"> </w:t>
      </w:r>
      <w:r w:rsidRPr="00BD52FA">
        <w:rPr>
          <w:rFonts w:ascii="Arial" w:hAnsi="Arial" w:cs="Arial"/>
          <w:spacing w:val="-2"/>
        </w:rPr>
        <w:t>v</w:t>
      </w:r>
      <w:r w:rsidRPr="00BD52FA">
        <w:rPr>
          <w:rFonts w:ascii="Arial" w:hAnsi="Arial" w:cs="Arial"/>
          <w:spacing w:val="-1"/>
        </w:rPr>
        <w:t>al</w:t>
      </w:r>
      <w:r w:rsidRPr="00BD52FA">
        <w:rPr>
          <w:rFonts w:ascii="Arial" w:hAnsi="Arial" w:cs="Arial"/>
          <w:spacing w:val="1"/>
        </w:rPr>
        <w:t>u</w:t>
      </w:r>
      <w:r w:rsidRPr="00BD52FA">
        <w:rPr>
          <w:rFonts w:ascii="Arial" w:hAnsi="Arial" w:cs="Arial"/>
          <w:spacing w:val="7"/>
        </w:rPr>
        <w:t>e</w:t>
      </w:r>
      <w:r w:rsidRPr="00BD52FA">
        <w:rPr>
          <w:rFonts w:ascii="Arial" w:hAnsi="Arial" w:cs="Arial"/>
          <w:spacing w:val="-1"/>
        </w:rPr>
        <w:t>d</w:t>
      </w:r>
      <w:r w:rsidRPr="00BD52FA">
        <w:rPr>
          <w:rFonts w:ascii="Arial" w:hAnsi="Arial" w:cs="Arial"/>
        </w:rPr>
        <w:t xml:space="preserve">. </w:t>
      </w:r>
    </w:p>
    <w:p w:rsidR="00483A2C" w:rsidRPr="00BD52FA" w:rsidRDefault="00483A2C" w:rsidP="00483A2C">
      <w:pPr>
        <w:rPr>
          <w:rFonts w:ascii="Arial" w:hAnsi="Arial" w:cs="Arial"/>
        </w:rPr>
      </w:pPr>
      <w:r w:rsidRPr="00BD52FA">
        <w:rPr>
          <w:rFonts w:ascii="Arial" w:hAnsi="Arial" w:cs="Arial"/>
        </w:rPr>
        <w:t>•</w:t>
      </w:r>
      <w:r w:rsidRPr="00BD52FA">
        <w:rPr>
          <w:rFonts w:ascii="Arial" w:hAnsi="Arial" w:cs="Arial"/>
          <w:spacing w:val="2"/>
        </w:rPr>
        <w:t xml:space="preserve"> </w:t>
      </w:r>
      <w:r w:rsidRPr="00BD52FA">
        <w:rPr>
          <w:rFonts w:ascii="Arial" w:hAnsi="Arial" w:cs="Arial"/>
          <w:b/>
          <w:bCs/>
          <w:spacing w:val="-2"/>
        </w:rPr>
        <w:t>Q</w:t>
      </w:r>
      <w:r w:rsidRPr="00BD52FA">
        <w:rPr>
          <w:rFonts w:ascii="Arial" w:hAnsi="Arial" w:cs="Arial"/>
          <w:b/>
          <w:bCs/>
          <w:spacing w:val="1"/>
        </w:rPr>
        <w:t>u</w:t>
      </w:r>
      <w:r w:rsidRPr="00BD52FA">
        <w:rPr>
          <w:rFonts w:ascii="Arial" w:hAnsi="Arial" w:cs="Arial"/>
          <w:b/>
          <w:bCs/>
          <w:spacing w:val="-1"/>
        </w:rPr>
        <w:t>a</w:t>
      </w:r>
      <w:r w:rsidRPr="00BD52FA">
        <w:rPr>
          <w:rFonts w:ascii="Arial" w:hAnsi="Arial" w:cs="Arial"/>
          <w:b/>
          <w:bCs/>
        </w:rPr>
        <w:t>lit</w:t>
      </w:r>
      <w:r w:rsidRPr="00BD52FA">
        <w:rPr>
          <w:rFonts w:ascii="Arial" w:hAnsi="Arial" w:cs="Arial"/>
          <w:b/>
          <w:bCs/>
          <w:spacing w:val="-3"/>
        </w:rPr>
        <w:t>y</w:t>
      </w:r>
      <w:r w:rsidRPr="00BD52FA">
        <w:rPr>
          <w:rFonts w:ascii="Arial" w:hAnsi="Arial" w:cs="Arial"/>
          <w:b/>
          <w:bCs/>
        </w:rPr>
        <w:t xml:space="preserve">: </w:t>
      </w:r>
      <w:r w:rsidRPr="00BD52FA">
        <w:rPr>
          <w:rFonts w:ascii="Arial" w:hAnsi="Arial" w:cs="Arial"/>
          <w:spacing w:val="-1"/>
        </w:rPr>
        <w:t>p</w:t>
      </w:r>
      <w:r w:rsidRPr="00BD52FA">
        <w:rPr>
          <w:rFonts w:ascii="Arial" w:hAnsi="Arial" w:cs="Arial"/>
        </w:rPr>
        <w:t>r</w:t>
      </w:r>
      <w:r w:rsidRPr="00BD52FA">
        <w:rPr>
          <w:rFonts w:ascii="Arial" w:hAnsi="Arial" w:cs="Arial"/>
          <w:spacing w:val="-1"/>
        </w:rPr>
        <w:t>o</w:t>
      </w:r>
      <w:r w:rsidRPr="00BD52FA">
        <w:rPr>
          <w:rFonts w:ascii="Arial" w:hAnsi="Arial" w:cs="Arial"/>
          <w:spacing w:val="5"/>
        </w:rPr>
        <w:t>m</w:t>
      </w:r>
      <w:r w:rsidRPr="00BD52FA">
        <w:rPr>
          <w:rFonts w:ascii="Arial" w:hAnsi="Arial" w:cs="Arial"/>
          <w:spacing w:val="-1"/>
        </w:rPr>
        <w:t>o</w:t>
      </w:r>
      <w:r w:rsidRPr="00BD52FA">
        <w:rPr>
          <w:rFonts w:ascii="Arial" w:hAnsi="Arial" w:cs="Arial"/>
        </w:rPr>
        <w:t>t</w:t>
      </w:r>
      <w:r w:rsidRPr="00BD52FA">
        <w:rPr>
          <w:rFonts w:ascii="Arial" w:hAnsi="Arial" w:cs="Arial"/>
          <w:spacing w:val="-1"/>
        </w:rPr>
        <w:t>in</w:t>
      </w:r>
      <w:r w:rsidRPr="00BD52FA">
        <w:rPr>
          <w:rFonts w:ascii="Arial" w:hAnsi="Arial" w:cs="Arial"/>
        </w:rPr>
        <w:t xml:space="preserve">g </w:t>
      </w:r>
      <w:r w:rsidRPr="00BD52FA">
        <w:rPr>
          <w:rFonts w:ascii="Arial" w:hAnsi="Arial" w:cs="Arial"/>
          <w:spacing w:val="-1"/>
        </w:rPr>
        <w:t>quali</w:t>
      </w:r>
      <w:r w:rsidRPr="00BD52FA">
        <w:rPr>
          <w:rFonts w:ascii="Arial" w:hAnsi="Arial" w:cs="Arial"/>
        </w:rPr>
        <w:t>ty</w:t>
      </w:r>
      <w:r w:rsidRPr="00BD52FA">
        <w:rPr>
          <w:rFonts w:ascii="Arial" w:hAnsi="Arial" w:cs="Arial"/>
          <w:spacing w:val="-2"/>
        </w:rPr>
        <w:t xml:space="preserve"> </w:t>
      </w:r>
      <w:r w:rsidRPr="00BD52FA">
        <w:rPr>
          <w:rFonts w:ascii="Arial" w:hAnsi="Arial" w:cs="Arial"/>
        </w:rPr>
        <w:t>s</w:t>
      </w:r>
      <w:r w:rsidRPr="00BD52FA">
        <w:rPr>
          <w:rFonts w:ascii="Arial" w:hAnsi="Arial" w:cs="Arial"/>
          <w:spacing w:val="-1"/>
        </w:rPr>
        <w:t>e</w:t>
      </w:r>
      <w:r w:rsidRPr="00BD52FA">
        <w:rPr>
          <w:rFonts w:ascii="Arial" w:hAnsi="Arial" w:cs="Arial"/>
          <w:spacing w:val="2"/>
        </w:rPr>
        <w:t>r</w:t>
      </w:r>
      <w:r w:rsidRPr="00BD52FA">
        <w:rPr>
          <w:rFonts w:ascii="Arial" w:hAnsi="Arial" w:cs="Arial"/>
          <w:spacing w:val="-2"/>
        </w:rPr>
        <w:t>v</w:t>
      </w:r>
      <w:r w:rsidRPr="00BD52FA">
        <w:rPr>
          <w:rFonts w:ascii="Arial" w:hAnsi="Arial" w:cs="Arial"/>
          <w:spacing w:val="-1"/>
        </w:rPr>
        <w:t>i</w:t>
      </w:r>
      <w:r w:rsidRPr="00BD52FA">
        <w:rPr>
          <w:rFonts w:ascii="Arial" w:hAnsi="Arial" w:cs="Arial"/>
          <w:spacing w:val="2"/>
        </w:rPr>
        <w:t>c</w:t>
      </w:r>
      <w:r w:rsidRPr="00BD52FA">
        <w:rPr>
          <w:rFonts w:ascii="Arial" w:hAnsi="Arial" w:cs="Arial"/>
          <w:spacing w:val="-1"/>
        </w:rPr>
        <w:t>e</w:t>
      </w:r>
      <w:r w:rsidRPr="00BD52FA">
        <w:rPr>
          <w:rFonts w:ascii="Arial" w:hAnsi="Arial" w:cs="Arial"/>
        </w:rPr>
        <w:t>s</w:t>
      </w:r>
      <w:r w:rsidRPr="00BD52FA">
        <w:rPr>
          <w:rFonts w:ascii="Arial" w:hAnsi="Arial" w:cs="Arial"/>
          <w:spacing w:val="3"/>
        </w:rPr>
        <w:t xml:space="preserve"> </w:t>
      </w:r>
      <w:r w:rsidRPr="00BD52FA">
        <w:rPr>
          <w:rFonts w:ascii="Arial" w:hAnsi="Arial" w:cs="Arial"/>
          <w:spacing w:val="-3"/>
        </w:rPr>
        <w:t>w</w:t>
      </w:r>
      <w:r w:rsidRPr="00BD52FA">
        <w:rPr>
          <w:rFonts w:ascii="Arial" w:hAnsi="Arial" w:cs="Arial"/>
          <w:spacing w:val="-1"/>
        </w:rPr>
        <w:t>hi</w:t>
      </w:r>
      <w:r w:rsidRPr="00BD52FA">
        <w:rPr>
          <w:rFonts w:ascii="Arial" w:hAnsi="Arial" w:cs="Arial"/>
        </w:rPr>
        <w:t xml:space="preserve">ch </w:t>
      </w:r>
      <w:r w:rsidRPr="00BD52FA">
        <w:rPr>
          <w:rFonts w:ascii="Arial" w:hAnsi="Arial" w:cs="Arial"/>
          <w:spacing w:val="-1"/>
        </w:rPr>
        <w:t>a</w:t>
      </w:r>
      <w:r w:rsidRPr="00BD52FA">
        <w:rPr>
          <w:rFonts w:ascii="Arial" w:hAnsi="Arial" w:cs="Arial"/>
        </w:rPr>
        <w:t>re</w:t>
      </w:r>
      <w:r w:rsidRPr="00BD52FA">
        <w:rPr>
          <w:rFonts w:ascii="Arial" w:hAnsi="Arial" w:cs="Arial"/>
          <w:spacing w:val="2"/>
        </w:rPr>
        <w:t xml:space="preserve"> </w:t>
      </w:r>
      <w:r w:rsidRPr="00BD52FA">
        <w:rPr>
          <w:rFonts w:ascii="Arial" w:hAnsi="Arial" w:cs="Arial"/>
          <w:spacing w:val="-1"/>
        </w:rPr>
        <w:t>ba</w:t>
      </w:r>
      <w:r w:rsidRPr="00BD52FA">
        <w:rPr>
          <w:rFonts w:ascii="Arial" w:hAnsi="Arial" w:cs="Arial"/>
        </w:rPr>
        <w:t>s</w:t>
      </w:r>
      <w:r w:rsidRPr="00BD52FA">
        <w:rPr>
          <w:rFonts w:ascii="Arial" w:hAnsi="Arial" w:cs="Arial"/>
          <w:spacing w:val="-1"/>
        </w:rPr>
        <w:t>e</w:t>
      </w:r>
      <w:r w:rsidRPr="00BD52FA">
        <w:rPr>
          <w:rFonts w:ascii="Arial" w:hAnsi="Arial" w:cs="Arial"/>
        </w:rPr>
        <w:t xml:space="preserve">d </w:t>
      </w:r>
      <w:r w:rsidRPr="00BD52FA">
        <w:rPr>
          <w:rFonts w:ascii="Arial" w:hAnsi="Arial" w:cs="Arial"/>
          <w:spacing w:val="-1"/>
        </w:rPr>
        <w:t>o</w:t>
      </w:r>
      <w:r w:rsidRPr="00BD52FA">
        <w:rPr>
          <w:rFonts w:ascii="Arial" w:hAnsi="Arial" w:cs="Arial"/>
        </w:rPr>
        <w:t xml:space="preserve">n </w:t>
      </w:r>
      <w:r w:rsidRPr="00BD52FA">
        <w:rPr>
          <w:rFonts w:ascii="Arial" w:hAnsi="Arial" w:cs="Arial"/>
          <w:spacing w:val="1"/>
        </w:rPr>
        <w:t>a</w:t>
      </w:r>
      <w:r w:rsidRPr="00BD52FA">
        <w:rPr>
          <w:rFonts w:ascii="Arial" w:hAnsi="Arial" w:cs="Arial"/>
          <w:spacing w:val="-1"/>
        </w:rPr>
        <w:t>g</w:t>
      </w:r>
      <w:r w:rsidRPr="00BD52FA">
        <w:rPr>
          <w:rFonts w:ascii="Arial" w:hAnsi="Arial" w:cs="Arial"/>
        </w:rPr>
        <w:t>r</w:t>
      </w:r>
      <w:r w:rsidRPr="00BD52FA">
        <w:rPr>
          <w:rFonts w:ascii="Arial" w:hAnsi="Arial" w:cs="Arial"/>
          <w:spacing w:val="-1"/>
        </w:rPr>
        <w:t>ee</w:t>
      </w:r>
      <w:r w:rsidRPr="00BD52FA">
        <w:rPr>
          <w:rFonts w:ascii="Arial" w:hAnsi="Arial" w:cs="Arial"/>
        </w:rPr>
        <w:t>d st</w:t>
      </w:r>
      <w:r w:rsidRPr="00BD52FA">
        <w:rPr>
          <w:rFonts w:ascii="Arial" w:hAnsi="Arial" w:cs="Arial"/>
          <w:spacing w:val="-1"/>
        </w:rPr>
        <w:t>an</w:t>
      </w:r>
      <w:r w:rsidRPr="00BD52FA">
        <w:rPr>
          <w:rFonts w:ascii="Arial" w:hAnsi="Arial" w:cs="Arial"/>
          <w:spacing w:val="1"/>
        </w:rPr>
        <w:t>d</w:t>
      </w:r>
      <w:r w:rsidRPr="00BD52FA">
        <w:rPr>
          <w:rFonts w:ascii="Arial" w:hAnsi="Arial" w:cs="Arial"/>
          <w:spacing w:val="-1"/>
        </w:rPr>
        <w:t>a</w:t>
      </w:r>
      <w:r w:rsidRPr="00BD52FA">
        <w:rPr>
          <w:rFonts w:ascii="Arial" w:hAnsi="Arial" w:cs="Arial"/>
        </w:rPr>
        <w:t>r</w:t>
      </w:r>
      <w:r w:rsidRPr="00BD52FA">
        <w:rPr>
          <w:rFonts w:ascii="Arial" w:hAnsi="Arial" w:cs="Arial"/>
          <w:spacing w:val="-1"/>
        </w:rPr>
        <w:t>d</w:t>
      </w:r>
      <w:r w:rsidRPr="00BD52FA">
        <w:rPr>
          <w:rFonts w:ascii="Arial" w:hAnsi="Arial" w:cs="Arial"/>
        </w:rPr>
        <w:t>s</w:t>
      </w:r>
      <w:r w:rsidRPr="00BD52FA">
        <w:rPr>
          <w:rFonts w:ascii="Arial" w:hAnsi="Arial" w:cs="Arial"/>
          <w:spacing w:val="1"/>
        </w:rPr>
        <w:t xml:space="preserve"> </w:t>
      </w:r>
      <w:r w:rsidRPr="00BD52FA">
        <w:rPr>
          <w:rFonts w:ascii="Arial" w:hAnsi="Arial" w:cs="Arial"/>
          <w:spacing w:val="-1"/>
        </w:rPr>
        <w:t>an</w:t>
      </w:r>
      <w:r w:rsidRPr="00BD52FA">
        <w:rPr>
          <w:rFonts w:ascii="Arial" w:hAnsi="Arial" w:cs="Arial"/>
        </w:rPr>
        <w:t>d</w:t>
      </w:r>
      <w:r w:rsidRPr="00BD52FA">
        <w:rPr>
          <w:rFonts w:ascii="Arial" w:hAnsi="Arial" w:cs="Arial"/>
          <w:spacing w:val="-2"/>
        </w:rPr>
        <w:t xml:space="preserve"> </w:t>
      </w:r>
      <w:r w:rsidRPr="00BD52FA">
        <w:rPr>
          <w:rFonts w:ascii="Arial" w:hAnsi="Arial" w:cs="Arial"/>
          <w:spacing w:val="5"/>
        </w:rPr>
        <w:t>m</w:t>
      </w:r>
      <w:r w:rsidRPr="00BD52FA">
        <w:rPr>
          <w:rFonts w:ascii="Arial" w:hAnsi="Arial" w:cs="Arial"/>
          <w:spacing w:val="-1"/>
        </w:rPr>
        <w:t>ee</w:t>
      </w:r>
      <w:r w:rsidRPr="00BD52FA">
        <w:rPr>
          <w:rFonts w:ascii="Arial" w:hAnsi="Arial" w:cs="Arial"/>
        </w:rPr>
        <w:t>t</w:t>
      </w:r>
      <w:r w:rsidRPr="00BD52FA">
        <w:rPr>
          <w:rFonts w:ascii="Arial" w:hAnsi="Arial" w:cs="Arial"/>
          <w:spacing w:val="1"/>
        </w:rPr>
        <w:t xml:space="preserve"> </w:t>
      </w:r>
      <w:r w:rsidRPr="00BD52FA">
        <w:rPr>
          <w:rFonts w:ascii="Arial" w:hAnsi="Arial" w:cs="Arial"/>
          <w:spacing w:val="-1"/>
        </w:rPr>
        <w:t>lega</w:t>
      </w:r>
      <w:r w:rsidRPr="00BD52FA">
        <w:rPr>
          <w:rFonts w:ascii="Arial" w:hAnsi="Arial" w:cs="Arial"/>
        </w:rPr>
        <w:t xml:space="preserve">l </w:t>
      </w:r>
      <w:r w:rsidRPr="00BD52FA">
        <w:rPr>
          <w:rFonts w:ascii="Arial" w:hAnsi="Arial" w:cs="Arial"/>
          <w:spacing w:val="-1"/>
        </w:rPr>
        <w:t>an</w:t>
      </w:r>
      <w:r w:rsidRPr="00BD52FA">
        <w:rPr>
          <w:rFonts w:ascii="Arial" w:hAnsi="Arial" w:cs="Arial"/>
        </w:rPr>
        <w:t xml:space="preserve">d </w:t>
      </w:r>
      <w:r w:rsidRPr="00BD52FA">
        <w:rPr>
          <w:rFonts w:ascii="Arial" w:hAnsi="Arial" w:cs="Arial"/>
          <w:spacing w:val="-1"/>
        </w:rPr>
        <w:t>go</w:t>
      </w:r>
      <w:r w:rsidRPr="00BD52FA">
        <w:rPr>
          <w:rFonts w:ascii="Arial" w:hAnsi="Arial" w:cs="Arial"/>
          <w:spacing w:val="1"/>
        </w:rPr>
        <w:t>o</w:t>
      </w:r>
      <w:r w:rsidRPr="00BD52FA">
        <w:rPr>
          <w:rFonts w:ascii="Arial" w:hAnsi="Arial" w:cs="Arial"/>
        </w:rPr>
        <w:t xml:space="preserve">d </w:t>
      </w:r>
      <w:r w:rsidRPr="00BD52FA">
        <w:rPr>
          <w:rFonts w:ascii="Arial" w:hAnsi="Arial" w:cs="Arial"/>
          <w:spacing w:val="-1"/>
        </w:rPr>
        <w:t>p</w:t>
      </w:r>
      <w:r w:rsidRPr="00BD52FA">
        <w:rPr>
          <w:rFonts w:ascii="Arial" w:hAnsi="Arial" w:cs="Arial"/>
        </w:rPr>
        <w:t>r</w:t>
      </w:r>
      <w:r w:rsidRPr="00BD52FA">
        <w:rPr>
          <w:rFonts w:ascii="Arial" w:hAnsi="Arial" w:cs="Arial"/>
          <w:spacing w:val="-1"/>
        </w:rPr>
        <w:t>a</w:t>
      </w:r>
      <w:r w:rsidRPr="00BD52FA">
        <w:rPr>
          <w:rFonts w:ascii="Arial" w:hAnsi="Arial" w:cs="Arial"/>
        </w:rPr>
        <w:t>ct</w:t>
      </w:r>
      <w:r w:rsidRPr="00BD52FA">
        <w:rPr>
          <w:rFonts w:ascii="Arial" w:hAnsi="Arial" w:cs="Arial"/>
          <w:spacing w:val="-1"/>
        </w:rPr>
        <w:t>i</w:t>
      </w:r>
      <w:r w:rsidRPr="00BD52FA">
        <w:rPr>
          <w:rFonts w:ascii="Arial" w:hAnsi="Arial" w:cs="Arial"/>
        </w:rPr>
        <w:t>ce r</w:t>
      </w:r>
      <w:r w:rsidRPr="00BD52FA">
        <w:rPr>
          <w:rFonts w:ascii="Arial" w:hAnsi="Arial" w:cs="Arial"/>
          <w:spacing w:val="-1"/>
        </w:rPr>
        <w:t>eq</w:t>
      </w:r>
      <w:r w:rsidRPr="00BD52FA">
        <w:rPr>
          <w:rFonts w:ascii="Arial" w:hAnsi="Arial" w:cs="Arial"/>
          <w:spacing w:val="1"/>
        </w:rPr>
        <w:t>ui</w:t>
      </w:r>
      <w:r w:rsidRPr="00BD52FA">
        <w:rPr>
          <w:rFonts w:ascii="Arial" w:hAnsi="Arial" w:cs="Arial"/>
        </w:rPr>
        <w:t>r</w:t>
      </w:r>
      <w:r w:rsidRPr="00BD52FA">
        <w:rPr>
          <w:rFonts w:ascii="Arial" w:hAnsi="Arial" w:cs="Arial"/>
          <w:spacing w:val="-3"/>
        </w:rPr>
        <w:t>e</w:t>
      </w:r>
      <w:r w:rsidRPr="00BD52FA">
        <w:rPr>
          <w:rFonts w:ascii="Arial" w:hAnsi="Arial" w:cs="Arial"/>
          <w:spacing w:val="5"/>
        </w:rPr>
        <w:t>m</w:t>
      </w:r>
      <w:r w:rsidRPr="00BD52FA">
        <w:rPr>
          <w:rFonts w:ascii="Arial" w:hAnsi="Arial" w:cs="Arial"/>
          <w:spacing w:val="-1"/>
        </w:rPr>
        <w:t>en</w:t>
      </w:r>
      <w:r w:rsidRPr="00BD52FA">
        <w:rPr>
          <w:rFonts w:ascii="Arial" w:hAnsi="Arial" w:cs="Arial"/>
        </w:rPr>
        <w:t>ts.</w:t>
      </w:r>
      <w:r w:rsidRPr="00BD52FA">
        <w:rPr>
          <w:rFonts w:ascii="Arial" w:hAnsi="Arial" w:cs="Arial"/>
          <w:spacing w:val="-1"/>
        </w:rPr>
        <w:t xml:space="preserve"> </w:t>
      </w:r>
      <w:r w:rsidRPr="00BD52FA">
        <w:rPr>
          <w:rFonts w:ascii="Arial" w:hAnsi="Arial" w:cs="Arial"/>
        </w:rPr>
        <w:t>A c</w:t>
      </w:r>
      <w:r w:rsidRPr="00BD52FA">
        <w:rPr>
          <w:rFonts w:ascii="Arial" w:hAnsi="Arial" w:cs="Arial"/>
          <w:spacing w:val="-3"/>
        </w:rPr>
        <w:t>o</w:t>
      </w:r>
      <w:r w:rsidRPr="00BD52FA">
        <w:rPr>
          <w:rFonts w:ascii="Arial" w:hAnsi="Arial" w:cs="Arial"/>
        </w:rPr>
        <w:t>m</w:t>
      </w:r>
      <w:r w:rsidRPr="00BD52FA">
        <w:rPr>
          <w:rFonts w:ascii="Arial" w:hAnsi="Arial" w:cs="Arial"/>
          <w:spacing w:val="2"/>
        </w:rPr>
        <w:t>m</w:t>
      </w:r>
      <w:r w:rsidRPr="00BD52FA">
        <w:rPr>
          <w:rFonts w:ascii="Arial" w:hAnsi="Arial" w:cs="Arial"/>
          <w:spacing w:val="-1"/>
        </w:rPr>
        <w:t>i</w:t>
      </w:r>
      <w:r w:rsidRPr="00BD52FA">
        <w:rPr>
          <w:rFonts w:ascii="Arial" w:hAnsi="Arial" w:cs="Arial"/>
          <w:spacing w:val="-2"/>
        </w:rPr>
        <w:t>t</w:t>
      </w:r>
      <w:r w:rsidRPr="00BD52FA">
        <w:rPr>
          <w:rFonts w:ascii="Arial" w:hAnsi="Arial" w:cs="Arial"/>
          <w:spacing w:val="2"/>
        </w:rPr>
        <w:t>m</w:t>
      </w:r>
      <w:r w:rsidRPr="00BD52FA">
        <w:rPr>
          <w:rFonts w:ascii="Arial" w:hAnsi="Arial" w:cs="Arial"/>
          <w:spacing w:val="-1"/>
        </w:rPr>
        <w:t>en</w:t>
      </w:r>
      <w:r w:rsidRPr="00BD52FA">
        <w:rPr>
          <w:rFonts w:ascii="Arial" w:hAnsi="Arial" w:cs="Arial"/>
        </w:rPr>
        <w:t>t</w:t>
      </w:r>
      <w:r w:rsidRPr="00BD52FA">
        <w:rPr>
          <w:rFonts w:ascii="Arial" w:hAnsi="Arial" w:cs="Arial"/>
          <w:spacing w:val="-1"/>
        </w:rPr>
        <w:t xml:space="preserve"> </w:t>
      </w:r>
      <w:r w:rsidRPr="00BD52FA">
        <w:rPr>
          <w:rFonts w:ascii="Arial" w:hAnsi="Arial" w:cs="Arial"/>
        </w:rPr>
        <w:t xml:space="preserve">to </w:t>
      </w:r>
      <w:r w:rsidRPr="00BD52FA">
        <w:rPr>
          <w:rFonts w:ascii="Arial" w:hAnsi="Arial" w:cs="Arial"/>
          <w:spacing w:val="-1"/>
        </w:rPr>
        <w:t>en</w:t>
      </w:r>
      <w:r w:rsidRPr="00BD52FA">
        <w:rPr>
          <w:rFonts w:ascii="Arial" w:hAnsi="Arial" w:cs="Arial"/>
        </w:rPr>
        <w:t>s</w:t>
      </w:r>
      <w:r w:rsidRPr="00BD52FA">
        <w:rPr>
          <w:rFonts w:ascii="Arial" w:hAnsi="Arial" w:cs="Arial"/>
          <w:spacing w:val="-1"/>
        </w:rPr>
        <w:t>u</w:t>
      </w:r>
      <w:r w:rsidRPr="00BD52FA">
        <w:rPr>
          <w:rFonts w:ascii="Arial" w:hAnsi="Arial" w:cs="Arial"/>
        </w:rPr>
        <w:t>re t</w:t>
      </w:r>
      <w:r w:rsidRPr="00BD52FA">
        <w:rPr>
          <w:rFonts w:ascii="Arial" w:hAnsi="Arial" w:cs="Arial"/>
          <w:spacing w:val="-1"/>
        </w:rPr>
        <w:t>ha</w:t>
      </w:r>
      <w:r w:rsidRPr="00BD52FA">
        <w:rPr>
          <w:rFonts w:ascii="Arial" w:hAnsi="Arial" w:cs="Arial"/>
        </w:rPr>
        <w:t>t</w:t>
      </w:r>
      <w:r w:rsidRPr="00BD52FA">
        <w:rPr>
          <w:rFonts w:ascii="Arial" w:hAnsi="Arial" w:cs="Arial"/>
          <w:spacing w:val="1"/>
        </w:rPr>
        <w:t xml:space="preserve"> </w:t>
      </w:r>
      <w:r w:rsidRPr="00BD52FA">
        <w:rPr>
          <w:rFonts w:ascii="Arial" w:hAnsi="Arial" w:cs="Arial"/>
        </w:rPr>
        <w:t>st</w:t>
      </w:r>
      <w:r w:rsidRPr="00BD52FA">
        <w:rPr>
          <w:rFonts w:ascii="Arial" w:hAnsi="Arial" w:cs="Arial"/>
          <w:spacing w:val="-3"/>
        </w:rPr>
        <w:t>a</w:t>
      </w:r>
      <w:r w:rsidRPr="00BD52FA">
        <w:rPr>
          <w:rFonts w:ascii="Arial" w:hAnsi="Arial" w:cs="Arial"/>
        </w:rPr>
        <w:t>ff</w:t>
      </w:r>
      <w:r w:rsidRPr="00BD52FA">
        <w:rPr>
          <w:rFonts w:ascii="Arial" w:hAnsi="Arial" w:cs="Arial"/>
          <w:spacing w:val="1"/>
        </w:rPr>
        <w:t xml:space="preserve"> </w:t>
      </w:r>
      <w:r w:rsidRPr="00BD52FA">
        <w:rPr>
          <w:rFonts w:ascii="Arial" w:hAnsi="Arial" w:cs="Arial"/>
          <w:spacing w:val="-3"/>
        </w:rPr>
        <w:t>w</w:t>
      </w:r>
      <w:r w:rsidRPr="00BD52FA">
        <w:rPr>
          <w:rFonts w:ascii="Arial" w:hAnsi="Arial" w:cs="Arial"/>
          <w:spacing w:val="-1"/>
        </w:rPr>
        <w:t>o</w:t>
      </w:r>
      <w:r w:rsidRPr="00BD52FA">
        <w:rPr>
          <w:rFonts w:ascii="Arial" w:hAnsi="Arial" w:cs="Arial"/>
          <w:spacing w:val="2"/>
        </w:rPr>
        <w:t>r</w:t>
      </w:r>
      <w:r w:rsidRPr="00BD52FA">
        <w:rPr>
          <w:rFonts w:ascii="Arial" w:hAnsi="Arial" w:cs="Arial"/>
        </w:rPr>
        <w:t>k</w:t>
      </w:r>
      <w:r w:rsidRPr="00BD52FA">
        <w:rPr>
          <w:rFonts w:ascii="Arial" w:hAnsi="Arial" w:cs="Arial"/>
          <w:spacing w:val="-1"/>
        </w:rPr>
        <w:t>in</w:t>
      </w:r>
      <w:r w:rsidRPr="00BD52FA">
        <w:rPr>
          <w:rFonts w:ascii="Arial" w:hAnsi="Arial" w:cs="Arial"/>
        </w:rPr>
        <w:t>g</w:t>
      </w:r>
      <w:r w:rsidRPr="00BD52FA">
        <w:rPr>
          <w:rFonts w:ascii="Arial" w:hAnsi="Arial" w:cs="Arial"/>
          <w:spacing w:val="2"/>
        </w:rPr>
        <w:t xml:space="preserve"> </w:t>
      </w:r>
      <w:r w:rsidRPr="00BD52FA">
        <w:rPr>
          <w:rFonts w:ascii="Arial" w:hAnsi="Arial" w:cs="Arial"/>
          <w:spacing w:val="-3"/>
        </w:rPr>
        <w:t>w</w:t>
      </w:r>
      <w:r w:rsidRPr="00BD52FA">
        <w:rPr>
          <w:rFonts w:ascii="Arial" w:hAnsi="Arial" w:cs="Arial"/>
          <w:spacing w:val="-1"/>
        </w:rPr>
        <w:t>i</w:t>
      </w:r>
      <w:r w:rsidRPr="00BD52FA">
        <w:rPr>
          <w:rFonts w:ascii="Arial" w:hAnsi="Arial" w:cs="Arial"/>
        </w:rPr>
        <w:t>th c</w:t>
      </w:r>
      <w:r w:rsidRPr="00BD52FA">
        <w:rPr>
          <w:rFonts w:ascii="Arial" w:hAnsi="Arial" w:cs="Arial"/>
          <w:spacing w:val="-1"/>
        </w:rPr>
        <w:t>hi</w:t>
      </w:r>
      <w:r w:rsidRPr="00BD52FA">
        <w:rPr>
          <w:rFonts w:ascii="Arial" w:hAnsi="Arial" w:cs="Arial"/>
          <w:spacing w:val="1"/>
        </w:rPr>
        <w:t>l</w:t>
      </w:r>
      <w:r w:rsidRPr="00BD52FA">
        <w:rPr>
          <w:rFonts w:ascii="Arial" w:hAnsi="Arial" w:cs="Arial"/>
          <w:spacing w:val="-1"/>
        </w:rPr>
        <w:t>d</w:t>
      </w:r>
      <w:r w:rsidRPr="00BD52FA">
        <w:rPr>
          <w:rFonts w:ascii="Arial" w:hAnsi="Arial" w:cs="Arial"/>
        </w:rPr>
        <w:t>r</w:t>
      </w:r>
      <w:r w:rsidRPr="00BD52FA">
        <w:rPr>
          <w:rFonts w:ascii="Arial" w:hAnsi="Arial" w:cs="Arial"/>
          <w:spacing w:val="-1"/>
        </w:rPr>
        <w:t>e</w:t>
      </w:r>
      <w:r w:rsidRPr="00BD52FA">
        <w:rPr>
          <w:rFonts w:ascii="Arial" w:hAnsi="Arial" w:cs="Arial"/>
        </w:rPr>
        <w:t xml:space="preserve">n </w:t>
      </w:r>
      <w:r w:rsidRPr="00BD52FA">
        <w:rPr>
          <w:rFonts w:ascii="Arial" w:hAnsi="Arial" w:cs="Arial"/>
          <w:spacing w:val="-1"/>
        </w:rPr>
        <w:t>a</w:t>
      </w:r>
      <w:r w:rsidRPr="00BD52FA">
        <w:rPr>
          <w:rFonts w:ascii="Arial" w:hAnsi="Arial" w:cs="Arial"/>
          <w:spacing w:val="1"/>
        </w:rPr>
        <w:t>n</w:t>
      </w:r>
      <w:r w:rsidRPr="00BD52FA">
        <w:rPr>
          <w:rFonts w:ascii="Arial" w:hAnsi="Arial" w:cs="Arial"/>
        </w:rPr>
        <w:t xml:space="preserve">d </w:t>
      </w:r>
      <w:r w:rsidRPr="00BD52FA">
        <w:rPr>
          <w:rFonts w:ascii="Arial" w:hAnsi="Arial" w:cs="Arial"/>
          <w:spacing w:val="-2"/>
        </w:rPr>
        <w:t>y</w:t>
      </w:r>
      <w:r w:rsidRPr="00BD52FA">
        <w:rPr>
          <w:rFonts w:ascii="Arial" w:hAnsi="Arial" w:cs="Arial"/>
          <w:spacing w:val="1"/>
        </w:rPr>
        <w:t>o</w:t>
      </w:r>
      <w:r w:rsidRPr="00BD52FA">
        <w:rPr>
          <w:rFonts w:ascii="Arial" w:hAnsi="Arial" w:cs="Arial"/>
          <w:spacing w:val="-1"/>
        </w:rPr>
        <w:t>un</w:t>
      </w:r>
      <w:r w:rsidRPr="00BD52FA">
        <w:rPr>
          <w:rFonts w:ascii="Arial" w:hAnsi="Arial" w:cs="Arial"/>
        </w:rPr>
        <w:t xml:space="preserve">g </w:t>
      </w:r>
      <w:r w:rsidRPr="00BD52FA">
        <w:rPr>
          <w:rFonts w:ascii="Arial" w:hAnsi="Arial" w:cs="Arial"/>
          <w:spacing w:val="-1"/>
        </w:rPr>
        <w:t>p</w:t>
      </w:r>
      <w:r w:rsidRPr="00BD52FA">
        <w:rPr>
          <w:rFonts w:ascii="Arial" w:hAnsi="Arial" w:cs="Arial"/>
          <w:spacing w:val="1"/>
        </w:rPr>
        <w:t>e</w:t>
      </w:r>
      <w:r w:rsidRPr="00BD52FA">
        <w:rPr>
          <w:rFonts w:ascii="Arial" w:hAnsi="Arial" w:cs="Arial"/>
          <w:spacing w:val="-1"/>
        </w:rPr>
        <w:t>op</w:t>
      </w:r>
      <w:r w:rsidRPr="00BD52FA">
        <w:rPr>
          <w:rFonts w:ascii="Arial" w:hAnsi="Arial" w:cs="Arial"/>
          <w:spacing w:val="1"/>
        </w:rPr>
        <w:t>l</w:t>
      </w:r>
      <w:r w:rsidRPr="00BD52FA">
        <w:rPr>
          <w:rFonts w:ascii="Arial" w:hAnsi="Arial" w:cs="Arial"/>
        </w:rPr>
        <w:t>e</w:t>
      </w:r>
      <w:r w:rsidRPr="00BD52FA">
        <w:rPr>
          <w:rFonts w:ascii="Arial" w:hAnsi="Arial" w:cs="Arial"/>
          <w:spacing w:val="2"/>
        </w:rPr>
        <w:t xml:space="preserve"> </w:t>
      </w:r>
      <w:r w:rsidRPr="00BD52FA">
        <w:rPr>
          <w:rFonts w:ascii="Arial" w:hAnsi="Arial" w:cs="Arial"/>
          <w:spacing w:val="-2"/>
        </w:rPr>
        <w:t>w</w:t>
      </w:r>
      <w:r w:rsidRPr="00BD52FA">
        <w:rPr>
          <w:rFonts w:ascii="Arial" w:hAnsi="Arial" w:cs="Arial"/>
          <w:spacing w:val="-1"/>
        </w:rPr>
        <w:t>il</w:t>
      </w:r>
      <w:r w:rsidRPr="00BD52FA">
        <w:rPr>
          <w:rFonts w:ascii="Arial" w:hAnsi="Arial" w:cs="Arial"/>
        </w:rPr>
        <w:t xml:space="preserve">l </w:t>
      </w:r>
      <w:r w:rsidRPr="00BD52FA">
        <w:rPr>
          <w:rFonts w:ascii="Arial" w:hAnsi="Arial" w:cs="Arial"/>
          <w:spacing w:val="1"/>
        </w:rPr>
        <w:t>d</w:t>
      </w:r>
      <w:r w:rsidRPr="00BD52FA">
        <w:rPr>
          <w:rFonts w:ascii="Arial" w:hAnsi="Arial" w:cs="Arial"/>
        </w:rPr>
        <w:t>o</w:t>
      </w:r>
      <w:r w:rsidRPr="00BD52FA">
        <w:rPr>
          <w:rFonts w:ascii="Arial" w:hAnsi="Arial" w:cs="Arial"/>
          <w:spacing w:val="2"/>
        </w:rPr>
        <w:t xml:space="preserve"> </w:t>
      </w:r>
      <w:r w:rsidRPr="00BD52FA">
        <w:rPr>
          <w:rFonts w:ascii="Arial" w:hAnsi="Arial" w:cs="Arial"/>
          <w:spacing w:val="-3"/>
        </w:rPr>
        <w:t>w</w:t>
      </w:r>
      <w:r w:rsidRPr="00BD52FA">
        <w:rPr>
          <w:rFonts w:ascii="Arial" w:hAnsi="Arial" w:cs="Arial"/>
          <w:spacing w:val="1"/>
        </w:rPr>
        <w:t>h</w:t>
      </w:r>
      <w:r w:rsidRPr="00BD52FA">
        <w:rPr>
          <w:rFonts w:ascii="Arial" w:hAnsi="Arial" w:cs="Arial"/>
          <w:spacing w:val="-1"/>
        </w:rPr>
        <w:t>a</w:t>
      </w:r>
      <w:r w:rsidRPr="00BD52FA">
        <w:rPr>
          <w:rFonts w:ascii="Arial" w:hAnsi="Arial" w:cs="Arial"/>
        </w:rPr>
        <w:t>t</w:t>
      </w:r>
      <w:r w:rsidRPr="00BD52FA">
        <w:rPr>
          <w:rFonts w:ascii="Arial" w:hAnsi="Arial" w:cs="Arial"/>
          <w:spacing w:val="1"/>
        </w:rPr>
        <w:t xml:space="preserve"> </w:t>
      </w:r>
      <w:r w:rsidRPr="00BD52FA">
        <w:rPr>
          <w:rFonts w:ascii="Arial" w:hAnsi="Arial" w:cs="Arial"/>
        </w:rPr>
        <w:t>t</w:t>
      </w:r>
      <w:r w:rsidRPr="00BD52FA">
        <w:rPr>
          <w:rFonts w:ascii="Arial" w:hAnsi="Arial" w:cs="Arial"/>
          <w:spacing w:val="-1"/>
        </w:rPr>
        <w:t>he</w:t>
      </w:r>
      <w:r w:rsidRPr="00BD52FA">
        <w:rPr>
          <w:rFonts w:ascii="Arial" w:hAnsi="Arial" w:cs="Arial"/>
        </w:rPr>
        <w:t>y</w:t>
      </w:r>
      <w:r w:rsidRPr="00BD52FA">
        <w:rPr>
          <w:rFonts w:ascii="Arial" w:hAnsi="Arial" w:cs="Arial"/>
          <w:spacing w:val="-2"/>
        </w:rPr>
        <w:t xml:space="preserve"> </w:t>
      </w:r>
      <w:r w:rsidRPr="00BD52FA">
        <w:rPr>
          <w:rFonts w:ascii="Arial" w:hAnsi="Arial" w:cs="Arial"/>
        </w:rPr>
        <w:t>s</w:t>
      </w:r>
      <w:r w:rsidRPr="00BD52FA">
        <w:rPr>
          <w:rFonts w:ascii="Arial" w:hAnsi="Arial" w:cs="Arial"/>
          <w:spacing w:val="-1"/>
        </w:rPr>
        <w:t>a</w:t>
      </w:r>
      <w:r w:rsidRPr="00BD52FA">
        <w:rPr>
          <w:rFonts w:ascii="Arial" w:hAnsi="Arial" w:cs="Arial"/>
        </w:rPr>
        <w:t>y</w:t>
      </w:r>
      <w:r w:rsidRPr="00BD52FA">
        <w:rPr>
          <w:rFonts w:ascii="Arial" w:hAnsi="Arial" w:cs="Arial"/>
          <w:spacing w:val="-2"/>
        </w:rPr>
        <w:t xml:space="preserve"> </w:t>
      </w:r>
      <w:r w:rsidRPr="00BD52FA">
        <w:rPr>
          <w:rFonts w:ascii="Arial" w:hAnsi="Arial" w:cs="Arial"/>
        </w:rPr>
        <w:t>t</w:t>
      </w:r>
      <w:r w:rsidRPr="00BD52FA">
        <w:rPr>
          <w:rFonts w:ascii="Arial" w:hAnsi="Arial" w:cs="Arial"/>
          <w:spacing w:val="-1"/>
        </w:rPr>
        <w:t>h</w:t>
      </w:r>
      <w:r w:rsidRPr="00BD52FA">
        <w:rPr>
          <w:rFonts w:ascii="Arial" w:hAnsi="Arial" w:cs="Arial"/>
          <w:spacing w:val="1"/>
        </w:rPr>
        <w:t>e</w:t>
      </w:r>
      <w:r w:rsidRPr="00BD52FA">
        <w:rPr>
          <w:rFonts w:ascii="Arial" w:hAnsi="Arial" w:cs="Arial"/>
        </w:rPr>
        <w:t>y</w:t>
      </w:r>
      <w:r w:rsidRPr="00BD52FA">
        <w:rPr>
          <w:rFonts w:ascii="Arial" w:hAnsi="Arial" w:cs="Arial"/>
          <w:spacing w:val="-2"/>
        </w:rPr>
        <w:t xml:space="preserve"> </w:t>
      </w:r>
      <w:r w:rsidRPr="00BD52FA">
        <w:rPr>
          <w:rFonts w:ascii="Arial" w:hAnsi="Arial" w:cs="Arial"/>
          <w:spacing w:val="-1"/>
        </w:rPr>
        <w:t>do</w:t>
      </w:r>
      <w:r w:rsidRPr="00BD52FA">
        <w:rPr>
          <w:rFonts w:ascii="Arial" w:hAnsi="Arial" w:cs="Arial"/>
        </w:rPr>
        <w:t>.</w:t>
      </w:r>
    </w:p>
    <w:p w:rsidR="00483A2C" w:rsidRPr="00BD52FA" w:rsidRDefault="00483A2C" w:rsidP="00483A2C">
      <w:pPr>
        <w:rPr>
          <w:rFonts w:ascii="Arial" w:hAnsi="Arial" w:cs="Arial"/>
        </w:rPr>
      </w:pPr>
      <w:r w:rsidRPr="00BD52FA">
        <w:rPr>
          <w:rFonts w:ascii="Arial" w:hAnsi="Arial" w:cs="Arial"/>
        </w:rPr>
        <w:t>•</w:t>
      </w:r>
      <w:r w:rsidRPr="00BD52FA">
        <w:rPr>
          <w:rFonts w:ascii="Arial" w:hAnsi="Arial" w:cs="Arial"/>
          <w:spacing w:val="2"/>
        </w:rPr>
        <w:t xml:space="preserve"> </w:t>
      </w:r>
      <w:r w:rsidRPr="00BD52FA">
        <w:rPr>
          <w:rFonts w:ascii="Arial" w:hAnsi="Arial" w:cs="Arial"/>
          <w:b/>
          <w:bCs/>
          <w:spacing w:val="-2"/>
        </w:rPr>
        <w:t>I</w:t>
      </w:r>
      <w:r w:rsidRPr="00BD52FA">
        <w:rPr>
          <w:rFonts w:ascii="Arial" w:hAnsi="Arial" w:cs="Arial"/>
          <w:b/>
          <w:bCs/>
          <w:spacing w:val="1"/>
        </w:rPr>
        <w:t>nd</w:t>
      </w:r>
      <w:r w:rsidRPr="00BD52FA">
        <w:rPr>
          <w:rFonts w:ascii="Arial" w:hAnsi="Arial" w:cs="Arial"/>
          <w:b/>
          <w:bCs/>
          <w:spacing w:val="-1"/>
        </w:rPr>
        <w:t>e</w:t>
      </w:r>
      <w:r w:rsidRPr="00BD52FA">
        <w:rPr>
          <w:rFonts w:ascii="Arial" w:hAnsi="Arial" w:cs="Arial"/>
          <w:b/>
          <w:bCs/>
          <w:spacing w:val="1"/>
        </w:rPr>
        <w:t>p</w:t>
      </w:r>
      <w:r w:rsidRPr="00BD52FA">
        <w:rPr>
          <w:rFonts w:ascii="Arial" w:hAnsi="Arial" w:cs="Arial"/>
          <w:b/>
          <w:bCs/>
          <w:spacing w:val="-1"/>
        </w:rPr>
        <w:t>e</w:t>
      </w:r>
      <w:r w:rsidRPr="00BD52FA">
        <w:rPr>
          <w:rFonts w:ascii="Arial" w:hAnsi="Arial" w:cs="Arial"/>
          <w:b/>
          <w:bCs/>
          <w:spacing w:val="-2"/>
        </w:rPr>
        <w:t>n</w:t>
      </w:r>
      <w:r w:rsidRPr="00BD52FA">
        <w:rPr>
          <w:rFonts w:ascii="Arial" w:hAnsi="Arial" w:cs="Arial"/>
          <w:b/>
          <w:bCs/>
          <w:spacing w:val="1"/>
        </w:rPr>
        <w:t>d</w:t>
      </w:r>
      <w:r w:rsidRPr="00BD52FA">
        <w:rPr>
          <w:rFonts w:ascii="Arial" w:hAnsi="Arial" w:cs="Arial"/>
          <w:b/>
          <w:bCs/>
          <w:spacing w:val="-1"/>
        </w:rPr>
        <w:t>e</w:t>
      </w:r>
      <w:r w:rsidRPr="00BD52FA">
        <w:rPr>
          <w:rFonts w:ascii="Arial" w:hAnsi="Arial" w:cs="Arial"/>
          <w:b/>
          <w:bCs/>
          <w:spacing w:val="1"/>
        </w:rPr>
        <w:t>n</w:t>
      </w:r>
      <w:r w:rsidRPr="00BD52FA">
        <w:rPr>
          <w:rFonts w:ascii="Arial" w:hAnsi="Arial" w:cs="Arial"/>
          <w:b/>
          <w:bCs/>
          <w:spacing w:val="-1"/>
        </w:rPr>
        <w:t>ce</w:t>
      </w:r>
      <w:r w:rsidRPr="00BD52FA">
        <w:rPr>
          <w:rFonts w:ascii="Arial" w:hAnsi="Arial" w:cs="Arial"/>
          <w:b/>
          <w:bCs/>
        </w:rPr>
        <w:t xml:space="preserve">: </w:t>
      </w:r>
      <w:r w:rsidRPr="00BD52FA">
        <w:rPr>
          <w:rFonts w:ascii="Arial" w:hAnsi="Arial" w:cs="Arial"/>
        </w:rPr>
        <w:t>a c</w:t>
      </w:r>
      <w:r w:rsidRPr="00BD52FA">
        <w:rPr>
          <w:rFonts w:ascii="Arial" w:hAnsi="Arial" w:cs="Arial"/>
          <w:spacing w:val="-1"/>
        </w:rPr>
        <w:t>o</w:t>
      </w:r>
      <w:r w:rsidRPr="00BD52FA">
        <w:rPr>
          <w:rFonts w:ascii="Arial" w:hAnsi="Arial" w:cs="Arial"/>
        </w:rPr>
        <w:t>m</w:t>
      </w:r>
      <w:r w:rsidRPr="00BD52FA">
        <w:rPr>
          <w:rFonts w:ascii="Arial" w:hAnsi="Arial" w:cs="Arial"/>
          <w:spacing w:val="2"/>
        </w:rPr>
        <w:t>m</w:t>
      </w:r>
      <w:r w:rsidRPr="00BD52FA">
        <w:rPr>
          <w:rFonts w:ascii="Arial" w:hAnsi="Arial" w:cs="Arial"/>
          <w:spacing w:val="-1"/>
        </w:rPr>
        <w:t>i</w:t>
      </w:r>
      <w:r w:rsidRPr="00BD52FA">
        <w:rPr>
          <w:rFonts w:ascii="Arial" w:hAnsi="Arial" w:cs="Arial"/>
          <w:spacing w:val="-4"/>
        </w:rPr>
        <w:t>t</w:t>
      </w:r>
      <w:r w:rsidRPr="00BD52FA">
        <w:rPr>
          <w:rFonts w:ascii="Arial" w:hAnsi="Arial" w:cs="Arial"/>
          <w:spacing w:val="5"/>
        </w:rPr>
        <w:t>m</w:t>
      </w:r>
      <w:r w:rsidRPr="00BD52FA">
        <w:rPr>
          <w:rFonts w:ascii="Arial" w:hAnsi="Arial" w:cs="Arial"/>
          <w:spacing w:val="-1"/>
        </w:rPr>
        <w:t>en</w:t>
      </w:r>
      <w:r w:rsidRPr="00BD52FA">
        <w:rPr>
          <w:rFonts w:ascii="Arial" w:hAnsi="Arial" w:cs="Arial"/>
        </w:rPr>
        <w:t>t</w:t>
      </w:r>
      <w:r w:rsidRPr="00BD52FA">
        <w:rPr>
          <w:rFonts w:ascii="Arial" w:hAnsi="Arial" w:cs="Arial"/>
          <w:spacing w:val="-1"/>
        </w:rPr>
        <w:t xml:space="preserve"> </w:t>
      </w:r>
      <w:r w:rsidRPr="00BD52FA">
        <w:rPr>
          <w:rFonts w:ascii="Arial" w:hAnsi="Arial" w:cs="Arial"/>
        </w:rPr>
        <w:t xml:space="preserve">to </w:t>
      </w:r>
      <w:r w:rsidRPr="00BD52FA">
        <w:rPr>
          <w:rFonts w:ascii="Arial" w:hAnsi="Arial" w:cs="Arial"/>
          <w:spacing w:val="-1"/>
        </w:rPr>
        <w:t>p</w:t>
      </w:r>
      <w:r w:rsidRPr="00BD52FA">
        <w:rPr>
          <w:rFonts w:ascii="Arial" w:hAnsi="Arial" w:cs="Arial"/>
        </w:rPr>
        <w:t>r</w:t>
      </w:r>
      <w:r w:rsidRPr="00BD52FA">
        <w:rPr>
          <w:rFonts w:ascii="Arial" w:hAnsi="Arial" w:cs="Arial"/>
          <w:spacing w:val="-1"/>
        </w:rPr>
        <w:t>o</w:t>
      </w:r>
      <w:r w:rsidRPr="00BD52FA">
        <w:rPr>
          <w:rFonts w:ascii="Arial" w:hAnsi="Arial" w:cs="Arial"/>
          <w:spacing w:val="-2"/>
        </w:rPr>
        <w:t>v</w:t>
      </w:r>
      <w:r w:rsidRPr="00BD52FA">
        <w:rPr>
          <w:rFonts w:ascii="Arial" w:hAnsi="Arial" w:cs="Arial"/>
          <w:spacing w:val="-1"/>
        </w:rPr>
        <w:t>id</w:t>
      </w:r>
      <w:r w:rsidRPr="00BD52FA">
        <w:rPr>
          <w:rFonts w:ascii="Arial" w:hAnsi="Arial" w:cs="Arial"/>
        </w:rPr>
        <w:t xml:space="preserve">e </w:t>
      </w:r>
      <w:r w:rsidRPr="00BD52FA">
        <w:rPr>
          <w:rFonts w:ascii="Arial" w:hAnsi="Arial" w:cs="Arial"/>
          <w:spacing w:val="-1"/>
        </w:rPr>
        <w:t>o</w:t>
      </w:r>
      <w:r w:rsidRPr="00BD52FA">
        <w:rPr>
          <w:rFonts w:ascii="Arial" w:hAnsi="Arial" w:cs="Arial"/>
          <w:spacing w:val="1"/>
        </w:rPr>
        <w:t>p</w:t>
      </w:r>
      <w:r w:rsidRPr="00BD52FA">
        <w:rPr>
          <w:rFonts w:ascii="Arial" w:hAnsi="Arial" w:cs="Arial"/>
          <w:spacing w:val="-1"/>
        </w:rPr>
        <w:t>po</w:t>
      </w:r>
      <w:r w:rsidRPr="00BD52FA">
        <w:rPr>
          <w:rFonts w:ascii="Arial" w:hAnsi="Arial" w:cs="Arial"/>
        </w:rPr>
        <w:t>r</w:t>
      </w:r>
      <w:r w:rsidRPr="00BD52FA">
        <w:rPr>
          <w:rFonts w:ascii="Arial" w:hAnsi="Arial" w:cs="Arial"/>
          <w:spacing w:val="1"/>
        </w:rPr>
        <w:t>t</w:t>
      </w:r>
      <w:r w:rsidRPr="00BD52FA">
        <w:rPr>
          <w:rFonts w:ascii="Arial" w:hAnsi="Arial" w:cs="Arial"/>
          <w:spacing w:val="-1"/>
        </w:rPr>
        <w:t>uni</w:t>
      </w:r>
      <w:r w:rsidRPr="00BD52FA">
        <w:rPr>
          <w:rFonts w:ascii="Arial" w:hAnsi="Arial" w:cs="Arial"/>
        </w:rPr>
        <w:t>t</w:t>
      </w:r>
      <w:r w:rsidRPr="00BD52FA">
        <w:rPr>
          <w:rFonts w:ascii="Arial" w:hAnsi="Arial" w:cs="Arial"/>
          <w:spacing w:val="-1"/>
        </w:rPr>
        <w:t>ie</w:t>
      </w:r>
      <w:r w:rsidRPr="00BD52FA">
        <w:rPr>
          <w:rFonts w:ascii="Arial" w:hAnsi="Arial" w:cs="Arial"/>
        </w:rPr>
        <w:t>s</w:t>
      </w:r>
      <w:r w:rsidRPr="00BD52FA">
        <w:rPr>
          <w:rFonts w:ascii="Arial" w:hAnsi="Arial" w:cs="Arial"/>
          <w:spacing w:val="1"/>
        </w:rPr>
        <w:t xml:space="preserve"> </w:t>
      </w:r>
      <w:r w:rsidRPr="00BD52FA">
        <w:rPr>
          <w:rFonts w:ascii="Arial" w:hAnsi="Arial" w:cs="Arial"/>
          <w:spacing w:val="3"/>
        </w:rPr>
        <w:t>f</w:t>
      </w:r>
      <w:r w:rsidRPr="00BD52FA">
        <w:rPr>
          <w:rFonts w:ascii="Arial" w:hAnsi="Arial" w:cs="Arial"/>
          <w:spacing w:val="-1"/>
        </w:rPr>
        <w:t>o</w:t>
      </w:r>
      <w:r w:rsidRPr="00BD52FA">
        <w:rPr>
          <w:rFonts w:ascii="Arial" w:hAnsi="Arial" w:cs="Arial"/>
        </w:rPr>
        <w:t>r</w:t>
      </w:r>
      <w:r w:rsidRPr="00BD52FA">
        <w:rPr>
          <w:rFonts w:ascii="Arial" w:hAnsi="Arial" w:cs="Arial"/>
          <w:spacing w:val="1"/>
        </w:rPr>
        <w:t xml:space="preserve"> </w:t>
      </w:r>
      <w:r w:rsidRPr="00BD52FA">
        <w:rPr>
          <w:rFonts w:ascii="Arial" w:hAnsi="Arial" w:cs="Arial"/>
        </w:rPr>
        <w:t>c</w:t>
      </w:r>
      <w:r w:rsidRPr="00BD52FA">
        <w:rPr>
          <w:rFonts w:ascii="Arial" w:hAnsi="Arial" w:cs="Arial"/>
          <w:spacing w:val="-1"/>
        </w:rPr>
        <w:t>hild</w:t>
      </w:r>
      <w:r w:rsidRPr="00BD52FA">
        <w:rPr>
          <w:rFonts w:ascii="Arial" w:hAnsi="Arial" w:cs="Arial"/>
        </w:rPr>
        <w:t>r</w:t>
      </w:r>
      <w:r w:rsidRPr="00BD52FA">
        <w:rPr>
          <w:rFonts w:ascii="Arial" w:hAnsi="Arial" w:cs="Arial"/>
          <w:spacing w:val="-1"/>
        </w:rPr>
        <w:t>e</w:t>
      </w:r>
      <w:r w:rsidRPr="00BD52FA">
        <w:rPr>
          <w:rFonts w:ascii="Arial" w:hAnsi="Arial" w:cs="Arial"/>
        </w:rPr>
        <w:t xml:space="preserve">n </w:t>
      </w:r>
      <w:r w:rsidRPr="00BD52FA">
        <w:rPr>
          <w:rFonts w:ascii="Arial" w:hAnsi="Arial" w:cs="Arial"/>
          <w:spacing w:val="1"/>
        </w:rPr>
        <w:t>a</w:t>
      </w:r>
      <w:r w:rsidRPr="00BD52FA">
        <w:rPr>
          <w:rFonts w:ascii="Arial" w:hAnsi="Arial" w:cs="Arial"/>
          <w:spacing w:val="-1"/>
        </w:rPr>
        <w:t>n</w:t>
      </w:r>
      <w:r w:rsidRPr="00BD52FA">
        <w:rPr>
          <w:rFonts w:ascii="Arial" w:hAnsi="Arial" w:cs="Arial"/>
        </w:rPr>
        <w:t xml:space="preserve">d </w:t>
      </w:r>
      <w:r w:rsidRPr="00BD52FA">
        <w:rPr>
          <w:rFonts w:ascii="Arial" w:hAnsi="Arial" w:cs="Arial"/>
          <w:spacing w:val="-2"/>
        </w:rPr>
        <w:t>y</w:t>
      </w:r>
      <w:r w:rsidRPr="00BD52FA">
        <w:rPr>
          <w:rFonts w:ascii="Arial" w:hAnsi="Arial" w:cs="Arial"/>
          <w:spacing w:val="1"/>
        </w:rPr>
        <w:t>o</w:t>
      </w:r>
      <w:r w:rsidRPr="00BD52FA">
        <w:rPr>
          <w:rFonts w:ascii="Arial" w:hAnsi="Arial" w:cs="Arial"/>
          <w:spacing w:val="-1"/>
        </w:rPr>
        <w:t>un</w:t>
      </w:r>
      <w:r w:rsidRPr="00BD52FA">
        <w:rPr>
          <w:rFonts w:ascii="Arial" w:hAnsi="Arial" w:cs="Arial"/>
        </w:rPr>
        <w:t xml:space="preserve">g </w:t>
      </w:r>
      <w:r w:rsidRPr="00BD52FA">
        <w:rPr>
          <w:rFonts w:ascii="Arial" w:hAnsi="Arial" w:cs="Arial"/>
          <w:spacing w:val="1"/>
        </w:rPr>
        <w:t>p</w:t>
      </w:r>
      <w:r w:rsidRPr="00BD52FA">
        <w:rPr>
          <w:rFonts w:ascii="Arial" w:hAnsi="Arial" w:cs="Arial"/>
          <w:spacing w:val="-1"/>
        </w:rPr>
        <w:t>eop</w:t>
      </w:r>
      <w:r w:rsidRPr="00BD52FA">
        <w:rPr>
          <w:rFonts w:ascii="Arial" w:hAnsi="Arial" w:cs="Arial"/>
          <w:spacing w:val="1"/>
        </w:rPr>
        <w:t>l</w:t>
      </w:r>
      <w:r w:rsidRPr="00BD52FA">
        <w:rPr>
          <w:rFonts w:ascii="Arial" w:hAnsi="Arial" w:cs="Arial"/>
        </w:rPr>
        <w:t>e to t</w:t>
      </w:r>
      <w:r w:rsidRPr="00BD52FA">
        <w:rPr>
          <w:rFonts w:ascii="Arial" w:hAnsi="Arial" w:cs="Arial"/>
          <w:spacing w:val="-1"/>
        </w:rPr>
        <w:t>hin</w:t>
      </w:r>
      <w:r w:rsidRPr="00BD52FA">
        <w:rPr>
          <w:rFonts w:ascii="Arial" w:hAnsi="Arial" w:cs="Arial"/>
        </w:rPr>
        <w:t>k</w:t>
      </w:r>
      <w:r w:rsidRPr="00BD52FA">
        <w:rPr>
          <w:rFonts w:ascii="Arial" w:hAnsi="Arial" w:cs="Arial"/>
          <w:spacing w:val="1"/>
        </w:rPr>
        <w:t xml:space="preserve"> </w:t>
      </w:r>
      <w:r w:rsidRPr="00BD52FA">
        <w:rPr>
          <w:rFonts w:ascii="Arial" w:hAnsi="Arial" w:cs="Arial"/>
          <w:spacing w:val="-1"/>
        </w:rPr>
        <w:t>an</w:t>
      </w:r>
      <w:r w:rsidRPr="00BD52FA">
        <w:rPr>
          <w:rFonts w:ascii="Arial" w:hAnsi="Arial" w:cs="Arial"/>
        </w:rPr>
        <w:t xml:space="preserve">d </w:t>
      </w:r>
      <w:r w:rsidRPr="00BD52FA">
        <w:rPr>
          <w:rFonts w:ascii="Arial" w:hAnsi="Arial" w:cs="Arial"/>
          <w:spacing w:val="-1"/>
        </w:rPr>
        <w:t>a</w:t>
      </w:r>
      <w:r w:rsidRPr="00BD52FA">
        <w:rPr>
          <w:rFonts w:ascii="Arial" w:hAnsi="Arial" w:cs="Arial"/>
        </w:rPr>
        <w:t>ct</w:t>
      </w:r>
      <w:r w:rsidRPr="00BD52FA">
        <w:rPr>
          <w:rFonts w:ascii="Arial" w:hAnsi="Arial" w:cs="Arial"/>
          <w:spacing w:val="1"/>
        </w:rPr>
        <w:t xml:space="preserve"> </w:t>
      </w:r>
      <w:r w:rsidRPr="00BD52FA">
        <w:rPr>
          <w:rFonts w:ascii="Arial" w:hAnsi="Arial" w:cs="Arial"/>
          <w:spacing w:val="-1"/>
        </w:rPr>
        <w:t>ind</w:t>
      </w:r>
      <w:r w:rsidRPr="00BD52FA">
        <w:rPr>
          <w:rFonts w:ascii="Arial" w:hAnsi="Arial" w:cs="Arial"/>
          <w:spacing w:val="1"/>
        </w:rPr>
        <w:t>e</w:t>
      </w:r>
      <w:r w:rsidRPr="00BD52FA">
        <w:rPr>
          <w:rFonts w:ascii="Arial" w:hAnsi="Arial" w:cs="Arial"/>
          <w:spacing w:val="-1"/>
        </w:rPr>
        <w:t>pen</w:t>
      </w:r>
      <w:r w:rsidRPr="00BD52FA">
        <w:rPr>
          <w:rFonts w:ascii="Arial" w:hAnsi="Arial" w:cs="Arial"/>
          <w:spacing w:val="1"/>
        </w:rPr>
        <w:t>de</w:t>
      </w:r>
      <w:r w:rsidRPr="00BD52FA">
        <w:rPr>
          <w:rFonts w:ascii="Arial" w:hAnsi="Arial" w:cs="Arial"/>
          <w:spacing w:val="-1"/>
        </w:rPr>
        <w:t>n</w:t>
      </w:r>
      <w:r w:rsidRPr="00BD52FA">
        <w:rPr>
          <w:rFonts w:ascii="Arial" w:hAnsi="Arial" w:cs="Arial"/>
        </w:rPr>
        <w:t>t</w:t>
      </w:r>
      <w:r w:rsidRPr="00BD52FA">
        <w:rPr>
          <w:rFonts w:ascii="Arial" w:hAnsi="Arial" w:cs="Arial"/>
          <w:spacing w:val="-1"/>
        </w:rPr>
        <w:t>l</w:t>
      </w:r>
      <w:r w:rsidRPr="00BD52FA">
        <w:rPr>
          <w:rFonts w:ascii="Arial" w:hAnsi="Arial" w:cs="Arial"/>
        </w:rPr>
        <w:t>y</w:t>
      </w:r>
      <w:r w:rsidRPr="00BD52FA">
        <w:rPr>
          <w:rFonts w:ascii="Arial" w:hAnsi="Arial" w:cs="Arial"/>
          <w:spacing w:val="1"/>
        </w:rPr>
        <w:t xml:space="preserve"> </w:t>
      </w:r>
      <w:r w:rsidRPr="00BD52FA">
        <w:rPr>
          <w:rFonts w:ascii="Arial" w:hAnsi="Arial" w:cs="Arial"/>
          <w:spacing w:val="-3"/>
        </w:rPr>
        <w:t>w</w:t>
      </w:r>
      <w:r w:rsidRPr="00BD52FA">
        <w:rPr>
          <w:rFonts w:ascii="Arial" w:hAnsi="Arial" w:cs="Arial"/>
          <w:spacing w:val="1"/>
        </w:rPr>
        <w:t>h</w:t>
      </w:r>
      <w:r w:rsidRPr="00BD52FA">
        <w:rPr>
          <w:rFonts w:ascii="Arial" w:hAnsi="Arial" w:cs="Arial"/>
          <w:spacing w:val="-1"/>
        </w:rPr>
        <w:t>il</w:t>
      </w:r>
      <w:r w:rsidRPr="00BD52FA">
        <w:rPr>
          <w:rFonts w:ascii="Arial" w:hAnsi="Arial" w:cs="Arial"/>
        </w:rPr>
        <w:t>st</w:t>
      </w:r>
      <w:r w:rsidRPr="00BD52FA">
        <w:rPr>
          <w:rFonts w:ascii="Arial" w:hAnsi="Arial" w:cs="Arial"/>
          <w:spacing w:val="1"/>
        </w:rPr>
        <w:t xml:space="preserve"> </w:t>
      </w:r>
      <w:r w:rsidRPr="00BD52FA">
        <w:rPr>
          <w:rFonts w:ascii="Arial" w:hAnsi="Arial" w:cs="Arial"/>
          <w:spacing w:val="-1"/>
        </w:rPr>
        <w:t>en</w:t>
      </w:r>
      <w:r w:rsidRPr="00BD52FA">
        <w:rPr>
          <w:rFonts w:ascii="Arial" w:hAnsi="Arial" w:cs="Arial"/>
        </w:rPr>
        <w:t>s</w:t>
      </w:r>
      <w:r w:rsidRPr="00BD52FA">
        <w:rPr>
          <w:rFonts w:ascii="Arial" w:hAnsi="Arial" w:cs="Arial"/>
          <w:spacing w:val="-1"/>
        </w:rPr>
        <w:t>u</w:t>
      </w:r>
      <w:r w:rsidRPr="00BD52FA">
        <w:rPr>
          <w:rFonts w:ascii="Arial" w:hAnsi="Arial" w:cs="Arial"/>
        </w:rPr>
        <w:t>ri</w:t>
      </w:r>
      <w:r w:rsidRPr="00BD52FA">
        <w:rPr>
          <w:rFonts w:ascii="Arial" w:hAnsi="Arial" w:cs="Arial"/>
          <w:spacing w:val="1"/>
        </w:rPr>
        <w:t>n</w:t>
      </w:r>
      <w:r w:rsidRPr="00BD52FA">
        <w:rPr>
          <w:rFonts w:ascii="Arial" w:hAnsi="Arial" w:cs="Arial"/>
        </w:rPr>
        <w:t>g t</w:t>
      </w:r>
      <w:r w:rsidRPr="00BD52FA">
        <w:rPr>
          <w:rFonts w:ascii="Arial" w:hAnsi="Arial" w:cs="Arial"/>
          <w:spacing w:val="-1"/>
        </w:rPr>
        <w:t>hei</w:t>
      </w:r>
      <w:r w:rsidRPr="00BD52FA">
        <w:rPr>
          <w:rFonts w:ascii="Arial" w:hAnsi="Arial" w:cs="Arial"/>
        </w:rPr>
        <w:t>r</w:t>
      </w:r>
      <w:r w:rsidRPr="00BD52FA">
        <w:rPr>
          <w:rFonts w:ascii="Arial" w:hAnsi="Arial" w:cs="Arial"/>
          <w:spacing w:val="3"/>
        </w:rPr>
        <w:t xml:space="preserve"> </w:t>
      </w:r>
      <w:r w:rsidRPr="00BD52FA">
        <w:rPr>
          <w:rFonts w:ascii="Arial" w:hAnsi="Arial" w:cs="Arial"/>
        </w:rPr>
        <w:t>s</w:t>
      </w:r>
      <w:r w:rsidRPr="00BD52FA">
        <w:rPr>
          <w:rFonts w:ascii="Arial" w:hAnsi="Arial" w:cs="Arial"/>
          <w:spacing w:val="-3"/>
        </w:rPr>
        <w:t>a</w:t>
      </w:r>
      <w:r w:rsidRPr="00BD52FA">
        <w:rPr>
          <w:rFonts w:ascii="Arial" w:hAnsi="Arial" w:cs="Arial"/>
          <w:spacing w:val="3"/>
        </w:rPr>
        <w:t>f</w:t>
      </w:r>
      <w:r w:rsidRPr="00BD52FA">
        <w:rPr>
          <w:rFonts w:ascii="Arial" w:hAnsi="Arial" w:cs="Arial"/>
          <w:spacing w:val="-1"/>
        </w:rPr>
        <w:t>e</w:t>
      </w:r>
      <w:r w:rsidRPr="00BD52FA">
        <w:rPr>
          <w:rFonts w:ascii="Arial" w:hAnsi="Arial" w:cs="Arial"/>
        </w:rPr>
        <w:t>ty</w:t>
      </w:r>
      <w:r w:rsidRPr="00BD52FA">
        <w:rPr>
          <w:rFonts w:ascii="Arial" w:hAnsi="Arial" w:cs="Arial"/>
          <w:spacing w:val="-2"/>
        </w:rPr>
        <w:t xml:space="preserve"> </w:t>
      </w:r>
      <w:r w:rsidRPr="00BD52FA">
        <w:rPr>
          <w:rFonts w:ascii="Arial" w:hAnsi="Arial" w:cs="Arial"/>
          <w:spacing w:val="-1"/>
        </w:rPr>
        <w:t>a</w:t>
      </w:r>
      <w:r w:rsidRPr="00BD52FA">
        <w:rPr>
          <w:rFonts w:ascii="Arial" w:hAnsi="Arial" w:cs="Arial"/>
        </w:rPr>
        <w:t>t</w:t>
      </w:r>
      <w:r w:rsidRPr="00BD52FA">
        <w:rPr>
          <w:rFonts w:ascii="Arial" w:hAnsi="Arial" w:cs="Arial"/>
          <w:spacing w:val="1"/>
        </w:rPr>
        <w:t xml:space="preserve"> </w:t>
      </w:r>
      <w:r w:rsidRPr="00BD52FA">
        <w:rPr>
          <w:rFonts w:ascii="Arial" w:hAnsi="Arial" w:cs="Arial"/>
          <w:spacing w:val="-1"/>
        </w:rPr>
        <w:t>al</w:t>
      </w:r>
      <w:r w:rsidRPr="00BD52FA">
        <w:rPr>
          <w:rFonts w:ascii="Arial" w:hAnsi="Arial" w:cs="Arial"/>
        </w:rPr>
        <w:t>l t</w:t>
      </w:r>
      <w:r w:rsidRPr="00BD52FA">
        <w:rPr>
          <w:rFonts w:ascii="Arial" w:hAnsi="Arial" w:cs="Arial"/>
          <w:spacing w:val="-3"/>
        </w:rPr>
        <w:t>i</w:t>
      </w:r>
      <w:r w:rsidRPr="00BD52FA">
        <w:rPr>
          <w:rFonts w:ascii="Arial" w:hAnsi="Arial" w:cs="Arial"/>
          <w:spacing w:val="5"/>
        </w:rPr>
        <w:t>m</w:t>
      </w:r>
      <w:r w:rsidRPr="00BD52FA">
        <w:rPr>
          <w:rFonts w:ascii="Arial" w:hAnsi="Arial" w:cs="Arial"/>
          <w:spacing w:val="-1"/>
        </w:rPr>
        <w:t>e</w:t>
      </w:r>
      <w:r w:rsidRPr="00BD52FA">
        <w:rPr>
          <w:rFonts w:ascii="Arial" w:hAnsi="Arial" w:cs="Arial"/>
        </w:rPr>
        <w:t>s.</w:t>
      </w:r>
      <w:r w:rsidRPr="00BD52FA">
        <w:rPr>
          <w:rFonts w:ascii="Arial" w:hAnsi="Arial" w:cs="Arial"/>
          <w:spacing w:val="-1"/>
        </w:rPr>
        <w:t xml:space="preserve"> </w:t>
      </w:r>
      <w:r w:rsidRPr="00BD52FA">
        <w:rPr>
          <w:rFonts w:ascii="Arial" w:hAnsi="Arial" w:cs="Arial"/>
          <w:spacing w:val="1"/>
        </w:rPr>
        <w:t>T</w:t>
      </w:r>
      <w:r w:rsidRPr="00BD52FA">
        <w:rPr>
          <w:rFonts w:ascii="Arial" w:hAnsi="Arial" w:cs="Arial"/>
        </w:rPr>
        <w:t xml:space="preserve">o </w:t>
      </w:r>
      <w:r w:rsidRPr="00BD52FA">
        <w:rPr>
          <w:rFonts w:ascii="Arial" w:hAnsi="Arial" w:cs="Arial"/>
          <w:spacing w:val="-3"/>
        </w:rPr>
        <w:t>i</w:t>
      </w:r>
      <w:r w:rsidRPr="00BD52FA">
        <w:rPr>
          <w:rFonts w:ascii="Arial" w:hAnsi="Arial" w:cs="Arial"/>
          <w:spacing w:val="-1"/>
        </w:rPr>
        <w:t>n</w:t>
      </w:r>
      <w:r w:rsidRPr="00BD52FA">
        <w:rPr>
          <w:rFonts w:ascii="Arial" w:hAnsi="Arial" w:cs="Arial"/>
        </w:rPr>
        <w:t>c</w:t>
      </w:r>
      <w:r w:rsidRPr="00BD52FA">
        <w:rPr>
          <w:rFonts w:ascii="Arial" w:hAnsi="Arial" w:cs="Arial"/>
          <w:spacing w:val="-1"/>
        </w:rPr>
        <w:t>lud</w:t>
      </w:r>
      <w:r w:rsidRPr="00BD52FA">
        <w:rPr>
          <w:rFonts w:ascii="Arial" w:hAnsi="Arial" w:cs="Arial"/>
        </w:rPr>
        <w:t>e a c</w:t>
      </w:r>
      <w:r w:rsidRPr="00BD52FA">
        <w:rPr>
          <w:rFonts w:ascii="Arial" w:hAnsi="Arial" w:cs="Arial"/>
          <w:spacing w:val="-1"/>
        </w:rPr>
        <w:t>h</w:t>
      </w:r>
      <w:r w:rsidRPr="00BD52FA">
        <w:rPr>
          <w:rFonts w:ascii="Arial" w:hAnsi="Arial" w:cs="Arial"/>
          <w:spacing w:val="1"/>
        </w:rPr>
        <w:t>i</w:t>
      </w:r>
      <w:r w:rsidRPr="00BD52FA">
        <w:rPr>
          <w:rFonts w:ascii="Arial" w:hAnsi="Arial" w:cs="Arial"/>
          <w:spacing w:val="-1"/>
        </w:rPr>
        <w:t>l</w:t>
      </w:r>
      <w:r w:rsidRPr="00BD52FA">
        <w:rPr>
          <w:rFonts w:ascii="Arial" w:hAnsi="Arial" w:cs="Arial"/>
        </w:rPr>
        <w:t xml:space="preserve">d </w:t>
      </w:r>
      <w:r w:rsidRPr="00BD52FA">
        <w:rPr>
          <w:rFonts w:ascii="Arial" w:hAnsi="Arial" w:cs="Arial"/>
          <w:spacing w:val="-1"/>
        </w:rPr>
        <w:t>o</w:t>
      </w:r>
      <w:r w:rsidRPr="00BD52FA">
        <w:rPr>
          <w:rFonts w:ascii="Arial" w:hAnsi="Arial" w:cs="Arial"/>
        </w:rPr>
        <w:t xml:space="preserve">r </w:t>
      </w:r>
      <w:r w:rsidRPr="00BD52FA">
        <w:rPr>
          <w:rFonts w:ascii="Arial" w:hAnsi="Arial" w:cs="Arial"/>
          <w:spacing w:val="-2"/>
        </w:rPr>
        <w:t>y</w:t>
      </w:r>
      <w:r w:rsidRPr="00BD52FA">
        <w:rPr>
          <w:rFonts w:ascii="Arial" w:hAnsi="Arial" w:cs="Arial"/>
          <w:spacing w:val="1"/>
        </w:rPr>
        <w:t>o</w:t>
      </w:r>
      <w:r w:rsidRPr="00BD52FA">
        <w:rPr>
          <w:rFonts w:ascii="Arial" w:hAnsi="Arial" w:cs="Arial"/>
          <w:spacing w:val="-1"/>
        </w:rPr>
        <w:t>un</w:t>
      </w:r>
      <w:r w:rsidRPr="00BD52FA">
        <w:rPr>
          <w:rFonts w:ascii="Arial" w:hAnsi="Arial" w:cs="Arial"/>
        </w:rPr>
        <w:t xml:space="preserve">g </w:t>
      </w:r>
      <w:r w:rsidRPr="00BD52FA">
        <w:rPr>
          <w:rFonts w:ascii="Arial" w:hAnsi="Arial" w:cs="Arial"/>
          <w:spacing w:val="-1"/>
        </w:rPr>
        <w:t>pe</w:t>
      </w:r>
      <w:r w:rsidRPr="00BD52FA">
        <w:rPr>
          <w:rFonts w:ascii="Arial" w:hAnsi="Arial" w:cs="Arial"/>
        </w:rPr>
        <w:t>rs</w:t>
      </w:r>
      <w:r w:rsidRPr="00BD52FA">
        <w:rPr>
          <w:rFonts w:ascii="Arial" w:hAnsi="Arial" w:cs="Arial"/>
          <w:spacing w:val="1"/>
        </w:rPr>
        <w:t>o</w:t>
      </w:r>
      <w:r w:rsidRPr="00BD52FA">
        <w:rPr>
          <w:rFonts w:ascii="Arial" w:hAnsi="Arial" w:cs="Arial"/>
          <w:spacing w:val="-1"/>
        </w:rPr>
        <w:t>n’</w:t>
      </w:r>
      <w:r w:rsidRPr="00BD52FA">
        <w:rPr>
          <w:rFonts w:ascii="Arial" w:hAnsi="Arial" w:cs="Arial"/>
        </w:rPr>
        <w:t>s</w:t>
      </w:r>
      <w:r w:rsidRPr="00BD52FA">
        <w:rPr>
          <w:rFonts w:ascii="Arial" w:hAnsi="Arial" w:cs="Arial"/>
          <w:spacing w:val="1"/>
        </w:rPr>
        <w:t xml:space="preserve"> </w:t>
      </w:r>
      <w:r w:rsidRPr="00BD52FA">
        <w:rPr>
          <w:rFonts w:ascii="Arial" w:hAnsi="Arial" w:cs="Arial"/>
          <w:spacing w:val="-1"/>
        </w:rPr>
        <w:t>n</w:t>
      </w:r>
      <w:r w:rsidRPr="00BD52FA">
        <w:rPr>
          <w:rFonts w:ascii="Arial" w:hAnsi="Arial" w:cs="Arial"/>
          <w:spacing w:val="1"/>
        </w:rPr>
        <w:t>e</w:t>
      </w:r>
      <w:r w:rsidRPr="00BD52FA">
        <w:rPr>
          <w:rFonts w:ascii="Arial" w:hAnsi="Arial" w:cs="Arial"/>
          <w:spacing w:val="-1"/>
        </w:rPr>
        <w:t>e</w:t>
      </w:r>
      <w:r w:rsidRPr="00BD52FA">
        <w:rPr>
          <w:rFonts w:ascii="Arial" w:hAnsi="Arial" w:cs="Arial"/>
        </w:rPr>
        <w:t xml:space="preserve">d </w:t>
      </w:r>
      <w:r w:rsidRPr="00BD52FA">
        <w:rPr>
          <w:rFonts w:ascii="Arial" w:hAnsi="Arial" w:cs="Arial"/>
          <w:spacing w:val="3"/>
        </w:rPr>
        <w:t>f</w:t>
      </w:r>
      <w:r w:rsidRPr="00BD52FA">
        <w:rPr>
          <w:rFonts w:ascii="Arial" w:hAnsi="Arial" w:cs="Arial"/>
          <w:spacing w:val="-3"/>
        </w:rPr>
        <w:t>o</w:t>
      </w:r>
      <w:r w:rsidRPr="00BD52FA">
        <w:rPr>
          <w:rFonts w:ascii="Arial" w:hAnsi="Arial" w:cs="Arial"/>
        </w:rPr>
        <w:t>r</w:t>
      </w:r>
      <w:r w:rsidRPr="00BD52FA">
        <w:rPr>
          <w:rFonts w:ascii="Arial" w:hAnsi="Arial" w:cs="Arial"/>
          <w:spacing w:val="1"/>
        </w:rPr>
        <w:t xml:space="preserve"> </w:t>
      </w:r>
      <w:r w:rsidRPr="00BD52FA">
        <w:rPr>
          <w:rFonts w:ascii="Arial" w:hAnsi="Arial" w:cs="Arial"/>
          <w:spacing w:val="-1"/>
        </w:rPr>
        <w:t>p</w:t>
      </w:r>
      <w:r w:rsidRPr="00BD52FA">
        <w:rPr>
          <w:rFonts w:ascii="Arial" w:hAnsi="Arial" w:cs="Arial"/>
        </w:rPr>
        <w:t>ri</w:t>
      </w:r>
      <w:r w:rsidRPr="00BD52FA">
        <w:rPr>
          <w:rFonts w:ascii="Arial" w:hAnsi="Arial" w:cs="Arial"/>
          <w:spacing w:val="-3"/>
        </w:rPr>
        <w:t>v</w:t>
      </w:r>
      <w:r w:rsidRPr="00BD52FA">
        <w:rPr>
          <w:rFonts w:ascii="Arial" w:hAnsi="Arial" w:cs="Arial"/>
          <w:spacing w:val="-1"/>
        </w:rPr>
        <w:t>a</w:t>
      </w:r>
      <w:r w:rsidRPr="00BD52FA">
        <w:rPr>
          <w:rFonts w:ascii="Arial" w:hAnsi="Arial" w:cs="Arial"/>
          <w:spacing w:val="2"/>
        </w:rPr>
        <w:t>c</w:t>
      </w:r>
      <w:r w:rsidRPr="00BD52FA">
        <w:rPr>
          <w:rFonts w:ascii="Arial" w:hAnsi="Arial" w:cs="Arial"/>
          <w:spacing w:val="-2"/>
        </w:rPr>
        <w:t>y</w:t>
      </w:r>
      <w:r w:rsidRPr="00BD52FA">
        <w:rPr>
          <w:rFonts w:ascii="Arial" w:hAnsi="Arial" w:cs="Arial"/>
        </w:rPr>
        <w:t>.</w:t>
      </w:r>
    </w:p>
    <w:p w:rsidR="00483A2C" w:rsidRPr="00BD52FA" w:rsidRDefault="00483A2C" w:rsidP="00483A2C">
      <w:pPr>
        <w:rPr>
          <w:rFonts w:ascii="Arial" w:hAnsi="Arial" w:cs="Arial"/>
        </w:rPr>
      </w:pPr>
      <w:r w:rsidRPr="00BD52FA">
        <w:rPr>
          <w:rFonts w:ascii="Arial" w:hAnsi="Arial" w:cs="Arial"/>
        </w:rPr>
        <w:t>•</w:t>
      </w:r>
      <w:r w:rsidRPr="00BD52FA">
        <w:rPr>
          <w:rFonts w:ascii="Arial" w:hAnsi="Arial" w:cs="Arial"/>
          <w:spacing w:val="2"/>
        </w:rPr>
        <w:t xml:space="preserve"> </w:t>
      </w:r>
      <w:r w:rsidRPr="00BD52FA">
        <w:rPr>
          <w:rFonts w:ascii="Arial" w:hAnsi="Arial" w:cs="Arial"/>
          <w:b/>
          <w:bCs/>
          <w:spacing w:val="-1"/>
        </w:rPr>
        <w:t>R</w:t>
      </w:r>
      <w:r w:rsidRPr="00BD52FA">
        <w:rPr>
          <w:rFonts w:ascii="Arial" w:hAnsi="Arial" w:cs="Arial"/>
          <w:b/>
          <w:bCs/>
        </w:rPr>
        <w:t>i</w:t>
      </w:r>
      <w:r w:rsidRPr="00BD52FA">
        <w:rPr>
          <w:rFonts w:ascii="Arial" w:hAnsi="Arial" w:cs="Arial"/>
          <w:b/>
          <w:bCs/>
          <w:spacing w:val="-2"/>
        </w:rPr>
        <w:t>g</w:t>
      </w:r>
      <w:r w:rsidRPr="00BD52FA">
        <w:rPr>
          <w:rFonts w:ascii="Arial" w:hAnsi="Arial" w:cs="Arial"/>
          <w:b/>
          <w:bCs/>
          <w:spacing w:val="1"/>
        </w:rPr>
        <w:t>h</w:t>
      </w:r>
      <w:r w:rsidRPr="00BD52FA">
        <w:rPr>
          <w:rFonts w:ascii="Arial" w:hAnsi="Arial" w:cs="Arial"/>
          <w:b/>
          <w:bCs/>
        </w:rPr>
        <w:t>t</w:t>
      </w:r>
      <w:r w:rsidRPr="00BD52FA">
        <w:rPr>
          <w:rFonts w:ascii="Arial" w:hAnsi="Arial" w:cs="Arial"/>
          <w:b/>
          <w:bCs/>
          <w:spacing w:val="-1"/>
        </w:rPr>
        <w:t>s</w:t>
      </w:r>
      <w:r w:rsidRPr="00BD52FA">
        <w:rPr>
          <w:rFonts w:ascii="Arial" w:hAnsi="Arial" w:cs="Arial"/>
          <w:b/>
          <w:bCs/>
        </w:rPr>
        <w:t>:</w:t>
      </w:r>
      <w:r w:rsidRPr="00BD52FA">
        <w:rPr>
          <w:rFonts w:ascii="Arial" w:hAnsi="Arial" w:cs="Arial"/>
          <w:b/>
          <w:bCs/>
          <w:spacing w:val="-1"/>
        </w:rPr>
        <w:t xml:space="preserve"> </w:t>
      </w:r>
      <w:r w:rsidRPr="00BD52FA">
        <w:rPr>
          <w:rFonts w:ascii="Arial" w:hAnsi="Arial" w:cs="Arial"/>
        </w:rPr>
        <w:t>a c</w:t>
      </w:r>
      <w:r w:rsidRPr="00BD52FA">
        <w:rPr>
          <w:rFonts w:ascii="Arial" w:hAnsi="Arial" w:cs="Arial"/>
          <w:spacing w:val="-3"/>
        </w:rPr>
        <w:t>o</w:t>
      </w:r>
      <w:r w:rsidRPr="00BD52FA">
        <w:rPr>
          <w:rFonts w:ascii="Arial" w:hAnsi="Arial" w:cs="Arial"/>
          <w:spacing w:val="2"/>
        </w:rPr>
        <w:t>mm</w:t>
      </w:r>
      <w:r w:rsidRPr="00BD52FA">
        <w:rPr>
          <w:rFonts w:ascii="Arial" w:hAnsi="Arial" w:cs="Arial"/>
          <w:spacing w:val="-1"/>
        </w:rPr>
        <w:t>i</w:t>
      </w:r>
      <w:r w:rsidRPr="00BD52FA">
        <w:rPr>
          <w:rFonts w:ascii="Arial" w:hAnsi="Arial" w:cs="Arial"/>
          <w:spacing w:val="-4"/>
        </w:rPr>
        <w:t>t</w:t>
      </w:r>
      <w:r w:rsidRPr="00BD52FA">
        <w:rPr>
          <w:rFonts w:ascii="Arial" w:hAnsi="Arial" w:cs="Arial"/>
          <w:spacing w:val="5"/>
        </w:rPr>
        <w:t>m</w:t>
      </w:r>
      <w:r w:rsidRPr="00BD52FA">
        <w:rPr>
          <w:rFonts w:ascii="Arial" w:hAnsi="Arial" w:cs="Arial"/>
          <w:spacing w:val="-1"/>
        </w:rPr>
        <w:t>en</w:t>
      </w:r>
      <w:r w:rsidRPr="00BD52FA">
        <w:rPr>
          <w:rFonts w:ascii="Arial" w:hAnsi="Arial" w:cs="Arial"/>
        </w:rPr>
        <w:t>t</w:t>
      </w:r>
      <w:r w:rsidRPr="00BD52FA">
        <w:rPr>
          <w:rFonts w:ascii="Arial" w:hAnsi="Arial" w:cs="Arial"/>
          <w:spacing w:val="-1"/>
        </w:rPr>
        <w:t xml:space="preserve"> </w:t>
      </w:r>
      <w:r w:rsidRPr="00BD52FA">
        <w:rPr>
          <w:rFonts w:ascii="Arial" w:hAnsi="Arial" w:cs="Arial"/>
        </w:rPr>
        <w:t>to c</w:t>
      </w:r>
      <w:r w:rsidRPr="00BD52FA">
        <w:rPr>
          <w:rFonts w:ascii="Arial" w:hAnsi="Arial" w:cs="Arial"/>
          <w:spacing w:val="-1"/>
        </w:rPr>
        <w:t>hild</w:t>
      </w:r>
      <w:r w:rsidRPr="00BD52FA">
        <w:rPr>
          <w:rFonts w:ascii="Arial" w:hAnsi="Arial" w:cs="Arial"/>
        </w:rPr>
        <w:t>r</w:t>
      </w:r>
      <w:r w:rsidRPr="00BD52FA">
        <w:rPr>
          <w:rFonts w:ascii="Arial" w:hAnsi="Arial" w:cs="Arial"/>
          <w:spacing w:val="-1"/>
        </w:rPr>
        <w:t>e</w:t>
      </w:r>
      <w:r w:rsidRPr="00BD52FA">
        <w:rPr>
          <w:rFonts w:ascii="Arial" w:hAnsi="Arial" w:cs="Arial"/>
        </w:rPr>
        <w:t xml:space="preserve">n </w:t>
      </w:r>
      <w:r w:rsidRPr="00BD52FA">
        <w:rPr>
          <w:rFonts w:ascii="Arial" w:hAnsi="Arial" w:cs="Arial"/>
          <w:spacing w:val="-1"/>
        </w:rPr>
        <w:t>an</w:t>
      </w:r>
      <w:r w:rsidRPr="00BD52FA">
        <w:rPr>
          <w:rFonts w:ascii="Arial" w:hAnsi="Arial" w:cs="Arial"/>
        </w:rPr>
        <w:t>d</w:t>
      </w:r>
      <w:r w:rsidRPr="00BD52FA">
        <w:rPr>
          <w:rFonts w:ascii="Arial" w:hAnsi="Arial" w:cs="Arial"/>
          <w:spacing w:val="2"/>
        </w:rPr>
        <w:t xml:space="preserve"> </w:t>
      </w:r>
      <w:r w:rsidRPr="00BD52FA">
        <w:rPr>
          <w:rFonts w:ascii="Arial" w:hAnsi="Arial" w:cs="Arial"/>
          <w:spacing w:val="-2"/>
        </w:rPr>
        <w:t>y</w:t>
      </w:r>
      <w:r w:rsidRPr="00BD52FA">
        <w:rPr>
          <w:rFonts w:ascii="Arial" w:hAnsi="Arial" w:cs="Arial"/>
          <w:spacing w:val="1"/>
        </w:rPr>
        <w:t>o</w:t>
      </w:r>
      <w:r w:rsidRPr="00BD52FA">
        <w:rPr>
          <w:rFonts w:ascii="Arial" w:hAnsi="Arial" w:cs="Arial"/>
          <w:spacing w:val="-1"/>
        </w:rPr>
        <w:t>un</w:t>
      </w:r>
      <w:r w:rsidRPr="00BD52FA">
        <w:rPr>
          <w:rFonts w:ascii="Arial" w:hAnsi="Arial" w:cs="Arial"/>
        </w:rPr>
        <w:t xml:space="preserve">g </w:t>
      </w:r>
      <w:r w:rsidRPr="00BD52FA">
        <w:rPr>
          <w:rFonts w:ascii="Arial" w:hAnsi="Arial" w:cs="Arial"/>
          <w:spacing w:val="1"/>
        </w:rPr>
        <w:t>p</w:t>
      </w:r>
      <w:r w:rsidRPr="00BD52FA">
        <w:rPr>
          <w:rFonts w:ascii="Arial" w:hAnsi="Arial" w:cs="Arial"/>
          <w:spacing w:val="-1"/>
        </w:rPr>
        <w:t>eop</w:t>
      </w:r>
      <w:r w:rsidRPr="00BD52FA">
        <w:rPr>
          <w:rFonts w:ascii="Arial" w:hAnsi="Arial" w:cs="Arial"/>
          <w:spacing w:val="1"/>
        </w:rPr>
        <w:t>l</w:t>
      </w:r>
      <w:r w:rsidRPr="00BD52FA">
        <w:rPr>
          <w:rFonts w:ascii="Arial" w:hAnsi="Arial" w:cs="Arial"/>
          <w:spacing w:val="-1"/>
        </w:rPr>
        <w:t>e</w:t>
      </w:r>
      <w:r w:rsidRPr="00BD52FA">
        <w:rPr>
          <w:rFonts w:ascii="Arial" w:hAnsi="Arial" w:cs="Arial"/>
        </w:rPr>
        <w:t>,</w:t>
      </w:r>
      <w:r w:rsidRPr="00BD52FA">
        <w:rPr>
          <w:rFonts w:ascii="Arial" w:hAnsi="Arial" w:cs="Arial"/>
          <w:spacing w:val="1"/>
        </w:rPr>
        <w:t xml:space="preserve"> </w:t>
      </w:r>
      <w:r w:rsidRPr="00BD52FA">
        <w:rPr>
          <w:rFonts w:ascii="Arial" w:hAnsi="Arial" w:cs="Arial"/>
        </w:rPr>
        <w:t>ri</w:t>
      </w:r>
      <w:r w:rsidRPr="00BD52FA">
        <w:rPr>
          <w:rFonts w:ascii="Arial" w:hAnsi="Arial" w:cs="Arial"/>
          <w:spacing w:val="-2"/>
        </w:rPr>
        <w:t>g</w:t>
      </w:r>
      <w:r w:rsidRPr="00BD52FA">
        <w:rPr>
          <w:rFonts w:ascii="Arial" w:hAnsi="Arial" w:cs="Arial"/>
          <w:spacing w:val="-1"/>
        </w:rPr>
        <w:t>h</w:t>
      </w:r>
      <w:r w:rsidRPr="00BD52FA">
        <w:rPr>
          <w:rFonts w:ascii="Arial" w:hAnsi="Arial" w:cs="Arial"/>
        </w:rPr>
        <w:t>ts</w:t>
      </w:r>
      <w:r w:rsidRPr="00BD52FA">
        <w:rPr>
          <w:rFonts w:ascii="Arial" w:hAnsi="Arial" w:cs="Arial"/>
          <w:spacing w:val="1"/>
        </w:rPr>
        <w:t xml:space="preserve"> </w:t>
      </w:r>
      <w:r w:rsidRPr="00BD52FA">
        <w:rPr>
          <w:rFonts w:ascii="Arial" w:hAnsi="Arial" w:cs="Arial"/>
          <w:spacing w:val="-1"/>
        </w:rPr>
        <w:t>an</w:t>
      </w:r>
      <w:r w:rsidRPr="00BD52FA">
        <w:rPr>
          <w:rFonts w:ascii="Arial" w:hAnsi="Arial" w:cs="Arial"/>
        </w:rPr>
        <w:t xml:space="preserve">d </w:t>
      </w:r>
      <w:r w:rsidRPr="00BD52FA">
        <w:rPr>
          <w:rFonts w:ascii="Arial" w:hAnsi="Arial" w:cs="Arial"/>
          <w:spacing w:val="-1"/>
        </w:rPr>
        <w:t>en</w:t>
      </w:r>
      <w:r w:rsidRPr="00BD52FA">
        <w:rPr>
          <w:rFonts w:ascii="Arial" w:hAnsi="Arial" w:cs="Arial"/>
        </w:rPr>
        <w:t>t</w:t>
      </w:r>
      <w:r w:rsidRPr="00BD52FA">
        <w:rPr>
          <w:rFonts w:ascii="Arial" w:hAnsi="Arial" w:cs="Arial"/>
          <w:spacing w:val="-1"/>
        </w:rPr>
        <w:t>i</w:t>
      </w:r>
      <w:r w:rsidRPr="00BD52FA">
        <w:rPr>
          <w:rFonts w:ascii="Arial" w:hAnsi="Arial" w:cs="Arial"/>
        </w:rPr>
        <w:t>t</w:t>
      </w:r>
      <w:r w:rsidRPr="00BD52FA">
        <w:rPr>
          <w:rFonts w:ascii="Arial" w:hAnsi="Arial" w:cs="Arial"/>
          <w:spacing w:val="-1"/>
        </w:rPr>
        <w:t>l</w:t>
      </w:r>
      <w:r w:rsidRPr="00BD52FA">
        <w:rPr>
          <w:rFonts w:ascii="Arial" w:hAnsi="Arial" w:cs="Arial"/>
          <w:spacing w:val="1"/>
        </w:rPr>
        <w:t>e</w:t>
      </w:r>
      <w:r w:rsidRPr="00BD52FA">
        <w:rPr>
          <w:rFonts w:ascii="Arial" w:hAnsi="Arial" w:cs="Arial"/>
          <w:spacing w:val="2"/>
        </w:rPr>
        <w:t>m</w:t>
      </w:r>
      <w:r w:rsidRPr="00BD52FA">
        <w:rPr>
          <w:rFonts w:ascii="Arial" w:hAnsi="Arial" w:cs="Arial"/>
          <w:spacing w:val="-1"/>
        </w:rPr>
        <w:t>en</w:t>
      </w:r>
      <w:r w:rsidRPr="00BD52FA">
        <w:rPr>
          <w:rFonts w:ascii="Arial" w:hAnsi="Arial" w:cs="Arial"/>
        </w:rPr>
        <w:t>ts</w:t>
      </w:r>
    </w:p>
    <w:p w:rsidR="00483A2C" w:rsidRPr="00BD52FA" w:rsidRDefault="00483A2C" w:rsidP="00483A2C">
      <w:pPr>
        <w:rPr>
          <w:rFonts w:ascii="Arial" w:hAnsi="Arial" w:cs="Arial"/>
        </w:rPr>
      </w:pPr>
      <w:r w:rsidRPr="00BD52FA">
        <w:rPr>
          <w:rFonts w:ascii="Arial" w:hAnsi="Arial" w:cs="Arial"/>
        </w:rPr>
        <w:t>•</w:t>
      </w:r>
      <w:r w:rsidRPr="00BD52FA">
        <w:rPr>
          <w:rFonts w:ascii="Arial" w:hAnsi="Arial" w:cs="Arial"/>
          <w:spacing w:val="2"/>
        </w:rPr>
        <w:t xml:space="preserve"> </w:t>
      </w:r>
      <w:r w:rsidRPr="00BD52FA">
        <w:rPr>
          <w:rFonts w:ascii="Arial" w:hAnsi="Arial" w:cs="Arial"/>
          <w:b/>
          <w:bCs/>
          <w:spacing w:val="-2"/>
        </w:rPr>
        <w:t>L</w:t>
      </w:r>
      <w:r w:rsidRPr="00BD52FA">
        <w:rPr>
          <w:rFonts w:ascii="Arial" w:hAnsi="Arial" w:cs="Arial"/>
          <w:b/>
          <w:bCs/>
        </w:rPr>
        <w:t>i</w:t>
      </w:r>
      <w:r w:rsidRPr="00BD52FA">
        <w:rPr>
          <w:rFonts w:ascii="Arial" w:hAnsi="Arial" w:cs="Arial"/>
          <w:b/>
          <w:bCs/>
          <w:spacing w:val="-1"/>
        </w:rPr>
        <w:t>s</w:t>
      </w:r>
      <w:r w:rsidRPr="00BD52FA">
        <w:rPr>
          <w:rFonts w:ascii="Arial" w:hAnsi="Arial" w:cs="Arial"/>
          <w:b/>
          <w:bCs/>
        </w:rPr>
        <w:t>t</w:t>
      </w:r>
      <w:r w:rsidRPr="00BD52FA">
        <w:rPr>
          <w:rFonts w:ascii="Arial" w:hAnsi="Arial" w:cs="Arial"/>
          <w:b/>
          <w:bCs/>
          <w:spacing w:val="-1"/>
        </w:rPr>
        <w:t>e</w:t>
      </w:r>
      <w:r w:rsidRPr="00BD52FA">
        <w:rPr>
          <w:rFonts w:ascii="Arial" w:hAnsi="Arial" w:cs="Arial"/>
          <w:b/>
          <w:bCs/>
          <w:spacing w:val="1"/>
        </w:rPr>
        <w:t>n</w:t>
      </w:r>
      <w:r w:rsidRPr="00BD52FA">
        <w:rPr>
          <w:rFonts w:ascii="Arial" w:hAnsi="Arial" w:cs="Arial"/>
          <w:b/>
          <w:bCs/>
        </w:rPr>
        <w:t>i</w:t>
      </w:r>
      <w:r w:rsidRPr="00BD52FA">
        <w:rPr>
          <w:rFonts w:ascii="Arial" w:hAnsi="Arial" w:cs="Arial"/>
          <w:b/>
          <w:bCs/>
          <w:spacing w:val="-2"/>
        </w:rPr>
        <w:t>n</w:t>
      </w:r>
      <w:r w:rsidRPr="00BD52FA">
        <w:rPr>
          <w:rFonts w:ascii="Arial" w:hAnsi="Arial" w:cs="Arial"/>
          <w:b/>
          <w:bCs/>
          <w:spacing w:val="1"/>
        </w:rPr>
        <w:t>g</w:t>
      </w:r>
      <w:r w:rsidRPr="00BD52FA">
        <w:rPr>
          <w:rFonts w:ascii="Arial" w:hAnsi="Arial" w:cs="Arial"/>
          <w:b/>
          <w:bCs/>
        </w:rPr>
        <w:t xml:space="preserve">: </w:t>
      </w:r>
      <w:r w:rsidRPr="00BD52FA">
        <w:rPr>
          <w:rFonts w:ascii="Arial" w:hAnsi="Arial" w:cs="Arial"/>
        </w:rPr>
        <w:t>a c</w:t>
      </w:r>
      <w:r w:rsidRPr="00BD52FA">
        <w:rPr>
          <w:rFonts w:ascii="Arial" w:hAnsi="Arial" w:cs="Arial"/>
          <w:spacing w:val="-3"/>
        </w:rPr>
        <w:t>o</w:t>
      </w:r>
      <w:r w:rsidRPr="00BD52FA">
        <w:rPr>
          <w:rFonts w:ascii="Arial" w:hAnsi="Arial" w:cs="Arial"/>
        </w:rPr>
        <w:t>m</w:t>
      </w:r>
      <w:r w:rsidRPr="00BD52FA">
        <w:rPr>
          <w:rFonts w:ascii="Arial" w:hAnsi="Arial" w:cs="Arial"/>
          <w:spacing w:val="5"/>
        </w:rPr>
        <w:t>m</w:t>
      </w:r>
      <w:r w:rsidRPr="00BD52FA">
        <w:rPr>
          <w:rFonts w:ascii="Arial" w:hAnsi="Arial" w:cs="Arial"/>
          <w:spacing w:val="-3"/>
        </w:rPr>
        <w:t>i</w:t>
      </w:r>
      <w:r w:rsidRPr="00BD52FA">
        <w:rPr>
          <w:rFonts w:ascii="Arial" w:hAnsi="Arial" w:cs="Arial"/>
          <w:spacing w:val="-2"/>
        </w:rPr>
        <w:t>t</w:t>
      </w:r>
      <w:r w:rsidRPr="00BD52FA">
        <w:rPr>
          <w:rFonts w:ascii="Arial" w:hAnsi="Arial" w:cs="Arial"/>
        </w:rPr>
        <w:t>m</w:t>
      </w:r>
      <w:r w:rsidRPr="00BD52FA">
        <w:rPr>
          <w:rFonts w:ascii="Arial" w:hAnsi="Arial" w:cs="Arial"/>
          <w:spacing w:val="-1"/>
        </w:rPr>
        <w:t>en</w:t>
      </w:r>
      <w:r w:rsidRPr="00BD52FA">
        <w:rPr>
          <w:rFonts w:ascii="Arial" w:hAnsi="Arial" w:cs="Arial"/>
        </w:rPr>
        <w:t>t</w:t>
      </w:r>
      <w:r w:rsidRPr="00BD52FA">
        <w:rPr>
          <w:rFonts w:ascii="Arial" w:hAnsi="Arial" w:cs="Arial"/>
          <w:spacing w:val="1"/>
        </w:rPr>
        <w:t xml:space="preserve"> </w:t>
      </w:r>
      <w:r w:rsidRPr="00BD52FA">
        <w:rPr>
          <w:rFonts w:ascii="Arial" w:hAnsi="Arial" w:cs="Arial"/>
        </w:rPr>
        <w:t xml:space="preserve">to </w:t>
      </w:r>
      <w:r w:rsidRPr="00BD52FA">
        <w:rPr>
          <w:rFonts w:ascii="Arial" w:hAnsi="Arial" w:cs="Arial"/>
          <w:spacing w:val="-1"/>
        </w:rPr>
        <w:t>li</w:t>
      </w:r>
      <w:r w:rsidRPr="00BD52FA">
        <w:rPr>
          <w:rFonts w:ascii="Arial" w:hAnsi="Arial" w:cs="Arial"/>
        </w:rPr>
        <w:t>st</w:t>
      </w:r>
      <w:r w:rsidRPr="00BD52FA">
        <w:rPr>
          <w:rFonts w:ascii="Arial" w:hAnsi="Arial" w:cs="Arial"/>
          <w:spacing w:val="-1"/>
        </w:rPr>
        <w:t>e</w:t>
      </w:r>
      <w:r w:rsidRPr="00BD52FA">
        <w:rPr>
          <w:rFonts w:ascii="Arial" w:hAnsi="Arial" w:cs="Arial"/>
        </w:rPr>
        <w:t>n to c</w:t>
      </w:r>
      <w:r w:rsidRPr="00BD52FA">
        <w:rPr>
          <w:rFonts w:ascii="Arial" w:hAnsi="Arial" w:cs="Arial"/>
          <w:spacing w:val="-1"/>
        </w:rPr>
        <w:t>hild</w:t>
      </w:r>
      <w:r w:rsidRPr="00BD52FA">
        <w:rPr>
          <w:rFonts w:ascii="Arial" w:hAnsi="Arial" w:cs="Arial"/>
        </w:rPr>
        <w:t>r</w:t>
      </w:r>
      <w:r w:rsidRPr="00BD52FA">
        <w:rPr>
          <w:rFonts w:ascii="Arial" w:hAnsi="Arial" w:cs="Arial"/>
          <w:spacing w:val="-1"/>
        </w:rPr>
        <w:t>e</w:t>
      </w:r>
      <w:r w:rsidRPr="00BD52FA">
        <w:rPr>
          <w:rFonts w:ascii="Arial" w:hAnsi="Arial" w:cs="Arial"/>
        </w:rPr>
        <w:t>n</w:t>
      </w:r>
      <w:r w:rsidRPr="00BD52FA">
        <w:rPr>
          <w:rFonts w:ascii="Arial" w:hAnsi="Arial" w:cs="Arial"/>
          <w:spacing w:val="2"/>
        </w:rPr>
        <w:t xml:space="preserve"> </w:t>
      </w:r>
      <w:r w:rsidRPr="00BD52FA">
        <w:rPr>
          <w:rFonts w:ascii="Arial" w:hAnsi="Arial" w:cs="Arial"/>
          <w:spacing w:val="-1"/>
        </w:rPr>
        <w:t>an</w:t>
      </w:r>
      <w:r w:rsidRPr="00BD52FA">
        <w:rPr>
          <w:rFonts w:ascii="Arial" w:hAnsi="Arial" w:cs="Arial"/>
        </w:rPr>
        <w:t>d y</w:t>
      </w:r>
      <w:r w:rsidRPr="00BD52FA">
        <w:rPr>
          <w:rFonts w:ascii="Arial" w:hAnsi="Arial" w:cs="Arial"/>
          <w:spacing w:val="-1"/>
        </w:rPr>
        <w:t>ou</w:t>
      </w:r>
      <w:r w:rsidRPr="00BD52FA">
        <w:rPr>
          <w:rFonts w:ascii="Arial" w:hAnsi="Arial" w:cs="Arial"/>
          <w:spacing w:val="1"/>
        </w:rPr>
        <w:t>n</w:t>
      </w:r>
      <w:r w:rsidRPr="00BD52FA">
        <w:rPr>
          <w:rFonts w:ascii="Arial" w:hAnsi="Arial" w:cs="Arial"/>
        </w:rPr>
        <w:t xml:space="preserve">g </w:t>
      </w:r>
      <w:r w:rsidRPr="00BD52FA">
        <w:rPr>
          <w:rFonts w:ascii="Arial" w:hAnsi="Arial" w:cs="Arial"/>
          <w:spacing w:val="-1"/>
        </w:rPr>
        <w:t>peo</w:t>
      </w:r>
      <w:r w:rsidRPr="00BD52FA">
        <w:rPr>
          <w:rFonts w:ascii="Arial" w:hAnsi="Arial" w:cs="Arial"/>
          <w:spacing w:val="1"/>
        </w:rPr>
        <w:t>p</w:t>
      </w:r>
      <w:r w:rsidRPr="00BD52FA">
        <w:rPr>
          <w:rFonts w:ascii="Arial" w:hAnsi="Arial" w:cs="Arial"/>
          <w:spacing w:val="-1"/>
        </w:rPr>
        <w:t>l</w:t>
      </w:r>
      <w:r w:rsidRPr="00BD52FA">
        <w:rPr>
          <w:rFonts w:ascii="Arial" w:hAnsi="Arial" w:cs="Arial"/>
        </w:rPr>
        <w:t xml:space="preserve">e </w:t>
      </w:r>
      <w:r w:rsidRPr="00BD52FA">
        <w:rPr>
          <w:rFonts w:ascii="Arial" w:hAnsi="Arial" w:cs="Arial"/>
          <w:spacing w:val="-1"/>
        </w:rPr>
        <w:t>a</w:t>
      </w:r>
      <w:r w:rsidRPr="00BD52FA">
        <w:rPr>
          <w:rFonts w:ascii="Arial" w:hAnsi="Arial" w:cs="Arial"/>
          <w:spacing w:val="1"/>
        </w:rPr>
        <w:t>n</w:t>
      </w:r>
      <w:r w:rsidRPr="00BD52FA">
        <w:rPr>
          <w:rFonts w:ascii="Arial" w:hAnsi="Arial" w:cs="Arial"/>
        </w:rPr>
        <w:t xml:space="preserve">d </w:t>
      </w:r>
      <w:r w:rsidRPr="00BD52FA">
        <w:rPr>
          <w:rFonts w:ascii="Arial" w:hAnsi="Arial" w:cs="Arial"/>
          <w:spacing w:val="-1"/>
        </w:rPr>
        <w:t>hel</w:t>
      </w:r>
      <w:r w:rsidRPr="00BD52FA">
        <w:rPr>
          <w:rFonts w:ascii="Arial" w:hAnsi="Arial" w:cs="Arial"/>
        </w:rPr>
        <w:t>p t</w:t>
      </w:r>
      <w:r w:rsidRPr="00BD52FA">
        <w:rPr>
          <w:rFonts w:ascii="Arial" w:hAnsi="Arial" w:cs="Arial"/>
          <w:spacing w:val="-1"/>
        </w:rPr>
        <w:t>he</w:t>
      </w:r>
      <w:r w:rsidRPr="00BD52FA">
        <w:rPr>
          <w:rFonts w:ascii="Arial" w:hAnsi="Arial" w:cs="Arial"/>
        </w:rPr>
        <w:t>m</w:t>
      </w:r>
      <w:r w:rsidRPr="00BD52FA">
        <w:rPr>
          <w:rFonts w:ascii="Arial" w:hAnsi="Arial" w:cs="Arial"/>
          <w:spacing w:val="5"/>
        </w:rPr>
        <w:t xml:space="preserve"> </w:t>
      </w:r>
      <w:r w:rsidRPr="00BD52FA">
        <w:rPr>
          <w:rFonts w:ascii="Arial" w:hAnsi="Arial" w:cs="Arial"/>
          <w:spacing w:val="-1"/>
        </w:rPr>
        <w:t>e</w:t>
      </w:r>
      <w:r w:rsidRPr="00BD52FA">
        <w:rPr>
          <w:rFonts w:ascii="Arial" w:hAnsi="Arial" w:cs="Arial"/>
          <w:spacing w:val="-2"/>
        </w:rPr>
        <w:t>x</w:t>
      </w:r>
      <w:r w:rsidRPr="00BD52FA">
        <w:rPr>
          <w:rFonts w:ascii="Arial" w:hAnsi="Arial" w:cs="Arial"/>
          <w:spacing w:val="-1"/>
        </w:rPr>
        <w:t>p</w:t>
      </w:r>
      <w:r w:rsidRPr="00BD52FA">
        <w:rPr>
          <w:rFonts w:ascii="Arial" w:hAnsi="Arial" w:cs="Arial"/>
        </w:rPr>
        <w:t>r</w:t>
      </w:r>
      <w:r w:rsidRPr="00BD52FA">
        <w:rPr>
          <w:rFonts w:ascii="Arial" w:hAnsi="Arial" w:cs="Arial"/>
          <w:spacing w:val="-1"/>
        </w:rPr>
        <w:t>e</w:t>
      </w:r>
      <w:r w:rsidRPr="00BD52FA">
        <w:rPr>
          <w:rFonts w:ascii="Arial" w:hAnsi="Arial" w:cs="Arial"/>
        </w:rPr>
        <w:t>ss</w:t>
      </w:r>
      <w:r w:rsidRPr="00BD52FA">
        <w:rPr>
          <w:rFonts w:ascii="Arial" w:hAnsi="Arial" w:cs="Arial"/>
          <w:spacing w:val="1"/>
        </w:rPr>
        <w:t xml:space="preserve"> </w:t>
      </w:r>
      <w:r w:rsidRPr="00BD52FA">
        <w:rPr>
          <w:rFonts w:ascii="Arial" w:hAnsi="Arial" w:cs="Arial"/>
        </w:rPr>
        <w:t>t</w:t>
      </w:r>
      <w:r w:rsidRPr="00BD52FA">
        <w:rPr>
          <w:rFonts w:ascii="Arial" w:hAnsi="Arial" w:cs="Arial"/>
          <w:spacing w:val="-1"/>
        </w:rPr>
        <w:t>hei</w:t>
      </w:r>
      <w:r w:rsidRPr="00BD52FA">
        <w:rPr>
          <w:rFonts w:ascii="Arial" w:hAnsi="Arial" w:cs="Arial"/>
        </w:rPr>
        <w:t xml:space="preserve">r </w:t>
      </w:r>
      <w:r w:rsidRPr="00BD52FA">
        <w:rPr>
          <w:rFonts w:ascii="Arial" w:hAnsi="Arial" w:cs="Arial"/>
          <w:spacing w:val="-3"/>
        </w:rPr>
        <w:t>w</w:t>
      </w:r>
      <w:r w:rsidRPr="00BD52FA">
        <w:rPr>
          <w:rFonts w:ascii="Arial" w:hAnsi="Arial" w:cs="Arial"/>
          <w:spacing w:val="-1"/>
        </w:rPr>
        <w:t>i</w:t>
      </w:r>
      <w:r w:rsidRPr="00BD52FA">
        <w:rPr>
          <w:rFonts w:ascii="Arial" w:hAnsi="Arial" w:cs="Arial"/>
          <w:spacing w:val="2"/>
        </w:rPr>
        <w:t>s</w:t>
      </w:r>
      <w:r w:rsidRPr="00BD52FA">
        <w:rPr>
          <w:rFonts w:ascii="Arial" w:hAnsi="Arial" w:cs="Arial"/>
          <w:spacing w:val="-1"/>
        </w:rPr>
        <w:t>he</w:t>
      </w:r>
      <w:r w:rsidRPr="00BD52FA">
        <w:rPr>
          <w:rFonts w:ascii="Arial" w:hAnsi="Arial" w:cs="Arial"/>
        </w:rPr>
        <w:t>s</w:t>
      </w:r>
      <w:r w:rsidRPr="00BD52FA">
        <w:rPr>
          <w:rFonts w:ascii="Arial" w:hAnsi="Arial" w:cs="Arial"/>
          <w:spacing w:val="1"/>
        </w:rPr>
        <w:t xml:space="preserve"> </w:t>
      </w:r>
      <w:r w:rsidRPr="00BD52FA">
        <w:rPr>
          <w:rFonts w:ascii="Arial" w:hAnsi="Arial" w:cs="Arial"/>
          <w:spacing w:val="-1"/>
        </w:rPr>
        <w:t>an</w:t>
      </w:r>
      <w:r w:rsidRPr="00BD52FA">
        <w:rPr>
          <w:rFonts w:ascii="Arial" w:hAnsi="Arial" w:cs="Arial"/>
        </w:rPr>
        <w:t xml:space="preserve">d </w:t>
      </w:r>
      <w:r w:rsidRPr="00BD52FA">
        <w:rPr>
          <w:rFonts w:ascii="Arial" w:hAnsi="Arial" w:cs="Arial"/>
          <w:spacing w:val="1"/>
        </w:rPr>
        <w:t>n</w:t>
      </w:r>
      <w:r w:rsidRPr="00BD52FA">
        <w:rPr>
          <w:rFonts w:ascii="Arial" w:hAnsi="Arial" w:cs="Arial"/>
          <w:spacing w:val="-1"/>
        </w:rPr>
        <w:t>eed</w:t>
      </w:r>
      <w:r w:rsidRPr="00BD52FA">
        <w:rPr>
          <w:rFonts w:ascii="Arial" w:hAnsi="Arial" w:cs="Arial"/>
        </w:rPr>
        <w:t>s</w:t>
      </w:r>
      <w:r w:rsidRPr="00BD52FA">
        <w:rPr>
          <w:rFonts w:ascii="Arial" w:hAnsi="Arial" w:cs="Arial"/>
          <w:spacing w:val="1"/>
        </w:rPr>
        <w:t xml:space="preserve"> </w:t>
      </w:r>
      <w:r w:rsidRPr="00BD52FA">
        <w:rPr>
          <w:rFonts w:ascii="Arial" w:hAnsi="Arial" w:cs="Arial"/>
          <w:spacing w:val="-1"/>
        </w:rPr>
        <w:t>i</w:t>
      </w:r>
      <w:r w:rsidRPr="00BD52FA">
        <w:rPr>
          <w:rFonts w:ascii="Arial" w:hAnsi="Arial" w:cs="Arial"/>
        </w:rPr>
        <w:t>n</w:t>
      </w:r>
      <w:r w:rsidRPr="00BD52FA">
        <w:rPr>
          <w:rFonts w:ascii="Arial" w:hAnsi="Arial" w:cs="Arial"/>
          <w:spacing w:val="2"/>
        </w:rPr>
        <w:t xml:space="preserve"> </w:t>
      </w:r>
      <w:r w:rsidRPr="00BD52FA">
        <w:rPr>
          <w:rFonts w:ascii="Arial" w:hAnsi="Arial" w:cs="Arial"/>
          <w:spacing w:val="-3"/>
        </w:rPr>
        <w:t>w</w:t>
      </w:r>
      <w:r w:rsidRPr="00BD52FA">
        <w:rPr>
          <w:rFonts w:ascii="Arial" w:hAnsi="Arial" w:cs="Arial"/>
          <w:spacing w:val="4"/>
        </w:rPr>
        <w:t>h</w:t>
      </w:r>
      <w:r w:rsidRPr="00BD52FA">
        <w:rPr>
          <w:rFonts w:ascii="Arial" w:hAnsi="Arial" w:cs="Arial"/>
          <w:spacing w:val="-1"/>
        </w:rPr>
        <w:t>a</w:t>
      </w:r>
      <w:r w:rsidRPr="00BD52FA">
        <w:rPr>
          <w:rFonts w:ascii="Arial" w:hAnsi="Arial" w:cs="Arial"/>
        </w:rPr>
        <w:t>t</w:t>
      </w:r>
      <w:r w:rsidRPr="00BD52FA">
        <w:rPr>
          <w:rFonts w:ascii="Arial" w:hAnsi="Arial" w:cs="Arial"/>
          <w:spacing w:val="-1"/>
        </w:rPr>
        <w:t>e</w:t>
      </w:r>
      <w:r w:rsidRPr="00BD52FA">
        <w:rPr>
          <w:rFonts w:ascii="Arial" w:hAnsi="Arial" w:cs="Arial"/>
          <w:spacing w:val="-2"/>
        </w:rPr>
        <w:t>v</w:t>
      </w:r>
      <w:r w:rsidRPr="00BD52FA">
        <w:rPr>
          <w:rFonts w:ascii="Arial" w:hAnsi="Arial" w:cs="Arial"/>
          <w:spacing w:val="-1"/>
        </w:rPr>
        <w:t>e</w:t>
      </w:r>
      <w:r w:rsidRPr="00BD52FA">
        <w:rPr>
          <w:rFonts w:ascii="Arial" w:hAnsi="Arial" w:cs="Arial"/>
        </w:rPr>
        <w:t>r</w:t>
      </w:r>
      <w:r w:rsidRPr="00BD52FA">
        <w:rPr>
          <w:rFonts w:ascii="Arial" w:hAnsi="Arial" w:cs="Arial"/>
          <w:spacing w:val="3"/>
        </w:rPr>
        <w:t xml:space="preserve"> </w:t>
      </w:r>
      <w:r w:rsidRPr="00BD52FA">
        <w:rPr>
          <w:rFonts w:ascii="Arial" w:hAnsi="Arial" w:cs="Arial"/>
          <w:spacing w:val="-3"/>
        </w:rPr>
        <w:t>w</w:t>
      </w:r>
      <w:r w:rsidRPr="00BD52FA">
        <w:rPr>
          <w:rFonts w:ascii="Arial" w:hAnsi="Arial" w:cs="Arial"/>
          <w:spacing w:val="1"/>
        </w:rPr>
        <w:t>a</w:t>
      </w:r>
      <w:r w:rsidRPr="00BD52FA">
        <w:rPr>
          <w:rFonts w:ascii="Arial" w:hAnsi="Arial" w:cs="Arial"/>
        </w:rPr>
        <w:t>y</w:t>
      </w:r>
      <w:r w:rsidRPr="00BD52FA">
        <w:rPr>
          <w:rFonts w:ascii="Arial" w:hAnsi="Arial" w:cs="Arial"/>
          <w:spacing w:val="-2"/>
        </w:rPr>
        <w:t xml:space="preserve"> </w:t>
      </w:r>
      <w:r w:rsidRPr="00BD52FA">
        <w:rPr>
          <w:rFonts w:ascii="Arial" w:hAnsi="Arial" w:cs="Arial"/>
          <w:spacing w:val="-1"/>
        </w:rPr>
        <w:t>i</w:t>
      </w:r>
      <w:r w:rsidRPr="00BD52FA">
        <w:rPr>
          <w:rFonts w:ascii="Arial" w:hAnsi="Arial" w:cs="Arial"/>
        </w:rPr>
        <w:t>s</w:t>
      </w:r>
      <w:r w:rsidRPr="00BD52FA">
        <w:rPr>
          <w:rFonts w:ascii="Arial" w:hAnsi="Arial" w:cs="Arial"/>
          <w:spacing w:val="1"/>
        </w:rPr>
        <w:t xml:space="preserve"> b</w:t>
      </w:r>
      <w:r w:rsidRPr="00BD52FA">
        <w:rPr>
          <w:rFonts w:ascii="Arial" w:hAnsi="Arial" w:cs="Arial"/>
          <w:spacing w:val="-1"/>
        </w:rPr>
        <w:t>e</w:t>
      </w:r>
      <w:r w:rsidRPr="00BD52FA">
        <w:rPr>
          <w:rFonts w:ascii="Arial" w:hAnsi="Arial" w:cs="Arial"/>
        </w:rPr>
        <w:t>st</w:t>
      </w:r>
      <w:r w:rsidRPr="00BD52FA">
        <w:rPr>
          <w:rFonts w:ascii="Arial" w:hAnsi="Arial" w:cs="Arial"/>
          <w:spacing w:val="1"/>
        </w:rPr>
        <w:t xml:space="preserve"> </w:t>
      </w:r>
      <w:r w:rsidRPr="00BD52FA">
        <w:rPr>
          <w:rFonts w:ascii="Arial" w:hAnsi="Arial" w:cs="Arial"/>
        </w:rPr>
        <w:t>s</w:t>
      </w:r>
      <w:r w:rsidRPr="00BD52FA">
        <w:rPr>
          <w:rFonts w:ascii="Arial" w:hAnsi="Arial" w:cs="Arial"/>
          <w:spacing w:val="-1"/>
        </w:rPr>
        <w:t>ui</w:t>
      </w:r>
      <w:r w:rsidRPr="00BD52FA">
        <w:rPr>
          <w:rFonts w:ascii="Arial" w:hAnsi="Arial" w:cs="Arial"/>
        </w:rPr>
        <w:t>t</w:t>
      </w:r>
      <w:r w:rsidRPr="00BD52FA">
        <w:rPr>
          <w:rFonts w:ascii="Arial" w:hAnsi="Arial" w:cs="Arial"/>
          <w:spacing w:val="-1"/>
        </w:rPr>
        <w:t>e</w:t>
      </w:r>
      <w:r w:rsidRPr="00BD52FA">
        <w:rPr>
          <w:rFonts w:ascii="Arial" w:hAnsi="Arial" w:cs="Arial"/>
        </w:rPr>
        <w:t>d to t</w:t>
      </w:r>
      <w:r w:rsidRPr="00BD52FA">
        <w:rPr>
          <w:rFonts w:ascii="Arial" w:hAnsi="Arial" w:cs="Arial"/>
          <w:spacing w:val="-1"/>
        </w:rPr>
        <w:t>h</w:t>
      </w:r>
      <w:r w:rsidRPr="00BD52FA">
        <w:rPr>
          <w:rFonts w:ascii="Arial" w:hAnsi="Arial" w:cs="Arial"/>
        </w:rPr>
        <w:t xml:space="preserve">e </w:t>
      </w:r>
      <w:r w:rsidRPr="00BD52FA">
        <w:rPr>
          <w:rFonts w:ascii="Arial" w:hAnsi="Arial" w:cs="Arial"/>
          <w:spacing w:val="-1"/>
        </w:rPr>
        <w:t>indi</w:t>
      </w:r>
      <w:r w:rsidRPr="00BD52FA">
        <w:rPr>
          <w:rFonts w:ascii="Arial" w:hAnsi="Arial" w:cs="Arial"/>
        </w:rPr>
        <w:t>v</w:t>
      </w:r>
      <w:r w:rsidRPr="00BD52FA">
        <w:rPr>
          <w:rFonts w:ascii="Arial" w:hAnsi="Arial" w:cs="Arial"/>
          <w:spacing w:val="-1"/>
        </w:rPr>
        <w:t>id</w:t>
      </w:r>
      <w:r w:rsidRPr="00BD52FA">
        <w:rPr>
          <w:rFonts w:ascii="Arial" w:hAnsi="Arial" w:cs="Arial"/>
          <w:spacing w:val="1"/>
        </w:rPr>
        <w:t>u</w:t>
      </w:r>
      <w:r w:rsidRPr="00BD52FA">
        <w:rPr>
          <w:rFonts w:ascii="Arial" w:hAnsi="Arial" w:cs="Arial"/>
          <w:spacing w:val="-1"/>
        </w:rPr>
        <w:t>a</w:t>
      </w:r>
      <w:r w:rsidRPr="00BD52FA">
        <w:rPr>
          <w:rFonts w:ascii="Arial" w:hAnsi="Arial" w:cs="Arial"/>
        </w:rPr>
        <w:t>l c</w:t>
      </w:r>
      <w:r w:rsidRPr="00BD52FA">
        <w:rPr>
          <w:rFonts w:ascii="Arial" w:hAnsi="Arial" w:cs="Arial"/>
          <w:spacing w:val="-1"/>
        </w:rPr>
        <w:t>hi</w:t>
      </w:r>
      <w:r w:rsidRPr="00BD52FA">
        <w:rPr>
          <w:rFonts w:ascii="Arial" w:hAnsi="Arial" w:cs="Arial"/>
          <w:spacing w:val="1"/>
        </w:rPr>
        <w:t>l</w:t>
      </w:r>
      <w:r w:rsidRPr="00BD52FA">
        <w:rPr>
          <w:rFonts w:ascii="Arial" w:hAnsi="Arial" w:cs="Arial"/>
        </w:rPr>
        <w:t xml:space="preserve">d </w:t>
      </w:r>
      <w:r w:rsidRPr="00BD52FA">
        <w:rPr>
          <w:rFonts w:ascii="Arial" w:hAnsi="Arial" w:cs="Arial"/>
          <w:spacing w:val="-1"/>
        </w:rPr>
        <w:t>o</w:t>
      </w:r>
      <w:r w:rsidRPr="00BD52FA">
        <w:rPr>
          <w:rFonts w:ascii="Arial" w:hAnsi="Arial" w:cs="Arial"/>
        </w:rPr>
        <w:t>r</w:t>
      </w:r>
      <w:r w:rsidRPr="00BD52FA">
        <w:rPr>
          <w:rFonts w:ascii="Arial" w:hAnsi="Arial" w:cs="Arial"/>
          <w:spacing w:val="1"/>
        </w:rPr>
        <w:t xml:space="preserve"> </w:t>
      </w:r>
      <w:r w:rsidRPr="00BD52FA">
        <w:rPr>
          <w:rFonts w:ascii="Arial" w:hAnsi="Arial" w:cs="Arial"/>
          <w:spacing w:val="-2"/>
        </w:rPr>
        <w:t>y</w:t>
      </w:r>
      <w:r w:rsidRPr="00BD52FA">
        <w:rPr>
          <w:rFonts w:ascii="Arial" w:hAnsi="Arial" w:cs="Arial"/>
          <w:spacing w:val="-1"/>
        </w:rPr>
        <w:t>o</w:t>
      </w:r>
      <w:r w:rsidRPr="00BD52FA">
        <w:rPr>
          <w:rFonts w:ascii="Arial" w:hAnsi="Arial" w:cs="Arial"/>
          <w:spacing w:val="1"/>
        </w:rPr>
        <w:t>u</w:t>
      </w:r>
      <w:r w:rsidRPr="00BD52FA">
        <w:rPr>
          <w:rFonts w:ascii="Arial" w:hAnsi="Arial" w:cs="Arial"/>
          <w:spacing w:val="-1"/>
        </w:rPr>
        <w:t>n</w:t>
      </w:r>
      <w:r w:rsidRPr="00BD52FA">
        <w:rPr>
          <w:rFonts w:ascii="Arial" w:hAnsi="Arial" w:cs="Arial"/>
        </w:rPr>
        <w:t xml:space="preserve">g </w:t>
      </w:r>
      <w:r w:rsidRPr="00BD52FA">
        <w:rPr>
          <w:rFonts w:ascii="Arial" w:hAnsi="Arial" w:cs="Arial"/>
          <w:spacing w:val="-1"/>
        </w:rPr>
        <w:t>pe</w:t>
      </w:r>
      <w:r w:rsidRPr="00BD52FA">
        <w:rPr>
          <w:rFonts w:ascii="Arial" w:hAnsi="Arial" w:cs="Arial"/>
        </w:rPr>
        <w:t>rs</w:t>
      </w:r>
      <w:r w:rsidRPr="00BD52FA">
        <w:rPr>
          <w:rFonts w:ascii="Arial" w:hAnsi="Arial" w:cs="Arial"/>
          <w:spacing w:val="1"/>
        </w:rPr>
        <w:t>o</w:t>
      </w:r>
      <w:r w:rsidRPr="00BD52FA">
        <w:rPr>
          <w:rFonts w:ascii="Arial" w:hAnsi="Arial" w:cs="Arial"/>
          <w:spacing w:val="-1"/>
        </w:rPr>
        <w:t>n</w:t>
      </w:r>
      <w:r w:rsidRPr="00BD52FA">
        <w:rPr>
          <w:rFonts w:ascii="Arial" w:hAnsi="Arial" w:cs="Arial"/>
        </w:rPr>
        <w:t>.</w:t>
      </w:r>
    </w:p>
    <w:p w:rsidR="00483A2C" w:rsidRPr="00BD52FA" w:rsidRDefault="00483A2C" w:rsidP="00483A2C">
      <w:pPr>
        <w:rPr>
          <w:rFonts w:ascii="Arial" w:hAnsi="Arial" w:cs="Arial"/>
        </w:rPr>
      </w:pPr>
      <w:r w:rsidRPr="00BD52FA">
        <w:rPr>
          <w:rFonts w:ascii="Arial" w:hAnsi="Arial" w:cs="Arial"/>
        </w:rPr>
        <w:t>•</w:t>
      </w:r>
      <w:r w:rsidRPr="00BD52FA">
        <w:rPr>
          <w:rFonts w:ascii="Arial" w:hAnsi="Arial" w:cs="Arial"/>
          <w:spacing w:val="2"/>
        </w:rPr>
        <w:t xml:space="preserve"> </w:t>
      </w:r>
      <w:r w:rsidRPr="00BD52FA">
        <w:rPr>
          <w:rFonts w:ascii="Arial" w:hAnsi="Arial" w:cs="Arial"/>
          <w:b/>
          <w:bCs/>
          <w:spacing w:val="-1"/>
        </w:rPr>
        <w:t>De</w:t>
      </w:r>
      <w:r w:rsidRPr="00BD52FA">
        <w:rPr>
          <w:rFonts w:ascii="Arial" w:hAnsi="Arial" w:cs="Arial"/>
          <w:b/>
          <w:bCs/>
          <w:spacing w:val="-3"/>
        </w:rPr>
        <w:t>v</w:t>
      </w:r>
      <w:r w:rsidRPr="00BD52FA">
        <w:rPr>
          <w:rFonts w:ascii="Arial" w:hAnsi="Arial" w:cs="Arial"/>
          <w:b/>
          <w:bCs/>
          <w:spacing w:val="-1"/>
        </w:rPr>
        <w:t>e</w:t>
      </w:r>
      <w:r w:rsidRPr="00BD52FA">
        <w:rPr>
          <w:rFonts w:ascii="Arial" w:hAnsi="Arial" w:cs="Arial"/>
          <w:b/>
          <w:bCs/>
        </w:rPr>
        <w:t>l</w:t>
      </w:r>
      <w:r w:rsidRPr="00BD52FA">
        <w:rPr>
          <w:rFonts w:ascii="Arial" w:hAnsi="Arial" w:cs="Arial"/>
          <w:b/>
          <w:bCs/>
          <w:spacing w:val="1"/>
        </w:rPr>
        <w:t>op</w:t>
      </w:r>
      <w:r w:rsidRPr="00BD52FA">
        <w:rPr>
          <w:rFonts w:ascii="Arial" w:hAnsi="Arial" w:cs="Arial"/>
          <w:b/>
          <w:bCs/>
          <w:spacing w:val="-1"/>
        </w:rPr>
        <w:t>me</w:t>
      </w:r>
      <w:r w:rsidRPr="00BD52FA">
        <w:rPr>
          <w:rFonts w:ascii="Arial" w:hAnsi="Arial" w:cs="Arial"/>
          <w:b/>
          <w:bCs/>
          <w:spacing w:val="1"/>
        </w:rPr>
        <w:t>n</w:t>
      </w:r>
      <w:r w:rsidRPr="00BD52FA">
        <w:rPr>
          <w:rFonts w:ascii="Arial" w:hAnsi="Arial" w:cs="Arial"/>
          <w:b/>
          <w:bCs/>
        </w:rPr>
        <w:t>t</w:t>
      </w:r>
      <w:r w:rsidRPr="00BD52FA">
        <w:rPr>
          <w:rFonts w:ascii="Arial" w:hAnsi="Arial" w:cs="Arial"/>
          <w:b/>
          <w:bCs/>
          <w:spacing w:val="1"/>
        </w:rPr>
        <w:t xml:space="preserve"> </w:t>
      </w:r>
      <w:r w:rsidRPr="00BD52FA">
        <w:rPr>
          <w:rFonts w:ascii="Arial" w:hAnsi="Arial" w:cs="Arial"/>
          <w:b/>
          <w:bCs/>
          <w:spacing w:val="-1"/>
        </w:rPr>
        <w:t>a</w:t>
      </w:r>
      <w:r w:rsidRPr="00BD52FA">
        <w:rPr>
          <w:rFonts w:ascii="Arial" w:hAnsi="Arial" w:cs="Arial"/>
          <w:b/>
          <w:bCs/>
          <w:spacing w:val="1"/>
        </w:rPr>
        <w:t>n</w:t>
      </w:r>
      <w:r w:rsidRPr="00BD52FA">
        <w:rPr>
          <w:rFonts w:ascii="Arial" w:hAnsi="Arial" w:cs="Arial"/>
          <w:b/>
          <w:bCs/>
        </w:rPr>
        <w:t>d</w:t>
      </w:r>
      <w:r w:rsidRPr="00BD52FA">
        <w:rPr>
          <w:rFonts w:ascii="Arial" w:hAnsi="Arial" w:cs="Arial"/>
          <w:b/>
          <w:bCs/>
          <w:spacing w:val="1"/>
        </w:rPr>
        <w:t xml:space="preserve"> </w:t>
      </w:r>
      <w:r w:rsidRPr="00BD52FA">
        <w:rPr>
          <w:rFonts w:ascii="Arial" w:hAnsi="Arial" w:cs="Arial"/>
          <w:b/>
          <w:bCs/>
          <w:spacing w:val="-2"/>
        </w:rPr>
        <w:t>f</w:t>
      </w:r>
      <w:r w:rsidRPr="00BD52FA">
        <w:rPr>
          <w:rFonts w:ascii="Arial" w:hAnsi="Arial" w:cs="Arial"/>
          <w:b/>
          <w:bCs/>
          <w:spacing w:val="1"/>
        </w:rPr>
        <w:t>u</w:t>
      </w:r>
      <w:r w:rsidRPr="00BD52FA">
        <w:rPr>
          <w:rFonts w:ascii="Arial" w:hAnsi="Arial" w:cs="Arial"/>
          <w:b/>
          <w:bCs/>
          <w:spacing w:val="-2"/>
        </w:rPr>
        <w:t>l</w:t>
      </w:r>
      <w:r w:rsidRPr="00BD52FA">
        <w:rPr>
          <w:rFonts w:ascii="Arial" w:hAnsi="Arial" w:cs="Arial"/>
          <w:b/>
          <w:bCs/>
        </w:rPr>
        <w:t>f</w:t>
      </w:r>
      <w:r w:rsidRPr="00BD52FA">
        <w:rPr>
          <w:rFonts w:ascii="Arial" w:hAnsi="Arial" w:cs="Arial"/>
          <w:b/>
          <w:bCs/>
          <w:spacing w:val="1"/>
        </w:rPr>
        <w:t>i</w:t>
      </w:r>
      <w:r w:rsidRPr="00BD52FA">
        <w:rPr>
          <w:rFonts w:ascii="Arial" w:hAnsi="Arial" w:cs="Arial"/>
          <w:b/>
          <w:bCs/>
        </w:rPr>
        <w:t>l</w:t>
      </w:r>
      <w:r w:rsidRPr="00BD52FA">
        <w:rPr>
          <w:rFonts w:ascii="Arial" w:hAnsi="Arial" w:cs="Arial"/>
          <w:b/>
          <w:bCs/>
          <w:spacing w:val="-1"/>
        </w:rPr>
        <w:t>me</w:t>
      </w:r>
      <w:r w:rsidRPr="00BD52FA">
        <w:rPr>
          <w:rFonts w:ascii="Arial" w:hAnsi="Arial" w:cs="Arial"/>
          <w:b/>
          <w:bCs/>
          <w:spacing w:val="1"/>
        </w:rPr>
        <w:t>n</w:t>
      </w:r>
      <w:r w:rsidRPr="00BD52FA">
        <w:rPr>
          <w:rFonts w:ascii="Arial" w:hAnsi="Arial" w:cs="Arial"/>
          <w:b/>
          <w:bCs/>
        </w:rPr>
        <w:t>t:</w:t>
      </w:r>
      <w:r w:rsidRPr="00BD52FA">
        <w:rPr>
          <w:rFonts w:ascii="Arial" w:hAnsi="Arial" w:cs="Arial"/>
          <w:b/>
          <w:bCs/>
          <w:spacing w:val="2"/>
        </w:rPr>
        <w:t xml:space="preserve"> </w:t>
      </w:r>
      <w:r w:rsidRPr="00BD52FA">
        <w:rPr>
          <w:rFonts w:ascii="Arial" w:hAnsi="Arial" w:cs="Arial"/>
        </w:rPr>
        <w:t>r</w:t>
      </w:r>
      <w:r w:rsidRPr="00BD52FA">
        <w:rPr>
          <w:rFonts w:ascii="Arial" w:hAnsi="Arial" w:cs="Arial"/>
          <w:spacing w:val="-1"/>
        </w:rPr>
        <w:t>e</w:t>
      </w:r>
      <w:r w:rsidRPr="00BD52FA">
        <w:rPr>
          <w:rFonts w:ascii="Arial" w:hAnsi="Arial" w:cs="Arial"/>
        </w:rPr>
        <w:t>c</w:t>
      </w:r>
      <w:r w:rsidRPr="00BD52FA">
        <w:rPr>
          <w:rFonts w:ascii="Arial" w:hAnsi="Arial" w:cs="Arial"/>
          <w:spacing w:val="-1"/>
        </w:rPr>
        <w:t>ogni</w:t>
      </w:r>
      <w:r w:rsidRPr="00BD52FA">
        <w:rPr>
          <w:rFonts w:ascii="Arial" w:hAnsi="Arial" w:cs="Arial"/>
        </w:rPr>
        <w:t>t</w:t>
      </w:r>
      <w:r w:rsidRPr="00BD52FA">
        <w:rPr>
          <w:rFonts w:ascii="Arial" w:hAnsi="Arial" w:cs="Arial"/>
          <w:spacing w:val="-1"/>
        </w:rPr>
        <w:t>i</w:t>
      </w:r>
      <w:r w:rsidRPr="00BD52FA">
        <w:rPr>
          <w:rFonts w:ascii="Arial" w:hAnsi="Arial" w:cs="Arial"/>
          <w:spacing w:val="1"/>
        </w:rPr>
        <w:t>o</w:t>
      </w:r>
      <w:r w:rsidRPr="00BD52FA">
        <w:rPr>
          <w:rFonts w:ascii="Arial" w:hAnsi="Arial" w:cs="Arial"/>
        </w:rPr>
        <w:t>n</w:t>
      </w:r>
      <w:r w:rsidRPr="00BD52FA">
        <w:rPr>
          <w:rFonts w:ascii="Arial" w:hAnsi="Arial" w:cs="Arial"/>
          <w:spacing w:val="1"/>
        </w:rPr>
        <w:t xml:space="preserve"> </w:t>
      </w:r>
      <w:r w:rsidRPr="00BD52FA">
        <w:rPr>
          <w:rFonts w:ascii="Arial" w:hAnsi="Arial" w:cs="Arial"/>
        </w:rPr>
        <w:t>t</w:t>
      </w:r>
      <w:r w:rsidRPr="00BD52FA">
        <w:rPr>
          <w:rFonts w:ascii="Arial" w:hAnsi="Arial" w:cs="Arial"/>
          <w:spacing w:val="-1"/>
        </w:rPr>
        <w:t>ha</w:t>
      </w:r>
      <w:r w:rsidRPr="00BD52FA">
        <w:rPr>
          <w:rFonts w:ascii="Arial" w:hAnsi="Arial" w:cs="Arial"/>
        </w:rPr>
        <w:t>t</w:t>
      </w:r>
      <w:r w:rsidRPr="00BD52FA">
        <w:rPr>
          <w:rFonts w:ascii="Arial" w:hAnsi="Arial" w:cs="Arial"/>
          <w:spacing w:val="2"/>
        </w:rPr>
        <w:t xml:space="preserve"> </w:t>
      </w:r>
      <w:r w:rsidRPr="00BD52FA">
        <w:rPr>
          <w:rFonts w:ascii="Arial" w:hAnsi="Arial" w:cs="Arial"/>
          <w:spacing w:val="-2"/>
        </w:rPr>
        <w:t>y</w:t>
      </w:r>
      <w:r w:rsidRPr="00BD52FA">
        <w:rPr>
          <w:rFonts w:ascii="Arial" w:hAnsi="Arial" w:cs="Arial"/>
          <w:spacing w:val="-1"/>
        </w:rPr>
        <w:t>oun</w:t>
      </w:r>
      <w:r w:rsidRPr="00BD52FA">
        <w:rPr>
          <w:rFonts w:ascii="Arial" w:hAnsi="Arial" w:cs="Arial"/>
        </w:rPr>
        <w:t xml:space="preserve">g </w:t>
      </w:r>
      <w:r w:rsidRPr="00BD52FA">
        <w:rPr>
          <w:rFonts w:ascii="Arial" w:hAnsi="Arial" w:cs="Arial"/>
          <w:spacing w:val="1"/>
        </w:rPr>
        <w:t>p</w:t>
      </w:r>
      <w:r w:rsidRPr="00BD52FA">
        <w:rPr>
          <w:rFonts w:ascii="Arial" w:hAnsi="Arial" w:cs="Arial"/>
          <w:spacing w:val="-1"/>
        </w:rPr>
        <w:t>eo</w:t>
      </w:r>
      <w:r w:rsidRPr="00BD52FA">
        <w:rPr>
          <w:rFonts w:ascii="Arial" w:hAnsi="Arial" w:cs="Arial"/>
          <w:spacing w:val="1"/>
        </w:rPr>
        <w:t>p</w:t>
      </w:r>
      <w:r w:rsidRPr="00BD52FA">
        <w:rPr>
          <w:rFonts w:ascii="Arial" w:hAnsi="Arial" w:cs="Arial"/>
          <w:spacing w:val="-1"/>
        </w:rPr>
        <w:t>l</w:t>
      </w:r>
      <w:r w:rsidRPr="00BD52FA">
        <w:rPr>
          <w:rFonts w:ascii="Arial" w:hAnsi="Arial" w:cs="Arial"/>
        </w:rPr>
        <w:t>e</w:t>
      </w:r>
      <w:r w:rsidRPr="00BD52FA">
        <w:rPr>
          <w:rFonts w:ascii="Arial" w:hAnsi="Arial" w:cs="Arial"/>
          <w:spacing w:val="1"/>
        </w:rPr>
        <w:t xml:space="preserve"> </w:t>
      </w:r>
      <w:r w:rsidRPr="00BD52FA">
        <w:rPr>
          <w:rFonts w:ascii="Arial" w:hAnsi="Arial" w:cs="Arial"/>
          <w:spacing w:val="-1"/>
        </w:rPr>
        <w:t>a</w:t>
      </w:r>
      <w:r w:rsidRPr="00BD52FA">
        <w:rPr>
          <w:rFonts w:ascii="Arial" w:hAnsi="Arial" w:cs="Arial"/>
        </w:rPr>
        <w:t>re</w:t>
      </w:r>
      <w:r w:rsidRPr="00BD52FA">
        <w:rPr>
          <w:rFonts w:ascii="Arial" w:hAnsi="Arial" w:cs="Arial"/>
          <w:spacing w:val="1"/>
        </w:rPr>
        <w:t xml:space="preserve"> </w:t>
      </w:r>
      <w:r w:rsidRPr="00BD52FA">
        <w:rPr>
          <w:rFonts w:ascii="Arial" w:hAnsi="Arial" w:cs="Arial"/>
        </w:rPr>
        <w:t>c</w:t>
      </w:r>
      <w:r w:rsidRPr="00BD52FA">
        <w:rPr>
          <w:rFonts w:ascii="Arial" w:hAnsi="Arial" w:cs="Arial"/>
          <w:spacing w:val="-1"/>
        </w:rPr>
        <w:t>hi</w:t>
      </w:r>
      <w:r w:rsidRPr="00BD52FA">
        <w:rPr>
          <w:rFonts w:ascii="Arial" w:hAnsi="Arial" w:cs="Arial"/>
          <w:spacing w:val="1"/>
        </w:rPr>
        <w:t>ld</w:t>
      </w:r>
      <w:r w:rsidRPr="00BD52FA">
        <w:rPr>
          <w:rFonts w:ascii="Arial" w:hAnsi="Arial" w:cs="Arial"/>
        </w:rPr>
        <w:t>r</w:t>
      </w:r>
      <w:r w:rsidRPr="00BD52FA">
        <w:rPr>
          <w:rFonts w:ascii="Arial" w:hAnsi="Arial" w:cs="Arial"/>
          <w:spacing w:val="-1"/>
        </w:rPr>
        <w:t>e</w:t>
      </w:r>
      <w:r w:rsidRPr="00BD52FA">
        <w:rPr>
          <w:rFonts w:ascii="Arial" w:hAnsi="Arial" w:cs="Arial"/>
        </w:rPr>
        <w:t xml:space="preserve">n </w:t>
      </w:r>
      <w:r w:rsidRPr="00BD52FA">
        <w:rPr>
          <w:rFonts w:ascii="Arial" w:hAnsi="Arial" w:cs="Arial"/>
          <w:spacing w:val="3"/>
        </w:rPr>
        <w:t>f</w:t>
      </w:r>
      <w:r w:rsidRPr="00BD52FA">
        <w:rPr>
          <w:rFonts w:ascii="Arial" w:hAnsi="Arial" w:cs="Arial"/>
          <w:spacing w:val="-1"/>
        </w:rPr>
        <w:t>i</w:t>
      </w:r>
      <w:r w:rsidRPr="00BD52FA">
        <w:rPr>
          <w:rFonts w:ascii="Arial" w:hAnsi="Arial" w:cs="Arial"/>
        </w:rPr>
        <w:t>rs</w:t>
      </w:r>
      <w:r w:rsidRPr="00BD52FA">
        <w:rPr>
          <w:rFonts w:ascii="Arial" w:hAnsi="Arial" w:cs="Arial"/>
          <w:spacing w:val="-2"/>
        </w:rPr>
        <w:t>t</w:t>
      </w:r>
      <w:r w:rsidRPr="00BD52FA">
        <w:rPr>
          <w:rFonts w:ascii="Arial" w:hAnsi="Arial" w:cs="Arial"/>
        </w:rPr>
        <w:t>;</w:t>
      </w:r>
      <w:r w:rsidRPr="00BD52FA">
        <w:rPr>
          <w:rFonts w:ascii="Arial" w:hAnsi="Arial" w:cs="Arial"/>
          <w:spacing w:val="1"/>
        </w:rPr>
        <w:t xml:space="preserve"> </w:t>
      </w:r>
      <w:r w:rsidRPr="00BD52FA">
        <w:rPr>
          <w:rFonts w:ascii="Arial" w:hAnsi="Arial" w:cs="Arial"/>
          <w:spacing w:val="-1"/>
        </w:rPr>
        <w:t>al</w:t>
      </w:r>
      <w:r w:rsidRPr="00BD52FA">
        <w:rPr>
          <w:rFonts w:ascii="Arial" w:hAnsi="Arial" w:cs="Arial"/>
        </w:rPr>
        <w:t xml:space="preserve">l </w:t>
      </w:r>
      <w:r w:rsidRPr="00BD52FA">
        <w:rPr>
          <w:rFonts w:ascii="Arial" w:hAnsi="Arial" w:cs="Arial"/>
          <w:spacing w:val="-1"/>
        </w:rPr>
        <w:t>en</w:t>
      </w:r>
      <w:r w:rsidRPr="00BD52FA">
        <w:rPr>
          <w:rFonts w:ascii="Arial" w:hAnsi="Arial" w:cs="Arial"/>
        </w:rPr>
        <w:t>c</w:t>
      </w:r>
      <w:r w:rsidRPr="00BD52FA">
        <w:rPr>
          <w:rFonts w:ascii="Arial" w:hAnsi="Arial" w:cs="Arial"/>
          <w:spacing w:val="-1"/>
        </w:rPr>
        <w:t>ou</w:t>
      </w:r>
      <w:r w:rsidRPr="00BD52FA">
        <w:rPr>
          <w:rFonts w:ascii="Arial" w:hAnsi="Arial" w:cs="Arial"/>
        </w:rPr>
        <w:t>r</w:t>
      </w:r>
      <w:r w:rsidRPr="00BD52FA">
        <w:rPr>
          <w:rFonts w:ascii="Arial" w:hAnsi="Arial" w:cs="Arial"/>
          <w:spacing w:val="1"/>
        </w:rPr>
        <w:t>a</w:t>
      </w:r>
      <w:r w:rsidRPr="00BD52FA">
        <w:rPr>
          <w:rFonts w:ascii="Arial" w:hAnsi="Arial" w:cs="Arial"/>
          <w:spacing w:val="-1"/>
        </w:rPr>
        <w:t>ge</w:t>
      </w:r>
      <w:r w:rsidRPr="00BD52FA">
        <w:rPr>
          <w:rFonts w:ascii="Arial" w:hAnsi="Arial" w:cs="Arial"/>
          <w:spacing w:val="5"/>
        </w:rPr>
        <w:t>m</w:t>
      </w:r>
      <w:r w:rsidRPr="00BD52FA">
        <w:rPr>
          <w:rFonts w:ascii="Arial" w:hAnsi="Arial" w:cs="Arial"/>
          <w:spacing w:val="-1"/>
        </w:rPr>
        <w:t>en</w:t>
      </w:r>
      <w:r w:rsidRPr="00BD52FA">
        <w:rPr>
          <w:rFonts w:ascii="Arial" w:hAnsi="Arial" w:cs="Arial"/>
        </w:rPr>
        <w:t>t</w:t>
      </w:r>
      <w:r w:rsidRPr="00BD52FA">
        <w:rPr>
          <w:rFonts w:ascii="Arial" w:hAnsi="Arial" w:cs="Arial"/>
          <w:spacing w:val="1"/>
        </w:rPr>
        <w:t xml:space="preserve"> </w:t>
      </w:r>
      <w:r w:rsidRPr="00BD52FA">
        <w:rPr>
          <w:rFonts w:ascii="Arial" w:hAnsi="Arial" w:cs="Arial"/>
          <w:spacing w:val="-6"/>
        </w:rPr>
        <w:t>w</w:t>
      </w:r>
      <w:r w:rsidRPr="00BD52FA">
        <w:rPr>
          <w:rFonts w:ascii="Arial" w:hAnsi="Arial" w:cs="Arial"/>
          <w:spacing w:val="-1"/>
        </w:rPr>
        <w:t>i</w:t>
      </w:r>
      <w:r w:rsidRPr="00BD52FA">
        <w:rPr>
          <w:rFonts w:ascii="Arial" w:hAnsi="Arial" w:cs="Arial"/>
          <w:spacing w:val="1"/>
        </w:rPr>
        <w:t>l</w:t>
      </w:r>
      <w:r w:rsidRPr="00BD52FA">
        <w:rPr>
          <w:rFonts w:ascii="Arial" w:hAnsi="Arial" w:cs="Arial"/>
        </w:rPr>
        <w:t xml:space="preserve">l </w:t>
      </w:r>
      <w:r w:rsidRPr="00BD52FA">
        <w:rPr>
          <w:rFonts w:ascii="Arial" w:hAnsi="Arial" w:cs="Arial"/>
          <w:spacing w:val="-1"/>
        </w:rPr>
        <w:t>b</w:t>
      </w:r>
      <w:r w:rsidRPr="00BD52FA">
        <w:rPr>
          <w:rFonts w:ascii="Arial" w:hAnsi="Arial" w:cs="Arial"/>
        </w:rPr>
        <w:t>e</w:t>
      </w:r>
      <w:r w:rsidRPr="00BD52FA">
        <w:rPr>
          <w:rFonts w:ascii="Arial" w:hAnsi="Arial" w:cs="Arial"/>
          <w:spacing w:val="2"/>
        </w:rPr>
        <w:t xml:space="preserve"> </w:t>
      </w:r>
      <w:r w:rsidRPr="00BD52FA">
        <w:rPr>
          <w:rFonts w:ascii="Arial" w:hAnsi="Arial" w:cs="Arial"/>
          <w:spacing w:val="-1"/>
        </w:rPr>
        <w:t>g</w:t>
      </w:r>
      <w:r w:rsidRPr="00BD52FA">
        <w:rPr>
          <w:rFonts w:ascii="Arial" w:hAnsi="Arial" w:cs="Arial"/>
          <w:spacing w:val="1"/>
        </w:rPr>
        <w:t>i</w:t>
      </w:r>
      <w:r w:rsidRPr="00BD52FA">
        <w:rPr>
          <w:rFonts w:ascii="Arial" w:hAnsi="Arial" w:cs="Arial"/>
          <w:spacing w:val="-2"/>
        </w:rPr>
        <w:t>v</w:t>
      </w:r>
      <w:r w:rsidRPr="00BD52FA">
        <w:rPr>
          <w:rFonts w:ascii="Arial" w:hAnsi="Arial" w:cs="Arial"/>
          <w:spacing w:val="-1"/>
        </w:rPr>
        <w:t>e</w:t>
      </w:r>
      <w:r w:rsidRPr="00BD52FA">
        <w:rPr>
          <w:rFonts w:ascii="Arial" w:hAnsi="Arial" w:cs="Arial"/>
        </w:rPr>
        <w:t>n to r</w:t>
      </w:r>
      <w:r w:rsidRPr="00BD52FA">
        <w:rPr>
          <w:rFonts w:ascii="Arial" w:hAnsi="Arial" w:cs="Arial"/>
          <w:spacing w:val="-1"/>
        </w:rPr>
        <w:t>eali</w:t>
      </w:r>
      <w:r w:rsidRPr="00BD52FA">
        <w:rPr>
          <w:rFonts w:ascii="Arial" w:hAnsi="Arial" w:cs="Arial"/>
          <w:spacing w:val="2"/>
        </w:rPr>
        <w:t>s</w:t>
      </w:r>
      <w:r w:rsidRPr="00BD52FA">
        <w:rPr>
          <w:rFonts w:ascii="Arial" w:hAnsi="Arial" w:cs="Arial"/>
        </w:rPr>
        <w:t>e t</w:t>
      </w:r>
      <w:r w:rsidRPr="00BD52FA">
        <w:rPr>
          <w:rFonts w:ascii="Arial" w:hAnsi="Arial" w:cs="Arial"/>
          <w:spacing w:val="-1"/>
        </w:rPr>
        <w:t>hei</w:t>
      </w:r>
      <w:r w:rsidRPr="00BD52FA">
        <w:rPr>
          <w:rFonts w:ascii="Arial" w:hAnsi="Arial" w:cs="Arial"/>
        </w:rPr>
        <w:t>r</w:t>
      </w:r>
      <w:r w:rsidRPr="00BD52FA">
        <w:rPr>
          <w:rFonts w:ascii="Arial" w:hAnsi="Arial" w:cs="Arial"/>
          <w:spacing w:val="1"/>
        </w:rPr>
        <w:t xml:space="preserve"> </w:t>
      </w:r>
      <w:r w:rsidRPr="00BD52FA">
        <w:rPr>
          <w:rFonts w:ascii="Arial" w:hAnsi="Arial" w:cs="Arial"/>
          <w:spacing w:val="3"/>
        </w:rPr>
        <w:t>f</w:t>
      </w:r>
      <w:r w:rsidRPr="00BD52FA">
        <w:rPr>
          <w:rFonts w:ascii="Arial" w:hAnsi="Arial" w:cs="Arial"/>
          <w:spacing w:val="-1"/>
        </w:rPr>
        <w:t>ul</w:t>
      </w:r>
      <w:r w:rsidRPr="00BD52FA">
        <w:rPr>
          <w:rFonts w:ascii="Arial" w:hAnsi="Arial" w:cs="Arial"/>
        </w:rPr>
        <w:t xml:space="preserve">l </w:t>
      </w:r>
      <w:r w:rsidRPr="00BD52FA">
        <w:rPr>
          <w:rFonts w:ascii="Arial" w:hAnsi="Arial" w:cs="Arial"/>
          <w:spacing w:val="-1"/>
        </w:rPr>
        <w:t>po</w:t>
      </w:r>
      <w:r w:rsidRPr="00BD52FA">
        <w:rPr>
          <w:rFonts w:ascii="Arial" w:hAnsi="Arial" w:cs="Arial"/>
        </w:rPr>
        <w:t>t</w:t>
      </w:r>
      <w:r w:rsidRPr="00BD52FA">
        <w:rPr>
          <w:rFonts w:ascii="Arial" w:hAnsi="Arial" w:cs="Arial"/>
          <w:spacing w:val="-1"/>
        </w:rPr>
        <w:t>en</w:t>
      </w:r>
      <w:r w:rsidRPr="00BD52FA">
        <w:rPr>
          <w:rFonts w:ascii="Arial" w:hAnsi="Arial" w:cs="Arial"/>
        </w:rPr>
        <w:t>t</w:t>
      </w:r>
      <w:r w:rsidRPr="00BD52FA">
        <w:rPr>
          <w:rFonts w:ascii="Arial" w:hAnsi="Arial" w:cs="Arial"/>
          <w:spacing w:val="-1"/>
        </w:rPr>
        <w:t>ia</w:t>
      </w:r>
      <w:r w:rsidRPr="00BD52FA">
        <w:rPr>
          <w:rFonts w:ascii="Arial" w:hAnsi="Arial" w:cs="Arial"/>
        </w:rPr>
        <w:t xml:space="preserve">l </w:t>
      </w:r>
      <w:r w:rsidRPr="00BD52FA">
        <w:rPr>
          <w:rFonts w:ascii="Arial" w:hAnsi="Arial" w:cs="Arial"/>
          <w:spacing w:val="-1"/>
        </w:rPr>
        <w:t>a</w:t>
      </w:r>
      <w:r w:rsidRPr="00BD52FA">
        <w:rPr>
          <w:rFonts w:ascii="Arial" w:hAnsi="Arial" w:cs="Arial"/>
          <w:spacing w:val="1"/>
        </w:rPr>
        <w:t>n</w:t>
      </w:r>
      <w:r w:rsidRPr="00BD52FA">
        <w:rPr>
          <w:rFonts w:ascii="Arial" w:hAnsi="Arial" w:cs="Arial"/>
        </w:rPr>
        <w:t xml:space="preserve">d to </w:t>
      </w:r>
      <w:r w:rsidRPr="00BD52FA">
        <w:rPr>
          <w:rFonts w:ascii="Arial" w:hAnsi="Arial" w:cs="Arial"/>
          <w:spacing w:val="-1"/>
        </w:rPr>
        <w:t>hel</w:t>
      </w:r>
      <w:r w:rsidRPr="00BD52FA">
        <w:rPr>
          <w:rFonts w:ascii="Arial" w:hAnsi="Arial" w:cs="Arial"/>
        </w:rPr>
        <w:t>p c</w:t>
      </w:r>
      <w:r w:rsidRPr="00BD52FA">
        <w:rPr>
          <w:rFonts w:ascii="Arial" w:hAnsi="Arial" w:cs="Arial"/>
          <w:spacing w:val="1"/>
        </w:rPr>
        <w:t>h</w:t>
      </w:r>
      <w:r w:rsidRPr="00BD52FA">
        <w:rPr>
          <w:rFonts w:ascii="Arial" w:hAnsi="Arial" w:cs="Arial"/>
          <w:spacing w:val="-1"/>
        </w:rPr>
        <w:t>ild</w:t>
      </w:r>
      <w:r w:rsidRPr="00BD52FA">
        <w:rPr>
          <w:rFonts w:ascii="Arial" w:hAnsi="Arial" w:cs="Arial"/>
        </w:rPr>
        <w:t>r</w:t>
      </w:r>
      <w:r w:rsidRPr="00BD52FA">
        <w:rPr>
          <w:rFonts w:ascii="Arial" w:hAnsi="Arial" w:cs="Arial"/>
          <w:spacing w:val="-1"/>
        </w:rPr>
        <w:t>e</w:t>
      </w:r>
      <w:r w:rsidRPr="00BD52FA">
        <w:rPr>
          <w:rFonts w:ascii="Arial" w:hAnsi="Arial" w:cs="Arial"/>
        </w:rPr>
        <w:t xml:space="preserve">n </w:t>
      </w:r>
      <w:r w:rsidRPr="00BD52FA">
        <w:rPr>
          <w:rFonts w:ascii="Arial" w:hAnsi="Arial" w:cs="Arial"/>
          <w:spacing w:val="1"/>
        </w:rPr>
        <w:t>a</w:t>
      </w:r>
      <w:r w:rsidRPr="00BD52FA">
        <w:rPr>
          <w:rFonts w:ascii="Arial" w:hAnsi="Arial" w:cs="Arial"/>
          <w:spacing w:val="-1"/>
        </w:rPr>
        <w:t>n</w:t>
      </w:r>
      <w:r w:rsidRPr="00BD52FA">
        <w:rPr>
          <w:rFonts w:ascii="Arial" w:hAnsi="Arial" w:cs="Arial"/>
        </w:rPr>
        <w:t>d y</w:t>
      </w:r>
      <w:r w:rsidRPr="00BD52FA">
        <w:rPr>
          <w:rFonts w:ascii="Arial" w:hAnsi="Arial" w:cs="Arial"/>
          <w:spacing w:val="-1"/>
        </w:rPr>
        <w:t>ou</w:t>
      </w:r>
      <w:r w:rsidRPr="00BD52FA">
        <w:rPr>
          <w:rFonts w:ascii="Arial" w:hAnsi="Arial" w:cs="Arial"/>
          <w:spacing w:val="1"/>
        </w:rPr>
        <w:t>n</w:t>
      </w:r>
      <w:r w:rsidRPr="00BD52FA">
        <w:rPr>
          <w:rFonts w:ascii="Arial" w:hAnsi="Arial" w:cs="Arial"/>
        </w:rPr>
        <w:t xml:space="preserve">g </w:t>
      </w:r>
      <w:r w:rsidRPr="00BD52FA">
        <w:rPr>
          <w:rFonts w:ascii="Arial" w:hAnsi="Arial" w:cs="Arial"/>
          <w:spacing w:val="-1"/>
        </w:rPr>
        <w:t>peo</w:t>
      </w:r>
      <w:r w:rsidRPr="00BD52FA">
        <w:rPr>
          <w:rFonts w:ascii="Arial" w:hAnsi="Arial" w:cs="Arial"/>
          <w:spacing w:val="1"/>
        </w:rPr>
        <w:t>p</w:t>
      </w:r>
      <w:r w:rsidRPr="00BD52FA">
        <w:rPr>
          <w:rFonts w:ascii="Arial" w:hAnsi="Arial" w:cs="Arial"/>
          <w:spacing w:val="-1"/>
        </w:rPr>
        <w:t>l</w:t>
      </w:r>
      <w:r w:rsidRPr="00BD52FA">
        <w:rPr>
          <w:rFonts w:ascii="Arial" w:hAnsi="Arial" w:cs="Arial"/>
        </w:rPr>
        <w:t xml:space="preserve">e </w:t>
      </w:r>
      <w:r w:rsidRPr="00BD52FA">
        <w:rPr>
          <w:rFonts w:ascii="Arial" w:hAnsi="Arial" w:cs="Arial"/>
          <w:spacing w:val="-1"/>
        </w:rPr>
        <w:t>a</w:t>
      </w:r>
      <w:r w:rsidRPr="00BD52FA">
        <w:rPr>
          <w:rFonts w:ascii="Arial" w:hAnsi="Arial" w:cs="Arial"/>
        </w:rPr>
        <w:t>c</w:t>
      </w:r>
      <w:r w:rsidRPr="00BD52FA">
        <w:rPr>
          <w:rFonts w:ascii="Arial" w:hAnsi="Arial" w:cs="Arial"/>
          <w:spacing w:val="-1"/>
        </w:rPr>
        <w:t>h</w:t>
      </w:r>
      <w:r w:rsidRPr="00BD52FA">
        <w:rPr>
          <w:rFonts w:ascii="Arial" w:hAnsi="Arial" w:cs="Arial"/>
          <w:spacing w:val="1"/>
        </w:rPr>
        <w:t>i</w:t>
      </w:r>
      <w:r w:rsidRPr="00BD52FA">
        <w:rPr>
          <w:rFonts w:ascii="Arial" w:hAnsi="Arial" w:cs="Arial"/>
          <w:spacing w:val="-1"/>
        </w:rPr>
        <w:t>e</w:t>
      </w:r>
      <w:r w:rsidRPr="00BD52FA">
        <w:rPr>
          <w:rFonts w:ascii="Arial" w:hAnsi="Arial" w:cs="Arial"/>
        </w:rPr>
        <w:t>ve t</w:t>
      </w:r>
      <w:r w:rsidRPr="00BD52FA">
        <w:rPr>
          <w:rFonts w:ascii="Arial" w:hAnsi="Arial" w:cs="Arial"/>
          <w:spacing w:val="-1"/>
        </w:rPr>
        <w:t>hei</w:t>
      </w:r>
      <w:r w:rsidRPr="00BD52FA">
        <w:rPr>
          <w:rFonts w:ascii="Arial" w:hAnsi="Arial" w:cs="Arial"/>
        </w:rPr>
        <w:t>r</w:t>
      </w:r>
      <w:r w:rsidRPr="00BD52FA">
        <w:rPr>
          <w:rFonts w:ascii="Arial" w:hAnsi="Arial" w:cs="Arial"/>
          <w:spacing w:val="1"/>
        </w:rPr>
        <w:t xml:space="preserve"> </w:t>
      </w:r>
      <w:r w:rsidRPr="00BD52FA">
        <w:rPr>
          <w:rFonts w:ascii="Arial" w:hAnsi="Arial" w:cs="Arial"/>
          <w:spacing w:val="-1"/>
        </w:rPr>
        <w:t>h</w:t>
      </w:r>
      <w:r w:rsidRPr="00BD52FA">
        <w:rPr>
          <w:rFonts w:ascii="Arial" w:hAnsi="Arial" w:cs="Arial"/>
          <w:spacing w:val="1"/>
        </w:rPr>
        <w:t>o</w:t>
      </w:r>
      <w:r w:rsidRPr="00BD52FA">
        <w:rPr>
          <w:rFonts w:ascii="Arial" w:hAnsi="Arial" w:cs="Arial"/>
          <w:spacing w:val="-1"/>
        </w:rPr>
        <w:t>pe</w:t>
      </w:r>
      <w:r w:rsidRPr="00BD52FA">
        <w:rPr>
          <w:rFonts w:ascii="Arial" w:hAnsi="Arial" w:cs="Arial"/>
        </w:rPr>
        <w:t>s</w:t>
      </w:r>
      <w:r w:rsidRPr="00BD52FA">
        <w:rPr>
          <w:rFonts w:ascii="Arial" w:hAnsi="Arial" w:cs="Arial"/>
          <w:spacing w:val="1"/>
        </w:rPr>
        <w:t xml:space="preserve"> </w:t>
      </w:r>
      <w:r w:rsidRPr="00BD52FA">
        <w:rPr>
          <w:rFonts w:ascii="Arial" w:hAnsi="Arial" w:cs="Arial"/>
          <w:spacing w:val="-1"/>
        </w:rPr>
        <w:t>an</w:t>
      </w:r>
      <w:r w:rsidRPr="00BD52FA">
        <w:rPr>
          <w:rFonts w:ascii="Arial" w:hAnsi="Arial" w:cs="Arial"/>
        </w:rPr>
        <w:t xml:space="preserve">d </w:t>
      </w:r>
      <w:r w:rsidRPr="00BD52FA">
        <w:rPr>
          <w:rFonts w:ascii="Arial" w:hAnsi="Arial" w:cs="Arial"/>
          <w:spacing w:val="-1"/>
        </w:rPr>
        <w:t>a</w:t>
      </w:r>
      <w:r w:rsidRPr="00BD52FA">
        <w:rPr>
          <w:rFonts w:ascii="Arial" w:hAnsi="Arial" w:cs="Arial"/>
          <w:spacing w:val="5"/>
        </w:rPr>
        <w:t>m</w:t>
      </w:r>
      <w:r w:rsidRPr="00BD52FA">
        <w:rPr>
          <w:rFonts w:ascii="Arial" w:hAnsi="Arial" w:cs="Arial"/>
          <w:spacing w:val="-1"/>
        </w:rPr>
        <w:t>bi</w:t>
      </w:r>
      <w:r w:rsidRPr="00BD52FA">
        <w:rPr>
          <w:rFonts w:ascii="Arial" w:hAnsi="Arial" w:cs="Arial"/>
        </w:rPr>
        <w:t>t</w:t>
      </w:r>
      <w:r w:rsidRPr="00BD52FA">
        <w:rPr>
          <w:rFonts w:ascii="Arial" w:hAnsi="Arial" w:cs="Arial"/>
          <w:spacing w:val="-1"/>
        </w:rPr>
        <w:t>ion</w:t>
      </w:r>
      <w:r w:rsidRPr="00BD52FA">
        <w:rPr>
          <w:rFonts w:ascii="Arial" w:hAnsi="Arial" w:cs="Arial"/>
        </w:rPr>
        <w:t>s</w:t>
      </w:r>
      <w:r w:rsidRPr="00BD52FA">
        <w:rPr>
          <w:rFonts w:ascii="Arial" w:hAnsi="Arial" w:cs="Arial"/>
          <w:spacing w:val="1"/>
        </w:rPr>
        <w:t xml:space="preserve"> </w:t>
      </w:r>
      <w:r w:rsidRPr="00BD52FA">
        <w:rPr>
          <w:rFonts w:ascii="Arial" w:hAnsi="Arial" w:cs="Arial"/>
          <w:spacing w:val="-1"/>
        </w:rPr>
        <w:t>an</w:t>
      </w:r>
      <w:r w:rsidRPr="00BD52FA">
        <w:rPr>
          <w:rFonts w:ascii="Arial" w:hAnsi="Arial" w:cs="Arial"/>
        </w:rPr>
        <w:t xml:space="preserve">d to </w:t>
      </w:r>
      <w:r w:rsidRPr="00BD52FA">
        <w:rPr>
          <w:rFonts w:ascii="Arial" w:hAnsi="Arial" w:cs="Arial"/>
          <w:spacing w:val="-1"/>
        </w:rPr>
        <w:t>de</w:t>
      </w:r>
      <w:r w:rsidRPr="00BD52FA">
        <w:rPr>
          <w:rFonts w:ascii="Arial" w:hAnsi="Arial" w:cs="Arial"/>
        </w:rPr>
        <w:t>v</w:t>
      </w:r>
      <w:r w:rsidRPr="00BD52FA">
        <w:rPr>
          <w:rFonts w:ascii="Arial" w:hAnsi="Arial" w:cs="Arial"/>
          <w:spacing w:val="-1"/>
        </w:rPr>
        <w:t>el</w:t>
      </w:r>
      <w:r w:rsidRPr="00BD52FA">
        <w:rPr>
          <w:rFonts w:ascii="Arial" w:hAnsi="Arial" w:cs="Arial"/>
          <w:spacing w:val="1"/>
        </w:rPr>
        <w:t>o</w:t>
      </w:r>
      <w:r w:rsidRPr="00BD52FA">
        <w:rPr>
          <w:rFonts w:ascii="Arial" w:hAnsi="Arial" w:cs="Arial"/>
        </w:rPr>
        <w:t>p t</w:t>
      </w:r>
      <w:r w:rsidRPr="00BD52FA">
        <w:rPr>
          <w:rFonts w:ascii="Arial" w:hAnsi="Arial" w:cs="Arial"/>
          <w:spacing w:val="-1"/>
        </w:rPr>
        <w:t>hei</w:t>
      </w:r>
      <w:r w:rsidRPr="00BD52FA">
        <w:rPr>
          <w:rFonts w:ascii="Arial" w:hAnsi="Arial" w:cs="Arial"/>
        </w:rPr>
        <w:t>r</w:t>
      </w:r>
      <w:r w:rsidRPr="00BD52FA">
        <w:rPr>
          <w:rFonts w:ascii="Arial" w:hAnsi="Arial" w:cs="Arial"/>
          <w:spacing w:val="1"/>
        </w:rPr>
        <w:t xml:space="preserve"> </w:t>
      </w:r>
      <w:r w:rsidRPr="00BD52FA">
        <w:rPr>
          <w:rFonts w:ascii="Arial" w:hAnsi="Arial" w:cs="Arial"/>
          <w:spacing w:val="-1"/>
        </w:rPr>
        <w:t>ab</w:t>
      </w:r>
      <w:r w:rsidRPr="00BD52FA">
        <w:rPr>
          <w:rFonts w:ascii="Arial" w:hAnsi="Arial" w:cs="Arial"/>
          <w:spacing w:val="1"/>
        </w:rPr>
        <w:t>i</w:t>
      </w:r>
      <w:r w:rsidRPr="00BD52FA">
        <w:rPr>
          <w:rFonts w:ascii="Arial" w:hAnsi="Arial" w:cs="Arial"/>
          <w:spacing w:val="-1"/>
        </w:rPr>
        <w:t>li</w:t>
      </w:r>
      <w:r w:rsidRPr="00BD52FA">
        <w:rPr>
          <w:rFonts w:ascii="Arial" w:hAnsi="Arial" w:cs="Arial"/>
        </w:rPr>
        <w:t>t</w:t>
      </w:r>
      <w:r w:rsidRPr="00BD52FA">
        <w:rPr>
          <w:rFonts w:ascii="Arial" w:hAnsi="Arial" w:cs="Arial"/>
          <w:spacing w:val="-1"/>
        </w:rPr>
        <w:t>ie</w:t>
      </w:r>
      <w:r w:rsidRPr="00BD52FA">
        <w:rPr>
          <w:rFonts w:ascii="Arial" w:hAnsi="Arial" w:cs="Arial"/>
        </w:rPr>
        <w:t>s</w:t>
      </w:r>
      <w:r w:rsidRPr="00BD52FA">
        <w:rPr>
          <w:rFonts w:ascii="Arial" w:hAnsi="Arial" w:cs="Arial"/>
          <w:spacing w:val="1"/>
        </w:rPr>
        <w:t xml:space="preserve"> i</w:t>
      </w:r>
      <w:r w:rsidRPr="00BD52FA">
        <w:rPr>
          <w:rFonts w:ascii="Arial" w:hAnsi="Arial" w:cs="Arial"/>
        </w:rPr>
        <w:t>n t</w:t>
      </w:r>
      <w:r w:rsidRPr="00BD52FA">
        <w:rPr>
          <w:rFonts w:ascii="Arial" w:hAnsi="Arial" w:cs="Arial"/>
          <w:spacing w:val="-1"/>
        </w:rPr>
        <w:t>hei</w:t>
      </w:r>
      <w:r w:rsidRPr="00BD52FA">
        <w:rPr>
          <w:rFonts w:ascii="Arial" w:hAnsi="Arial" w:cs="Arial"/>
        </w:rPr>
        <w:t>r</w:t>
      </w:r>
      <w:r w:rsidRPr="00BD52FA">
        <w:rPr>
          <w:rFonts w:ascii="Arial" w:hAnsi="Arial" w:cs="Arial"/>
          <w:spacing w:val="1"/>
        </w:rPr>
        <w:t xml:space="preserve"> </w:t>
      </w:r>
      <w:r w:rsidRPr="00BD52FA">
        <w:rPr>
          <w:rFonts w:ascii="Arial" w:hAnsi="Arial" w:cs="Arial"/>
          <w:spacing w:val="-1"/>
        </w:rPr>
        <w:t>dai</w:t>
      </w:r>
      <w:r w:rsidRPr="00BD52FA">
        <w:rPr>
          <w:rFonts w:ascii="Arial" w:hAnsi="Arial" w:cs="Arial"/>
          <w:spacing w:val="1"/>
        </w:rPr>
        <w:t>l</w:t>
      </w:r>
      <w:r w:rsidRPr="00BD52FA">
        <w:rPr>
          <w:rFonts w:ascii="Arial" w:hAnsi="Arial" w:cs="Arial"/>
        </w:rPr>
        <w:t>y</w:t>
      </w:r>
      <w:r w:rsidRPr="00BD52FA">
        <w:rPr>
          <w:rFonts w:ascii="Arial" w:hAnsi="Arial" w:cs="Arial"/>
          <w:spacing w:val="7"/>
        </w:rPr>
        <w:t xml:space="preserve"> </w:t>
      </w:r>
      <w:r w:rsidRPr="00BD52FA">
        <w:rPr>
          <w:rFonts w:ascii="Arial" w:hAnsi="Arial" w:cs="Arial"/>
          <w:spacing w:val="-1"/>
        </w:rPr>
        <w:t>l</w:t>
      </w:r>
      <w:r w:rsidRPr="00BD52FA">
        <w:rPr>
          <w:rFonts w:ascii="Arial" w:hAnsi="Arial" w:cs="Arial"/>
          <w:spacing w:val="1"/>
        </w:rPr>
        <w:t>i</w:t>
      </w:r>
      <w:r w:rsidRPr="00BD52FA">
        <w:rPr>
          <w:rFonts w:ascii="Arial" w:hAnsi="Arial" w:cs="Arial"/>
        </w:rPr>
        <w:t>v</w:t>
      </w:r>
      <w:r w:rsidRPr="00BD52FA">
        <w:rPr>
          <w:rFonts w:ascii="Arial" w:hAnsi="Arial" w:cs="Arial"/>
          <w:spacing w:val="-1"/>
        </w:rPr>
        <w:t>e</w:t>
      </w:r>
      <w:r w:rsidRPr="00BD52FA">
        <w:rPr>
          <w:rFonts w:ascii="Arial" w:hAnsi="Arial" w:cs="Arial"/>
        </w:rPr>
        <w:t xml:space="preserve">s. </w:t>
      </w:r>
      <w:r w:rsidRPr="00BD52FA">
        <w:rPr>
          <w:rFonts w:ascii="Arial" w:hAnsi="Arial" w:cs="Arial"/>
          <w:bCs/>
        </w:rPr>
        <w:t>A</w:t>
      </w:r>
      <w:r w:rsidRPr="00BD52FA">
        <w:rPr>
          <w:rFonts w:ascii="Arial" w:hAnsi="Arial" w:cs="Arial"/>
          <w:bCs/>
          <w:spacing w:val="-5"/>
        </w:rPr>
        <w:t xml:space="preserve"> </w:t>
      </w:r>
      <w:r w:rsidRPr="00BD52FA">
        <w:rPr>
          <w:rFonts w:ascii="Arial" w:hAnsi="Arial" w:cs="Arial"/>
          <w:bCs/>
          <w:spacing w:val="-1"/>
        </w:rPr>
        <w:t>c</w:t>
      </w:r>
      <w:r w:rsidRPr="00BD52FA">
        <w:rPr>
          <w:rFonts w:ascii="Arial" w:hAnsi="Arial" w:cs="Arial"/>
          <w:bCs/>
          <w:spacing w:val="1"/>
        </w:rPr>
        <w:t>o</w:t>
      </w:r>
      <w:r w:rsidRPr="00BD52FA">
        <w:rPr>
          <w:rFonts w:ascii="Arial" w:hAnsi="Arial" w:cs="Arial"/>
          <w:bCs/>
          <w:spacing w:val="-1"/>
        </w:rPr>
        <w:t>mm</w:t>
      </w:r>
      <w:r w:rsidRPr="00BD52FA">
        <w:rPr>
          <w:rFonts w:ascii="Arial" w:hAnsi="Arial" w:cs="Arial"/>
          <w:bCs/>
        </w:rPr>
        <w:t>it</w:t>
      </w:r>
      <w:r w:rsidRPr="00BD52FA">
        <w:rPr>
          <w:rFonts w:ascii="Arial" w:hAnsi="Arial" w:cs="Arial"/>
          <w:bCs/>
          <w:spacing w:val="-1"/>
        </w:rPr>
        <w:t>me</w:t>
      </w:r>
      <w:r w:rsidRPr="00BD52FA">
        <w:rPr>
          <w:rFonts w:ascii="Arial" w:hAnsi="Arial" w:cs="Arial"/>
          <w:bCs/>
          <w:spacing w:val="1"/>
        </w:rPr>
        <w:t>n</w:t>
      </w:r>
      <w:r w:rsidRPr="00BD52FA">
        <w:rPr>
          <w:rFonts w:ascii="Arial" w:hAnsi="Arial" w:cs="Arial"/>
          <w:bCs/>
        </w:rPr>
        <w:t>t</w:t>
      </w:r>
      <w:r w:rsidRPr="00BD52FA">
        <w:rPr>
          <w:rFonts w:ascii="Arial" w:hAnsi="Arial" w:cs="Arial"/>
          <w:bCs/>
          <w:spacing w:val="1"/>
        </w:rPr>
        <w:t xml:space="preserve"> </w:t>
      </w:r>
      <w:r w:rsidRPr="00BD52FA">
        <w:rPr>
          <w:rFonts w:ascii="Arial" w:hAnsi="Arial" w:cs="Arial"/>
          <w:bCs/>
        </w:rPr>
        <w:t>to</w:t>
      </w:r>
      <w:r w:rsidRPr="00BD52FA">
        <w:rPr>
          <w:rFonts w:ascii="Arial" w:hAnsi="Arial" w:cs="Arial"/>
          <w:bCs/>
          <w:spacing w:val="1"/>
        </w:rPr>
        <w:t xml:space="preserve"> </w:t>
      </w:r>
      <w:r w:rsidRPr="00BD52FA">
        <w:rPr>
          <w:rFonts w:ascii="Arial" w:hAnsi="Arial" w:cs="Arial"/>
          <w:bCs/>
          <w:spacing w:val="-1"/>
        </w:rPr>
        <w:t>e</w:t>
      </w:r>
      <w:r w:rsidRPr="00BD52FA">
        <w:rPr>
          <w:rFonts w:ascii="Arial" w:hAnsi="Arial" w:cs="Arial"/>
          <w:bCs/>
          <w:spacing w:val="1"/>
        </w:rPr>
        <w:t>n</w:t>
      </w:r>
      <w:r w:rsidRPr="00BD52FA">
        <w:rPr>
          <w:rFonts w:ascii="Arial" w:hAnsi="Arial" w:cs="Arial"/>
          <w:bCs/>
          <w:spacing w:val="-3"/>
        </w:rPr>
        <w:t>s</w:t>
      </w:r>
      <w:r w:rsidRPr="00BD52FA">
        <w:rPr>
          <w:rFonts w:ascii="Arial" w:hAnsi="Arial" w:cs="Arial"/>
          <w:bCs/>
          <w:spacing w:val="1"/>
        </w:rPr>
        <w:t>u</w:t>
      </w:r>
      <w:r w:rsidRPr="00BD52FA">
        <w:rPr>
          <w:rFonts w:ascii="Arial" w:hAnsi="Arial" w:cs="Arial"/>
          <w:bCs/>
          <w:spacing w:val="-1"/>
        </w:rPr>
        <w:t>r</w:t>
      </w:r>
      <w:r w:rsidRPr="00BD52FA">
        <w:rPr>
          <w:rFonts w:ascii="Arial" w:hAnsi="Arial" w:cs="Arial"/>
          <w:bCs/>
        </w:rPr>
        <w:t>e t</w:t>
      </w:r>
      <w:r w:rsidRPr="00BD52FA">
        <w:rPr>
          <w:rFonts w:ascii="Arial" w:hAnsi="Arial" w:cs="Arial"/>
          <w:bCs/>
          <w:spacing w:val="1"/>
        </w:rPr>
        <w:t>he</w:t>
      </w:r>
      <w:r w:rsidRPr="00BD52FA">
        <w:rPr>
          <w:rFonts w:ascii="Arial" w:hAnsi="Arial" w:cs="Arial"/>
          <w:bCs/>
        </w:rPr>
        <w:t>y</w:t>
      </w:r>
      <w:r w:rsidRPr="00BD52FA">
        <w:rPr>
          <w:rFonts w:ascii="Arial" w:hAnsi="Arial" w:cs="Arial"/>
          <w:bCs/>
          <w:spacing w:val="-5"/>
        </w:rPr>
        <w:t xml:space="preserve"> </w:t>
      </w:r>
      <w:r w:rsidRPr="00BD52FA">
        <w:rPr>
          <w:rFonts w:ascii="Arial" w:hAnsi="Arial" w:cs="Arial"/>
          <w:bCs/>
          <w:spacing w:val="1"/>
        </w:rPr>
        <w:t>ha</w:t>
      </w:r>
      <w:r w:rsidRPr="00BD52FA">
        <w:rPr>
          <w:rFonts w:ascii="Arial" w:hAnsi="Arial" w:cs="Arial"/>
          <w:bCs/>
          <w:spacing w:val="-3"/>
        </w:rPr>
        <w:t>v</w:t>
      </w:r>
      <w:r w:rsidRPr="00BD52FA">
        <w:rPr>
          <w:rFonts w:ascii="Arial" w:hAnsi="Arial" w:cs="Arial"/>
          <w:bCs/>
        </w:rPr>
        <w:t xml:space="preserve">e a </w:t>
      </w:r>
      <w:r w:rsidRPr="00BD52FA">
        <w:rPr>
          <w:rFonts w:ascii="Arial" w:hAnsi="Arial" w:cs="Arial"/>
          <w:bCs/>
          <w:spacing w:val="1"/>
        </w:rPr>
        <w:t>goo</w:t>
      </w:r>
      <w:r w:rsidRPr="00BD52FA">
        <w:rPr>
          <w:rFonts w:ascii="Arial" w:hAnsi="Arial" w:cs="Arial"/>
          <w:bCs/>
        </w:rPr>
        <w:t>d</w:t>
      </w:r>
      <w:r w:rsidRPr="00BD52FA">
        <w:rPr>
          <w:rFonts w:ascii="Arial" w:hAnsi="Arial" w:cs="Arial"/>
          <w:bCs/>
          <w:spacing w:val="-3"/>
        </w:rPr>
        <w:t xml:space="preserve"> </w:t>
      </w:r>
      <w:r w:rsidRPr="00BD52FA">
        <w:rPr>
          <w:rFonts w:ascii="Arial" w:hAnsi="Arial" w:cs="Arial"/>
          <w:bCs/>
          <w:spacing w:val="-1"/>
        </w:rPr>
        <w:t>s</w:t>
      </w:r>
      <w:r w:rsidRPr="00BD52FA">
        <w:rPr>
          <w:rFonts w:ascii="Arial" w:hAnsi="Arial" w:cs="Arial"/>
          <w:bCs/>
        </w:rPr>
        <w:t>t</w:t>
      </w:r>
      <w:r w:rsidRPr="00BD52FA">
        <w:rPr>
          <w:rFonts w:ascii="Arial" w:hAnsi="Arial" w:cs="Arial"/>
          <w:bCs/>
          <w:spacing w:val="-1"/>
        </w:rPr>
        <w:t>ar</w:t>
      </w:r>
      <w:r w:rsidRPr="00BD52FA">
        <w:rPr>
          <w:rFonts w:ascii="Arial" w:hAnsi="Arial" w:cs="Arial"/>
          <w:bCs/>
        </w:rPr>
        <w:t>t</w:t>
      </w:r>
      <w:r w:rsidRPr="00BD52FA">
        <w:rPr>
          <w:rFonts w:ascii="Arial" w:hAnsi="Arial" w:cs="Arial"/>
          <w:bCs/>
          <w:spacing w:val="1"/>
        </w:rPr>
        <w:t xml:space="preserve"> </w:t>
      </w:r>
      <w:r w:rsidRPr="00BD52FA">
        <w:rPr>
          <w:rFonts w:ascii="Arial" w:hAnsi="Arial" w:cs="Arial"/>
          <w:bCs/>
        </w:rPr>
        <w:t>in</w:t>
      </w:r>
      <w:r w:rsidRPr="00BD52FA">
        <w:rPr>
          <w:rFonts w:ascii="Arial" w:hAnsi="Arial" w:cs="Arial"/>
          <w:bCs/>
          <w:spacing w:val="1"/>
        </w:rPr>
        <w:t xml:space="preserve"> </w:t>
      </w:r>
      <w:r w:rsidRPr="00BD52FA">
        <w:rPr>
          <w:rFonts w:ascii="Arial" w:hAnsi="Arial" w:cs="Arial"/>
          <w:bCs/>
          <w:spacing w:val="-2"/>
        </w:rPr>
        <w:t>l</w:t>
      </w:r>
      <w:r w:rsidRPr="00BD52FA">
        <w:rPr>
          <w:rFonts w:ascii="Arial" w:hAnsi="Arial" w:cs="Arial"/>
          <w:bCs/>
        </w:rPr>
        <w:t>if</w:t>
      </w:r>
      <w:r w:rsidRPr="00BD52FA">
        <w:rPr>
          <w:rFonts w:ascii="Arial" w:hAnsi="Arial" w:cs="Arial"/>
          <w:bCs/>
          <w:spacing w:val="-1"/>
        </w:rPr>
        <w:t>e</w:t>
      </w:r>
      <w:r w:rsidRPr="00BD52FA">
        <w:rPr>
          <w:rFonts w:ascii="Arial" w:hAnsi="Arial" w:cs="Arial"/>
          <w:bCs/>
        </w:rPr>
        <w:t>.</w:t>
      </w:r>
    </w:p>
    <w:p w:rsidR="00483A2C" w:rsidRPr="00BD52FA" w:rsidRDefault="00483A2C" w:rsidP="00483A2C">
      <w:pPr>
        <w:rPr>
          <w:rFonts w:ascii="Arial" w:hAnsi="Arial" w:cs="Arial"/>
        </w:rPr>
      </w:pPr>
      <w:r w:rsidRPr="00BD52FA">
        <w:rPr>
          <w:rFonts w:ascii="Arial" w:hAnsi="Arial" w:cs="Arial"/>
        </w:rPr>
        <w:t>•</w:t>
      </w:r>
      <w:r w:rsidRPr="00BD52FA">
        <w:rPr>
          <w:rFonts w:ascii="Arial" w:hAnsi="Arial" w:cs="Arial"/>
          <w:spacing w:val="2"/>
        </w:rPr>
        <w:t xml:space="preserve"> </w:t>
      </w:r>
      <w:r w:rsidRPr="00BD52FA">
        <w:rPr>
          <w:rFonts w:ascii="Arial" w:hAnsi="Arial" w:cs="Arial"/>
          <w:b/>
          <w:bCs/>
          <w:spacing w:val="-1"/>
        </w:rPr>
        <w:t>C</w:t>
      </w:r>
      <w:r w:rsidRPr="00BD52FA">
        <w:rPr>
          <w:rFonts w:ascii="Arial" w:hAnsi="Arial" w:cs="Arial"/>
          <w:b/>
          <w:bCs/>
          <w:spacing w:val="-2"/>
        </w:rPr>
        <w:t>o</w:t>
      </w:r>
      <w:r w:rsidRPr="00BD52FA">
        <w:rPr>
          <w:rFonts w:ascii="Arial" w:hAnsi="Arial" w:cs="Arial"/>
          <w:b/>
          <w:bCs/>
          <w:spacing w:val="1"/>
        </w:rPr>
        <w:t>n</w:t>
      </w:r>
      <w:r w:rsidRPr="00BD52FA">
        <w:rPr>
          <w:rFonts w:ascii="Arial" w:hAnsi="Arial" w:cs="Arial"/>
          <w:b/>
          <w:bCs/>
        </w:rPr>
        <w:t>f</w:t>
      </w:r>
      <w:r w:rsidRPr="00BD52FA">
        <w:rPr>
          <w:rFonts w:ascii="Arial" w:hAnsi="Arial" w:cs="Arial"/>
          <w:b/>
          <w:bCs/>
          <w:spacing w:val="1"/>
        </w:rPr>
        <w:t>id</w:t>
      </w:r>
      <w:r w:rsidRPr="00BD52FA">
        <w:rPr>
          <w:rFonts w:ascii="Arial" w:hAnsi="Arial" w:cs="Arial"/>
          <w:b/>
          <w:bCs/>
          <w:spacing w:val="-3"/>
        </w:rPr>
        <w:t>e</w:t>
      </w:r>
      <w:r w:rsidRPr="00BD52FA">
        <w:rPr>
          <w:rFonts w:ascii="Arial" w:hAnsi="Arial" w:cs="Arial"/>
          <w:b/>
          <w:bCs/>
          <w:spacing w:val="1"/>
        </w:rPr>
        <w:t>n</w:t>
      </w:r>
      <w:r w:rsidRPr="00BD52FA">
        <w:rPr>
          <w:rFonts w:ascii="Arial" w:hAnsi="Arial" w:cs="Arial"/>
          <w:b/>
          <w:bCs/>
        </w:rPr>
        <w:t>t</w:t>
      </w:r>
      <w:r w:rsidRPr="00BD52FA">
        <w:rPr>
          <w:rFonts w:ascii="Arial" w:hAnsi="Arial" w:cs="Arial"/>
          <w:b/>
          <w:bCs/>
          <w:spacing w:val="1"/>
        </w:rPr>
        <w:t>i</w:t>
      </w:r>
      <w:r w:rsidRPr="00BD52FA">
        <w:rPr>
          <w:rFonts w:ascii="Arial" w:hAnsi="Arial" w:cs="Arial"/>
          <w:b/>
          <w:bCs/>
          <w:spacing w:val="-1"/>
        </w:rPr>
        <w:t>a</w:t>
      </w:r>
      <w:r w:rsidRPr="00BD52FA">
        <w:rPr>
          <w:rFonts w:ascii="Arial" w:hAnsi="Arial" w:cs="Arial"/>
          <w:b/>
          <w:bCs/>
        </w:rPr>
        <w:t>l</w:t>
      </w:r>
      <w:r w:rsidRPr="00BD52FA">
        <w:rPr>
          <w:rFonts w:ascii="Arial" w:hAnsi="Arial" w:cs="Arial"/>
          <w:b/>
          <w:bCs/>
          <w:spacing w:val="-2"/>
        </w:rPr>
        <w:t>i</w:t>
      </w:r>
      <w:r w:rsidRPr="00BD52FA">
        <w:rPr>
          <w:rFonts w:ascii="Arial" w:hAnsi="Arial" w:cs="Arial"/>
          <w:b/>
          <w:bCs/>
          <w:spacing w:val="2"/>
        </w:rPr>
        <w:t>t</w:t>
      </w:r>
      <w:r w:rsidRPr="00BD52FA">
        <w:rPr>
          <w:rFonts w:ascii="Arial" w:hAnsi="Arial" w:cs="Arial"/>
          <w:b/>
          <w:bCs/>
          <w:spacing w:val="-3"/>
        </w:rPr>
        <w:t>y</w:t>
      </w:r>
      <w:r w:rsidRPr="00BD52FA">
        <w:rPr>
          <w:rFonts w:ascii="Arial" w:hAnsi="Arial" w:cs="Arial"/>
          <w:b/>
          <w:bCs/>
        </w:rPr>
        <w:t xml:space="preserve">: </w:t>
      </w:r>
      <w:r w:rsidRPr="00BD52FA">
        <w:rPr>
          <w:rFonts w:ascii="Arial" w:hAnsi="Arial" w:cs="Arial"/>
        </w:rPr>
        <w:t>tr</w:t>
      </w:r>
      <w:r w:rsidRPr="00BD52FA">
        <w:rPr>
          <w:rFonts w:ascii="Arial" w:hAnsi="Arial" w:cs="Arial"/>
          <w:spacing w:val="-1"/>
        </w:rPr>
        <w:t>ea</w:t>
      </w:r>
      <w:r w:rsidRPr="00BD52FA">
        <w:rPr>
          <w:rFonts w:ascii="Arial" w:hAnsi="Arial" w:cs="Arial"/>
        </w:rPr>
        <w:t>t</w:t>
      </w:r>
      <w:r w:rsidRPr="00BD52FA">
        <w:rPr>
          <w:rFonts w:ascii="Arial" w:hAnsi="Arial" w:cs="Arial"/>
          <w:spacing w:val="-1"/>
        </w:rPr>
        <w:t>in</w:t>
      </w:r>
      <w:r w:rsidRPr="00BD52FA">
        <w:rPr>
          <w:rFonts w:ascii="Arial" w:hAnsi="Arial" w:cs="Arial"/>
        </w:rPr>
        <w:t xml:space="preserve">g </w:t>
      </w:r>
      <w:r w:rsidRPr="00BD52FA">
        <w:rPr>
          <w:rFonts w:ascii="Arial" w:hAnsi="Arial" w:cs="Arial"/>
          <w:spacing w:val="-1"/>
        </w:rPr>
        <w:t>al</w:t>
      </w:r>
      <w:r w:rsidRPr="00BD52FA">
        <w:rPr>
          <w:rFonts w:ascii="Arial" w:hAnsi="Arial" w:cs="Arial"/>
        </w:rPr>
        <w:t xml:space="preserve">l </w:t>
      </w:r>
      <w:r w:rsidRPr="00BD52FA">
        <w:rPr>
          <w:rFonts w:ascii="Arial" w:hAnsi="Arial" w:cs="Arial"/>
          <w:spacing w:val="-1"/>
        </w:rPr>
        <w:t>pe</w:t>
      </w:r>
      <w:r w:rsidRPr="00BD52FA">
        <w:rPr>
          <w:rFonts w:ascii="Arial" w:hAnsi="Arial" w:cs="Arial"/>
          <w:spacing w:val="2"/>
        </w:rPr>
        <w:t>r</w:t>
      </w:r>
      <w:r w:rsidRPr="00BD52FA">
        <w:rPr>
          <w:rFonts w:ascii="Arial" w:hAnsi="Arial" w:cs="Arial"/>
        </w:rPr>
        <w:t>s</w:t>
      </w:r>
      <w:r w:rsidRPr="00BD52FA">
        <w:rPr>
          <w:rFonts w:ascii="Arial" w:hAnsi="Arial" w:cs="Arial"/>
          <w:spacing w:val="1"/>
        </w:rPr>
        <w:t>o</w:t>
      </w:r>
      <w:r w:rsidRPr="00BD52FA">
        <w:rPr>
          <w:rFonts w:ascii="Arial" w:hAnsi="Arial" w:cs="Arial"/>
          <w:spacing w:val="-1"/>
        </w:rPr>
        <w:t>na</w:t>
      </w:r>
      <w:r w:rsidRPr="00BD52FA">
        <w:rPr>
          <w:rFonts w:ascii="Arial" w:hAnsi="Arial" w:cs="Arial"/>
        </w:rPr>
        <w:t xml:space="preserve">l </w:t>
      </w:r>
      <w:r w:rsidRPr="00BD52FA">
        <w:rPr>
          <w:rFonts w:ascii="Arial" w:hAnsi="Arial" w:cs="Arial"/>
          <w:spacing w:val="1"/>
        </w:rPr>
        <w:t>i</w:t>
      </w:r>
      <w:r w:rsidRPr="00BD52FA">
        <w:rPr>
          <w:rFonts w:ascii="Arial" w:hAnsi="Arial" w:cs="Arial"/>
          <w:spacing w:val="-1"/>
        </w:rPr>
        <w:t>n</w:t>
      </w:r>
      <w:r w:rsidRPr="00BD52FA">
        <w:rPr>
          <w:rFonts w:ascii="Arial" w:hAnsi="Arial" w:cs="Arial"/>
          <w:spacing w:val="3"/>
        </w:rPr>
        <w:t>f</w:t>
      </w:r>
      <w:r w:rsidRPr="00BD52FA">
        <w:rPr>
          <w:rFonts w:ascii="Arial" w:hAnsi="Arial" w:cs="Arial"/>
          <w:spacing w:val="-1"/>
        </w:rPr>
        <w:t>o</w:t>
      </w:r>
      <w:r w:rsidRPr="00BD52FA">
        <w:rPr>
          <w:rFonts w:ascii="Arial" w:hAnsi="Arial" w:cs="Arial"/>
          <w:spacing w:val="-2"/>
        </w:rPr>
        <w:t>r</w:t>
      </w:r>
      <w:r w:rsidRPr="00BD52FA">
        <w:rPr>
          <w:rFonts w:ascii="Arial" w:hAnsi="Arial" w:cs="Arial"/>
          <w:spacing w:val="5"/>
        </w:rPr>
        <w:t>m</w:t>
      </w:r>
      <w:r w:rsidRPr="00BD52FA">
        <w:rPr>
          <w:rFonts w:ascii="Arial" w:hAnsi="Arial" w:cs="Arial"/>
          <w:spacing w:val="-3"/>
        </w:rPr>
        <w:t>a</w:t>
      </w:r>
      <w:r w:rsidRPr="00BD52FA">
        <w:rPr>
          <w:rFonts w:ascii="Arial" w:hAnsi="Arial" w:cs="Arial"/>
        </w:rPr>
        <w:t>t</w:t>
      </w:r>
      <w:r w:rsidRPr="00BD52FA">
        <w:rPr>
          <w:rFonts w:ascii="Arial" w:hAnsi="Arial" w:cs="Arial"/>
          <w:spacing w:val="-1"/>
        </w:rPr>
        <w:t>io</w:t>
      </w:r>
      <w:r w:rsidRPr="00BD52FA">
        <w:rPr>
          <w:rFonts w:ascii="Arial" w:hAnsi="Arial" w:cs="Arial"/>
        </w:rPr>
        <w:t xml:space="preserve">n </w:t>
      </w:r>
      <w:r w:rsidRPr="00BD52FA">
        <w:rPr>
          <w:rFonts w:ascii="Arial" w:hAnsi="Arial" w:cs="Arial"/>
          <w:spacing w:val="-1"/>
        </w:rPr>
        <w:t>i</w:t>
      </w:r>
      <w:r w:rsidRPr="00BD52FA">
        <w:rPr>
          <w:rFonts w:ascii="Arial" w:hAnsi="Arial" w:cs="Arial"/>
        </w:rPr>
        <w:t>n c</w:t>
      </w:r>
      <w:r w:rsidRPr="00BD52FA">
        <w:rPr>
          <w:rFonts w:ascii="Arial" w:hAnsi="Arial" w:cs="Arial"/>
          <w:spacing w:val="-1"/>
        </w:rPr>
        <w:t>on</w:t>
      </w:r>
      <w:r w:rsidRPr="00BD52FA">
        <w:rPr>
          <w:rFonts w:ascii="Arial" w:hAnsi="Arial" w:cs="Arial"/>
          <w:spacing w:val="3"/>
        </w:rPr>
        <w:t>f</w:t>
      </w:r>
      <w:r w:rsidRPr="00BD52FA">
        <w:rPr>
          <w:rFonts w:ascii="Arial" w:hAnsi="Arial" w:cs="Arial"/>
          <w:spacing w:val="-1"/>
        </w:rPr>
        <w:t>iden</w:t>
      </w:r>
      <w:r w:rsidRPr="00BD52FA">
        <w:rPr>
          <w:rFonts w:ascii="Arial" w:hAnsi="Arial" w:cs="Arial"/>
        </w:rPr>
        <w:t>ce</w:t>
      </w:r>
    </w:p>
    <w:p w:rsidR="004337C5" w:rsidRDefault="004337C5" w:rsidP="00627654">
      <w:pPr>
        <w:pStyle w:val="Heading1"/>
        <w:rPr>
          <w:rFonts w:ascii="Arial" w:hAnsi="Arial" w:cs="Arial"/>
          <w:color w:val="000000" w:themeColor="text1"/>
          <w:sz w:val="22"/>
          <w:szCs w:val="22"/>
        </w:rPr>
      </w:pPr>
    </w:p>
    <w:p w:rsidR="004337C5" w:rsidRPr="004337C5" w:rsidRDefault="004337C5" w:rsidP="004337C5"/>
    <w:p w:rsidR="00627654" w:rsidRPr="005F2014" w:rsidRDefault="00627654" w:rsidP="00627654">
      <w:pPr>
        <w:pStyle w:val="Heading1"/>
        <w:rPr>
          <w:rFonts w:ascii="Arial" w:hAnsi="Arial" w:cs="Arial"/>
          <w:color w:val="000000" w:themeColor="text1"/>
          <w:sz w:val="24"/>
          <w:szCs w:val="24"/>
        </w:rPr>
      </w:pPr>
      <w:r w:rsidRPr="00BD52FA">
        <w:rPr>
          <w:rFonts w:ascii="Arial" w:hAnsi="Arial" w:cs="Arial"/>
          <w:color w:val="000000" w:themeColor="text1"/>
          <w:sz w:val="22"/>
          <w:szCs w:val="22"/>
        </w:rPr>
        <w:lastRenderedPageBreak/>
        <w:t>Age range and needs of the Children and Young people admitted</w:t>
      </w:r>
      <w:r w:rsidRPr="005F2014">
        <w:rPr>
          <w:rFonts w:ascii="Arial" w:hAnsi="Arial" w:cs="Arial"/>
          <w:color w:val="000000" w:themeColor="text1"/>
          <w:sz w:val="24"/>
          <w:szCs w:val="24"/>
        </w:rPr>
        <w:t>:</w:t>
      </w:r>
    </w:p>
    <w:p w:rsidR="00627654" w:rsidRPr="00627654" w:rsidRDefault="00627654" w:rsidP="00627654"/>
    <w:p w:rsidR="00627654" w:rsidRPr="00627654" w:rsidRDefault="00627654" w:rsidP="00627654">
      <w:pPr>
        <w:rPr>
          <w:rFonts w:ascii="Arial" w:hAnsi="Arial" w:cs="Arial"/>
        </w:rPr>
      </w:pPr>
      <w:r w:rsidRPr="00627654">
        <w:rPr>
          <w:rFonts w:ascii="Arial" w:hAnsi="Arial" w:cs="Arial"/>
        </w:rPr>
        <w:t xml:space="preserve">The home can accommodate up to </w:t>
      </w:r>
      <w:r w:rsidR="004337C5">
        <w:rPr>
          <w:rFonts w:ascii="Arial" w:hAnsi="Arial" w:cs="Arial"/>
        </w:rPr>
        <w:t>one</w:t>
      </w:r>
      <w:r w:rsidRPr="00627654">
        <w:rPr>
          <w:rFonts w:ascii="Arial" w:hAnsi="Arial" w:cs="Arial"/>
        </w:rPr>
        <w:t xml:space="preserve"> young pe</w:t>
      </w:r>
      <w:r w:rsidR="004337C5">
        <w:rPr>
          <w:rFonts w:ascii="Arial" w:hAnsi="Arial" w:cs="Arial"/>
        </w:rPr>
        <w:t>rson</w:t>
      </w:r>
      <w:r w:rsidRPr="00627654">
        <w:rPr>
          <w:rFonts w:ascii="Arial" w:hAnsi="Arial" w:cs="Arial"/>
        </w:rPr>
        <w:t xml:space="preserve"> between the ages of 8 and 17 years old upon admission. Young pe</w:t>
      </w:r>
      <w:r w:rsidR="004337C5">
        <w:rPr>
          <w:rFonts w:ascii="Arial" w:hAnsi="Arial" w:cs="Arial"/>
        </w:rPr>
        <w:t>rson</w:t>
      </w:r>
      <w:r w:rsidRPr="00627654">
        <w:rPr>
          <w:rFonts w:ascii="Arial" w:hAnsi="Arial" w:cs="Arial"/>
        </w:rPr>
        <w:t xml:space="preserve"> </w:t>
      </w:r>
      <w:r w:rsidR="004337C5">
        <w:rPr>
          <w:rFonts w:ascii="Arial" w:hAnsi="Arial" w:cs="Arial"/>
        </w:rPr>
        <w:t xml:space="preserve">can </w:t>
      </w:r>
      <w:r w:rsidRPr="00627654">
        <w:rPr>
          <w:rFonts w:ascii="Arial" w:hAnsi="Arial" w:cs="Arial"/>
        </w:rPr>
        <w:t>leave the home either on or before their 18th Birthday. The home is fully committed to the perspective of social inclusion.</w:t>
      </w:r>
    </w:p>
    <w:p w:rsidR="00627654" w:rsidRPr="00627654" w:rsidRDefault="00627654" w:rsidP="00627654">
      <w:pPr>
        <w:rPr>
          <w:rFonts w:ascii="Arial" w:hAnsi="Arial" w:cs="Arial"/>
        </w:rPr>
      </w:pPr>
      <w:r w:rsidRPr="00627654">
        <w:rPr>
          <w:rFonts w:ascii="Arial" w:hAnsi="Arial" w:cs="Arial"/>
        </w:rPr>
        <w:t>The home is registered to admit children and young people who display Emotional and Behavioural Difficulties</w:t>
      </w:r>
    </w:p>
    <w:p w:rsidR="00627654" w:rsidRPr="00627654" w:rsidRDefault="00627654" w:rsidP="00627654">
      <w:pPr>
        <w:rPr>
          <w:rFonts w:ascii="Arial" w:hAnsi="Arial" w:cs="Arial"/>
        </w:rPr>
      </w:pPr>
      <w:r w:rsidRPr="00627654">
        <w:rPr>
          <w:rFonts w:ascii="Arial" w:hAnsi="Arial" w:cs="Arial"/>
        </w:rPr>
        <w:t>The home will ensure all young people’s individual and differing needs are met. Some examples of the services and practices we work with to achieve this are;</w:t>
      </w:r>
    </w:p>
    <w:p w:rsidR="00627654" w:rsidRPr="00627654" w:rsidRDefault="00627654" w:rsidP="00627654">
      <w:pPr>
        <w:pStyle w:val="ListParagraph"/>
        <w:numPr>
          <w:ilvl w:val="0"/>
          <w:numId w:val="5"/>
        </w:numPr>
        <w:rPr>
          <w:rFonts w:ascii="Arial" w:hAnsi="Arial" w:cs="Arial"/>
          <w:sz w:val="22"/>
          <w:szCs w:val="22"/>
        </w:rPr>
      </w:pPr>
      <w:r w:rsidRPr="00627654">
        <w:rPr>
          <w:rFonts w:ascii="Arial" w:hAnsi="Arial" w:cs="Arial"/>
          <w:b/>
          <w:sz w:val="22"/>
          <w:szCs w:val="22"/>
        </w:rPr>
        <w:t>Learning disabilities:</w:t>
      </w:r>
      <w:r w:rsidRPr="00627654">
        <w:rPr>
          <w:rFonts w:ascii="Arial" w:hAnsi="Arial" w:cs="Arial"/>
          <w:sz w:val="22"/>
          <w:szCs w:val="22"/>
        </w:rPr>
        <w:t xml:space="preserve"> Special Educational Needs, private tutors, in-house training,</w:t>
      </w:r>
    </w:p>
    <w:p w:rsidR="00627654" w:rsidRPr="00627654" w:rsidRDefault="00627654" w:rsidP="00627654">
      <w:pPr>
        <w:pStyle w:val="ListParagraph"/>
        <w:numPr>
          <w:ilvl w:val="0"/>
          <w:numId w:val="5"/>
        </w:numPr>
        <w:rPr>
          <w:rFonts w:ascii="Arial" w:hAnsi="Arial" w:cs="Arial"/>
          <w:sz w:val="22"/>
          <w:szCs w:val="22"/>
        </w:rPr>
      </w:pPr>
      <w:r w:rsidRPr="00627654">
        <w:rPr>
          <w:rFonts w:ascii="Arial" w:hAnsi="Arial" w:cs="Arial"/>
          <w:b/>
          <w:sz w:val="22"/>
          <w:szCs w:val="22"/>
        </w:rPr>
        <w:t>Visually impaired:</w:t>
      </w:r>
      <w:r w:rsidRPr="00627654">
        <w:rPr>
          <w:rFonts w:ascii="Arial" w:hAnsi="Arial" w:cs="Arial"/>
          <w:sz w:val="22"/>
          <w:szCs w:val="22"/>
        </w:rPr>
        <w:tab/>
        <w:t xml:space="preserve">   SENSE, occupational therapy, computer aids, Braille books, optical aids, e-books</w:t>
      </w:r>
    </w:p>
    <w:p w:rsidR="00627654" w:rsidRPr="00627654" w:rsidRDefault="00627654" w:rsidP="00627654">
      <w:pPr>
        <w:pStyle w:val="ListParagraph"/>
        <w:numPr>
          <w:ilvl w:val="0"/>
          <w:numId w:val="5"/>
        </w:numPr>
        <w:rPr>
          <w:rFonts w:ascii="Arial" w:hAnsi="Arial" w:cs="Arial"/>
          <w:sz w:val="22"/>
          <w:szCs w:val="22"/>
        </w:rPr>
      </w:pPr>
      <w:r w:rsidRPr="00627654">
        <w:rPr>
          <w:rFonts w:ascii="Arial" w:hAnsi="Arial" w:cs="Arial"/>
          <w:b/>
          <w:sz w:val="22"/>
          <w:szCs w:val="22"/>
        </w:rPr>
        <w:t>Hearing impairment:</w:t>
      </w:r>
      <w:r w:rsidRPr="00627654">
        <w:rPr>
          <w:rFonts w:ascii="Arial" w:hAnsi="Arial" w:cs="Arial"/>
          <w:sz w:val="22"/>
          <w:szCs w:val="22"/>
        </w:rPr>
        <w:t xml:space="preserve">  Occupational therapy, Makaton, sign language, </w:t>
      </w:r>
    </w:p>
    <w:p w:rsidR="00627654" w:rsidRPr="00627654" w:rsidRDefault="00627654" w:rsidP="00627654">
      <w:pPr>
        <w:pStyle w:val="ListParagraph"/>
        <w:numPr>
          <w:ilvl w:val="0"/>
          <w:numId w:val="5"/>
        </w:numPr>
        <w:rPr>
          <w:rFonts w:ascii="Arial" w:hAnsi="Arial" w:cs="Arial"/>
          <w:sz w:val="22"/>
          <w:szCs w:val="22"/>
        </w:rPr>
      </w:pPr>
      <w:r w:rsidRPr="00627654">
        <w:rPr>
          <w:rFonts w:ascii="Arial" w:hAnsi="Arial" w:cs="Arial"/>
          <w:b/>
          <w:sz w:val="22"/>
          <w:szCs w:val="22"/>
        </w:rPr>
        <w:t>Autism:</w:t>
      </w:r>
      <w:r w:rsidRPr="00627654">
        <w:rPr>
          <w:rFonts w:ascii="Arial" w:hAnsi="Arial" w:cs="Arial"/>
          <w:sz w:val="22"/>
          <w:szCs w:val="22"/>
        </w:rPr>
        <w:t xml:space="preserve">  pictorial aids, social stories, Autism Awareness Training, National Autistic Society, support from local behaviour support teams linked with local authority, structure within the home, rewards and consequences of behaviours displayed.</w:t>
      </w:r>
    </w:p>
    <w:p w:rsidR="00627654" w:rsidRPr="00627654" w:rsidRDefault="00627654" w:rsidP="00627654">
      <w:pPr>
        <w:pStyle w:val="ListParagraph"/>
        <w:numPr>
          <w:ilvl w:val="0"/>
          <w:numId w:val="5"/>
        </w:numPr>
        <w:rPr>
          <w:rFonts w:ascii="Arial" w:hAnsi="Arial" w:cs="Arial"/>
          <w:sz w:val="22"/>
          <w:szCs w:val="22"/>
        </w:rPr>
      </w:pPr>
      <w:r w:rsidRPr="00627654">
        <w:rPr>
          <w:rFonts w:ascii="Arial" w:hAnsi="Arial" w:cs="Arial"/>
          <w:b/>
          <w:sz w:val="22"/>
          <w:szCs w:val="22"/>
        </w:rPr>
        <w:t xml:space="preserve">Attention Deficit Hyperactivity Disorder: </w:t>
      </w:r>
      <w:r w:rsidRPr="00627654">
        <w:rPr>
          <w:rFonts w:ascii="Arial" w:hAnsi="Arial" w:cs="Arial"/>
          <w:sz w:val="22"/>
          <w:szCs w:val="22"/>
        </w:rPr>
        <w:t>CAMHS</w:t>
      </w:r>
      <w:r w:rsidRPr="00627654">
        <w:rPr>
          <w:rFonts w:ascii="Arial" w:hAnsi="Arial" w:cs="Arial"/>
          <w:b/>
          <w:sz w:val="22"/>
          <w:szCs w:val="22"/>
        </w:rPr>
        <w:t xml:space="preserve"> </w:t>
      </w:r>
      <w:r w:rsidRPr="00627654">
        <w:rPr>
          <w:rFonts w:ascii="Arial" w:hAnsi="Arial" w:cs="Arial"/>
          <w:sz w:val="22"/>
          <w:szCs w:val="22"/>
        </w:rPr>
        <w:t>-</w:t>
      </w:r>
      <w:r w:rsidRPr="00627654">
        <w:rPr>
          <w:rFonts w:ascii="Arial" w:hAnsi="Arial" w:cs="Arial"/>
          <w:b/>
          <w:sz w:val="22"/>
          <w:szCs w:val="22"/>
        </w:rPr>
        <w:t xml:space="preserve"> </w:t>
      </w:r>
      <w:r w:rsidRPr="00627654">
        <w:rPr>
          <w:rFonts w:ascii="Arial" w:hAnsi="Arial" w:cs="Arial"/>
          <w:sz w:val="22"/>
          <w:szCs w:val="22"/>
        </w:rPr>
        <w:t>working closely paediatric consultants, psychiatrists/psychologists, structure within the home, pictorial aids, consistent staff team, rewards and consequences</w:t>
      </w:r>
    </w:p>
    <w:p w:rsidR="00627654" w:rsidRPr="00627654" w:rsidRDefault="00627654" w:rsidP="00627654">
      <w:pPr>
        <w:pStyle w:val="ListParagraph"/>
        <w:numPr>
          <w:ilvl w:val="0"/>
          <w:numId w:val="5"/>
        </w:numPr>
        <w:rPr>
          <w:rFonts w:ascii="Arial" w:hAnsi="Arial" w:cs="Arial"/>
          <w:sz w:val="22"/>
          <w:szCs w:val="22"/>
        </w:rPr>
      </w:pPr>
      <w:r w:rsidRPr="00627654">
        <w:rPr>
          <w:rFonts w:ascii="Arial" w:hAnsi="Arial" w:cs="Arial"/>
          <w:b/>
          <w:sz w:val="22"/>
          <w:szCs w:val="22"/>
        </w:rPr>
        <w:t>Diagnoses of attachment disorders:</w:t>
      </w:r>
      <w:r w:rsidRPr="00627654">
        <w:rPr>
          <w:rFonts w:ascii="Arial" w:hAnsi="Arial" w:cs="Arial"/>
          <w:sz w:val="22"/>
          <w:szCs w:val="22"/>
        </w:rPr>
        <w:t xml:space="preserve"> specialist training, working with CAMHS, psychiatrist/psychologist, using models of therapeutic practice recommended from Social Care Institute for Excellence. </w:t>
      </w:r>
    </w:p>
    <w:p w:rsidR="00627654" w:rsidRPr="00627654" w:rsidRDefault="00627654" w:rsidP="00627654">
      <w:pPr>
        <w:pStyle w:val="ListParagraph"/>
        <w:numPr>
          <w:ilvl w:val="0"/>
          <w:numId w:val="5"/>
        </w:numPr>
        <w:rPr>
          <w:rFonts w:ascii="Arial" w:hAnsi="Arial" w:cs="Arial"/>
          <w:sz w:val="22"/>
          <w:szCs w:val="22"/>
        </w:rPr>
      </w:pPr>
      <w:r w:rsidRPr="00627654">
        <w:rPr>
          <w:rFonts w:ascii="Arial" w:hAnsi="Arial" w:cs="Arial"/>
          <w:b/>
          <w:sz w:val="22"/>
          <w:szCs w:val="22"/>
        </w:rPr>
        <w:t>Child Sexual Exploitation</w:t>
      </w:r>
      <w:r w:rsidRPr="00627654">
        <w:rPr>
          <w:rFonts w:ascii="Arial" w:hAnsi="Arial" w:cs="Arial"/>
          <w:sz w:val="22"/>
          <w:szCs w:val="22"/>
        </w:rPr>
        <w:t>: working closely with police, Onyx team, safeguarding board, accessing support from Barnardos in supporting recovery programmes being delivered such as the ‘Star Programme’, in-house training, access support from G-Map (external specialist therapeutic services) if requested by the placing authority.</w:t>
      </w:r>
    </w:p>
    <w:p w:rsidR="00627654" w:rsidRPr="00627654" w:rsidRDefault="00627654" w:rsidP="00627654">
      <w:pPr>
        <w:pStyle w:val="ListParagraph"/>
        <w:numPr>
          <w:ilvl w:val="0"/>
          <w:numId w:val="5"/>
        </w:numPr>
        <w:rPr>
          <w:rFonts w:ascii="Arial" w:hAnsi="Arial" w:cs="Arial"/>
          <w:sz w:val="22"/>
          <w:szCs w:val="22"/>
        </w:rPr>
      </w:pPr>
      <w:r w:rsidRPr="00627654">
        <w:rPr>
          <w:rFonts w:ascii="Arial" w:hAnsi="Arial" w:cs="Arial"/>
          <w:b/>
          <w:sz w:val="22"/>
          <w:szCs w:val="22"/>
        </w:rPr>
        <w:t>Harmful Sexual Behaviour</w:t>
      </w:r>
      <w:r w:rsidRPr="00627654">
        <w:rPr>
          <w:rFonts w:ascii="Arial" w:hAnsi="Arial" w:cs="Arial"/>
          <w:sz w:val="22"/>
          <w:szCs w:val="22"/>
        </w:rPr>
        <w:t xml:space="preserve">: G-Map on request from placing authority, CAMHS, Looked After Child Nurse, specialist training, </w:t>
      </w:r>
    </w:p>
    <w:p w:rsidR="00627654" w:rsidRPr="00627654" w:rsidRDefault="00627654" w:rsidP="00627654">
      <w:pPr>
        <w:pStyle w:val="ListParagraph"/>
        <w:numPr>
          <w:ilvl w:val="0"/>
          <w:numId w:val="5"/>
        </w:numPr>
        <w:rPr>
          <w:rFonts w:ascii="Arial" w:hAnsi="Arial" w:cs="Arial"/>
          <w:sz w:val="22"/>
          <w:szCs w:val="22"/>
        </w:rPr>
      </w:pPr>
      <w:r w:rsidRPr="00627654">
        <w:rPr>
          <w:rFonts w:ascii="Arial" w:hAnsi="Arial" w:cs="Arial"/>
          <w:b/>
          <w:sz w:val="22"/>
          <w:szCs w:val="22"/>
        </w:rPr>
        <w:t>Minor physical impairment</w:t>
      </w:r>
      <w:r w:rsidRPr="00627654">
        <w:rPr>
          <w:rFonts w:ascii="Arial" w:hAnsi="Arial" w:cs="Arial"/>
          <w:sz w:val="22"/>
          <w:szCs w:val="22"/>
        </w:rPr>
        <w:t>: Occupational therapy, Looked After Children’s Nurse, physical aids, manual handling training</w:t>
      </w:r>
    </w:p>
    <w:p w:rsidR="00627654" w:rsidRPr="00627654" w:rsidRDefault="00627654" w:rsidP="00627654">
      <w:pPr>
        <w:pStyle w:val="ListParagraph"/>
        <w:numPr>
          <w:ilvl w:val="0"/>
          <w:numId w:val="5"/>
        </w:numPr>
        <w:rPr>
          <w:rFonts w:ascii="Arial" w:hAnsi="Arial" w:cs="Arial"/>
          <w:sz w:val="22"/>
          <w:szCs w:val="22"/>
        </w:rPr>
      </w:pPr>
      <w:r w:rsidRPr="00627654">
        <w:rPr>
          <w:rFonts w:ascii="Arial" w:hAnsi="Arial" w:cs="Arial"/>
          <w:b/>
          <w:sz w:val="22"/>
          <w:szCs w:val="22"/>
        </w:rPr>
        <w:t>Emotional Behavioural Difficulties</w:t>
      </w:r>
      <w:r w:rsidRPr="00627654">
        <w:rPr>
          <w:rFonts w:ascii="Arial" w:hAnsi="Arial" w:cs="Arial"/>
          <w:sz w:val="22"/>
          <w:szCs w:val="22"/>
        </w:rPr>
        <w:t>: CAMHS, behaviour support teams, in-house training, Sorted, Barnardos, Police Community Support Officer, Youth Offending Team, Looked After Children’s nurse, MIND, mindfulness</w:t>
      </w:r>
    </w:p>
    <w:p w:rsidR="00627654" w:rsidRDefault="00627654" w:rsidP="00627654">
      <w:pPr>
        <w:pStyle w:val="ListParagraph"/>
        <w:numPr>
          <w:ilvl w:val="0"/>
          <w:numId w:val="5"/>
        </w:numPr>
        <w:rPr>
          <w:rFonts w:ascii="Arial" w:hAnsi="Arial" w:cs="Arial"/>
          <w:sz w:val="22"/>
          <w:szCs w:val="22"/>
        </w:rPr>
      </w:pPr>
      <w:r w:rsidRPr="00627654">
        <w:rPr>
          <w:rFonts w:ascii="Arial" w:hAnsi="Arial" w:cs="Arial"/>
          <w:b/>
          <w:sz w:val="22"/>
          <w:szCs w:val="22"/>
        </w:rPr>
        <w:t>Health needs</w:t>
      </w:r>
      <w:r w:rsidRPr="00627654">
        <w:rPr>
          <w:rFonts w:ascii="Arial" w:hAnsi="Arial" w:cs="Arial"/>
          <w:sz w:val="22"/>
          <w:szCs w:val="22"/>
        </w:rPr>
        <w:t>: specialist health professionals, Looked After Children’s Nurse, doctors, chemist, in-house training, and external training</w:t>
      </w:r>
    </w:p>
    <w:p w:rsidR="00627654" w:rsidRPr="00627654" w:rsidRDefault="00627654" w:rsidP="00627654">
      <w:pPr>
        <w:pStyle w:val="ListParagraph"/>
        <w:numPr>
          <w:ilvl w:val="0"/>
          <w:numId w:val="5"/>
        </w:numPr>
        <w:rPr>
          <w:rFonts w:ascii="Arial" w:hAnsi="Arial" w:cs="Arial"/>
          <w:sz w:val="22"/>
          <w:szCs w:val="22"/>
        </w:rPr>
      </w:pPr>
    </w:p>
    <w:p w:rsidR="00627654" w:rsidRPr="00627654" w:rsidRDefault="00627654" w:rsidP="00627654">
      <w:pPr>
        <w:widowControl w:val="0"/>
        <w:autoSpaceDE w:val="0"/>
        <w:autoSpaceDN w:val="0"/>
        <w:adjustRightInd w:val="0"/>
        <w:spacing w:line="299" w:lineRule="exact"/>
        <w:ind w:right="37"/>
        <w:jc w:val="both"/>
        <w:rPr>
          <w:rFonts w:ascii="Arial" w:hAnsi="Arial" w:cs="Arial"/>
          <w:spacing w:val="1"/>
        </w:rPr>
      </w:pPr>
      <w:r w:rsidRPr="00627654">
        <w:rPr>
          <w:rFonts w:ascii="Arial" w:hAnsi="Arial" w:cs="Arial"/>
          <w:spacing w:val="1"/>
        </w:rPr>
        <w:t>The staff team has a wide range of skills having worked with a variety of needs.  This includes young people who may have been diagnosed with;</w:t>
      </w:r>
    </w:p>
    <w:p w:rsidR="00627654" w:rsidRPr="00627654" w:rsidRDefault="00627654" w:rsidP="00627654">
      <w:pPr>
        <w:pStyle w:val="ListParagraph"/>
        <w:numPr>
          <w:ilvl w:val="0"/>
          <w:numId w:val="20"/>
        </w:numPr>
        <w:jc w:val="both"/>
        <w:rPr>
          <w:rFonts w:ascii="Arial" w:hAnsi="Arial" w:cs="Arial"/>
          <w:sz w:val="22"/>
          <w:szCs w:val="22"/>
        </w:rPr>
      </w:pPr>
      <w:r w:rsidRPr="00627654">
        <w:rPr>
          <w:rFonts w:ascii="Arial" w:hAnsi="Arial" w:cs="Arial"/>
          <w:sz w:val="22"/>
          <w:szCs w:val="22"/>
        </w:rPr>
        <w:t>A learning disability or difficulty</w:t>
      </w:r>
    </w:p>
    <w:p w:rsidR="00627654" w:rsidRPr="00627654" w:rsidRDefault="00627654" w:rsidP="00627654">
      <w:pPr>
        <w:pStyle w:val="ListParagraph"/>
        <w:numPr>
          <w:ilvl w:val="0"/>
          <w:numId w:val="20"/>
        </w:numPr>
        <w:jc w:val="both"/>
        <w:rPr>
          <w:rFonts w:ascii="Arial" w:hAnsi="Arial" w:cs="Arial"/>
          <w:sz w:val="22"/>
          <w:szCs w:val="22"/>
        </w:rPr>
      </w:pPr>
      <w:r w:rsidRPr="00627654">
        <w:rPr>
          <w:rFonts w:ascii="Arial" w:hAnsi="Arial" w:cs="Arial"/>
          <w:sz w:val="22"/>
          <w:szCs w:val="22"/>
        </w:rPr>
        <w:t>Sensory impairments</w:t>
      </w:r>
    </w:p>
    <w:p w:rsidR="00627654" w:rsidRPr="00627654" w:rsidRDefault="00627654" w:rsidP="00627654">
      <w:pPr>
        <w:pStyle w:val="ListParagraph"/>
        <w:numPr>
          <w:ilvl w:val="0"/>
          <w:numId w:val="20"/>
        </w:numPr>
        <w:jc w:val="both"/>
        <w:rPr>
          <w:rFonts w:ascii="Arial" w:hAnsi="Arial" w:cs="Arial"/>
          <w:sz w:val="22"/>
          <w:szCs w:val="22"/>
        </w:rPr>
      </w:pPr>
      <w:r w:rsidRPr="00627654">
        <w:rPr>
          <w:rFonts w:ascii="Arial" w:hAnsi="Arial" w:cs="Arial"/>
          <w:sz w:val="22"/>
          <w:szCs w:val="22"/>
        </w:rPr>
        <w:t>Autism</w:t>
      </w:r>
    </w:p>
    <w:p w:rsidR="00627654" w:rsidRPr="00627654" w:rsidRDefault="00627654" w:rsidP="00627654">
      <w:pPr>
        <w:pStyle w:val="ListParagraph"/>
        <w:numPr>
          <w:ilvl w:val="0"/>
          <w:numId w:val="20"/>
        </w:numPr>
        <w:jc w:val="both"/>
        <w:rPr>
          <w:rFonts w:ascii="Arial" w:hAnsi="Arial" w:cs="Arial"/>
          <w:sz w:val="22"/>
          <w:szCs w:val="22"/>
        </w:rPr>
      </w:pPr>
      <w:r w:rsidRPr="00627654">
        <w:rPr>
          <w:rFonts w:ascii="Arial" w:hAnsi="Arial" w:cs="Arial"/>
          <w:sz w:val="22"/>
          <w:szCs w:val="22"/>
        </w:rPr>
        <w:t>Attention Deficit Hyperactivity Disorder</w:t>
      </w:r>
    </w:p>
    <w:p w:rsidR="00627654" w:rsidRPr="00627654" w:rsidRDefault="00627654" w:rsidP="00627654">
      <w:pPr>
        <w:pStyle w:val="ListParagraph"/>
        <w:numPr>
          <w:ilvl w:val="0"/>
          <w:numId w:val="20"/>
        </w:numPr>
        <w:jc w:val="both"/>
        <w:rPr>
          <w:rFonts w:ascii="Arial" w:hAnsi="Arial" w:cs="Arial"/>
          <w:sz w:val="22"/>
          <w:szCs w:val="22"/>
        </w:rPr>
      </w:pPr>
      <w:r w:rsidRPr="00627654">
        <w:rPr>
          <w:rFonts w:ascii="Arial" w:hAnsi="Arial" w:cs="Arial"/>
          <w:sz w:val="22"/>
          <w:szCs w:val="22"/>
        </w:rPr>
        <w:t>Attachment disorders</w:t>
      </w:r>
    </w:p>
    <w:p w:rsidR="00627654" w:rsidRPr="00627654" w:rsidRDefault="00627654" w:rsidP="00627654">
      <w:pPr>
        <w:pStyle w:val="ListParagraph"/>
        <w:numPr>
          <w:ilvl w:val="0"/>
          <w:numId w:val="20"/>
        </w:numPr>
        <w:jc w:val="both"/>
        <w:rPr>
          <w:rFonts w:ascii="Arial" w:hAnsi="Arial" w:cs="Arial"/>
          <w:sz w:val="22"/>
          <w:szCs w:val="22"/>
        </w:rPr>
      </w:pPr>
      <w:r w:rsidRPr="00627654">
        <w:rPr>
          <w:rFonts w:ascii="Arial" w:hAnsi="Arial" w:cs="Arial"/>
          <w:sz w:val="22"/>
          <w:szCs w:val="22"/>
        </w:rPr>
        <w:t>Emotional or behavioural disorders</w:t>
      </w:r>
    </w:p>
    <w:p w:rsidR="00627654" w:rsidRPr="00627654" w:rsidRDefault="00627654" w:rsidP="00627654">
      <w:pPr>
        <w:pStyle w:val="ListParagraph"/>
        <w:numPr>
          <w:ilvl w:val="0"/>
          <w:numId w:val="20"/>
        </w:numPr>
        <w:jc w:val="both"/>
        <w:rPr>
          <w:rFonts w:ascii="Arial" w:hAnsi="Arial" w:cs="Arial"/>
          <w:sz w:val="22"/>
          <w:szCs w:val="22"/>
        </w:rPr>
      </w:pPr>
      <w:r w:rsidRPr="00627654">
        <w:rPr>
          <w:rFonts w:ascii="Arial" w:hAnsi="Arial" w:cs="Arial"/>
          <w:sz w:val="22"/>
          <w:szCs w:val="22"/>
        </w:rPr>
        <w:t>Specific health needs, for example diabetes, asthma or epilepsy</w:t>
      </w:r>
    </w:p>
    <w:p w:rsidR="00627654" w:rsidRDefault="00627654" w:rsidP="00627654">
      <w:pPr>
        <w:pStyle w:val="ListParagraph"/>
        <w:numPr>
          <w:ilvl w:val="0"/>
          <w:numId w:val="20"/>
        </w:numPr>
        <w:jc w:val="both"/>
        <w:rPr>
          <w:rFonts w:ascii="Arial" w:hAnsi="Arial" w:cs="Arial"/>
          <w:sz w:val="22"/>
          <w:szCs w:val="22"/>
        </w:rPr>
      </w:pPr>
      <w:r w:rsidRPr="00627654">
        <w:rPr>
          <w:rFonts w:ascii="Arial" w:hAnsi="Arial" w:cs="Arial"/>
          <w:sz w:val="22"/>
          <w:szCs w:val="22"/>
        </w:rPr>
        <w:t>Minor mobility difficulties</w:t>
      </w:r>
    </w:p>
    <w:p w:rsidR="00627654" w:rsidRDefault="00627654" w:rsidP="00627654">
      <w:pPr>
        <w:jc w:val="both"/>
        <w:rPr>
          <w:rFonts w:ascii="Arial" w:hAnsi="Arial" w:cs="Arial"/>
        </w:rPr>
      </w:pPr>
    </w:p>
    <w:p w:rsidR="005714A2" w:rsidRPr="00BD52FA" w:rsidRDefault="005714A2" w:rsidP="005714A2">
      <w:pPr>
        <w:jc w:val="both"/>
        <w:rPr>
          <w:rFonts w:ascii="Arial" w:hAnsi="Arial" w:cs="Arial"/>
        </w:rPr>
      </w:pPr>
      <w:r w:rsidRPr="00BD52FA">
        <w:rPr>
          <w:rFonts w:ascii="Arial" w:hAnsi="Arial" w:cs="Arial"/>
        </w:rPr>
        <w:t>We also work with young people who are;</w:t>
      </w:r>
    </w:p>
    <w:p w:rsidR="005714A2" w:rsidRPr="0035678B" w:rsidRDefault="005714A2" w:rsidP="005714A2">
      <w:pPr>
        <w:pStyle w:val="ListParagraph"/>
        <w:numPr>
          <w:ilvl w:val="0"/>
          <w:numId w:val="20"/>
        </w:numPr>
        <w:jc w:val="both"/>
        <w:rPr>
          <w:rFonts w:ascii="Arial" w:hAnsi="Arial" w:cs="Arial"/>
          <w:sz w:val="22"/>
          <w:szCs w:val="22"/>
        </w:rPr>
      </w:pPr>
      <w:r w:rsidRPr="0035678B">
        <w:rPr>
          <w:rFonts w:ascii="Arial" w:hAnsi="Arial" w:cs="Arial"/>
          <w:sz w:val="22"/>
          <w:szCs w:val="22"/>
        </w:rPr>
        <w:lastRenderedPageBreak/>
        <w:t>are victims of trauma based abuse</w:t>
      </w:r>
    </w:p>
    <w:p w:rsidR="005714A2" w:rsidRPr="0035678B" w:rsidRDefault="005714A2" w:rsidP="005714A2">
      <w:pPr>
        <w:pStyle w:val="ListParagraph"/>
        <w:numPr>
          <w:ilvl w:val="0"/>
          <w:numId w:val="20"/>
        </w:numPr>
        <w:jc w:val="both"/>
        <w:rPr>
          <w:rFonts w:ascii="Arial" w:hAnsi="Arial" w:cs="Arial"/>
          <w:sz w:val="22"/>
          <w:szCs w:val="22"/>
        </w:rPr>
      </w:pPr>
      <w:r w:rsidRPr="0035678B">
        <w:rPr>
          <w:rFonts w:ascii="Arial" w:hAnsi="Arial" w:cs="Arial"/>
          <w:sz w:val="22"/>
          <w:szCs w:val="22"/>
        </w:rPr>
        <w:t>have been or are at risk of being victims of Child Sexual Exploitation</w:t>
      </w:r>
    </w:p>
    <w:p w:rsidR="005714A2" w:rsidRPr="0035678B" w:rsidRDefault="005714A2" w:rsidP="005714A2">
      <w:pPr>
        <w:pStyle w:val="ListParagraph"/>
        <w:numPr>
          <w:ilvl w:val="0"/>
          <w:numId w:val="20"/>
        </w:numPr>
        <w:jc w:val="both"/>
        <w:rPr>
          <w:rFonts w:ascii="Arial" w:hAnsi="Arial" w:cs="Arial"/>
          <w:sz w:val="22"/>
          <w:szCs w:val="22"/>
        </w:rPr>
      </w:pPr>
      <w:r w:rsidRPr="0035678B">
        <w:rPr>
          <w:rFonts w:ascii="Arial" w:hAnsi="Arial" w:cs="Arial"/>
          <w:sz w:val="22"/>
          <w:szCs w:val="22"/>
        </w:rPr>
        <w:t>Affiliated with gangs</w:t>
      </w:r>
    </w:p>
    <w:p w:rsidR="005714A2" w:rsidRPr="005F2014" w:rsidRDefault="005714A2" w:rsidP="005714A2">
      <w:pPr>
        <w:pStyle w:val="Heading1"/>
        <w:rPr>
          <w:rFonts w:ascii="Arial" w:hAnsi="Arial" w:cs="Arial"/>
          <w:color w:val="000000" w:themeColor="text1"/>
          <w:sz w:val="24"/>
          <w:szCs w:val="24"/>
        </w:rPr>
      </w:pPr>
      <w:bookmarkStart w:id="4" w:name="_Toc4689790"/>
      <w:r w:rsidRPr="005F2014">
        <w:rPr>
          <w:rFonts w:ascii="Arial" w:hAnsi="Arial" w:cs="Arial"/>
          <w:color w:val="000000" w:themeColor="text1"/>
          <w:spacing w:val="-5"/>
          <w:sz w:val="24"/>
          <w:szCs w:val="24"/>
        </w:rPr>
        <w:t>A</w:t>
      </w:r>
      <w:r w:rsidRPr="005F2014">
        <w:rPr>
          <w:rFonts w:ascii="Arial" w:hAnsi="Arial" w:cs="Arial"/>
          <w:color w:val="000000" w:themeColor="text1"/>
          <w:spacing w:val="2"/>
          <w:sz w:val="24"/>
          <w:szCs w:val="24"/>
        </w:rPr>
        <w:t>dm</w:t>
      </w:r>
      <w:r w:rsidRPr="005F2014">
        <w:rPr>
          <w:rFonts w:ascii="Arial" w:hAnsi="Arial" w:cs="Arial"/>
          <w:color w:val="000000" w:themeColor="text1"/>
          <w:sz w:val="24"/>
          <w:szCs w:val="24"/>
        </w:rPr>
        <w:t>iss</w:t>
      </w:r>
      <w:r w:rsidRPr="005F2014">
        <w:rPr>
          <w:rFonts w:ascii="Arial" w:hAnsi="Arial" w:cs="Arial"/>
          <w:color w:val="000000" w:themeColor="text1"/>
          <w:spacing w:val="2"/>
          <w:sz w:val="24"/>
          <w:szCs w:val="24"/>
        </w:rPr>
        <w:t>i</w:t>
      </w:r>
      <w:r w:rsidRPr="005F2014">
        <w:rPr>
          <w:rFonts w:ascii="Arial" w:hAnsi="Arial" w:cs="Arial"/>
          <w:color w:val="000000" w:themeColor="text1"/>
          <w:sz w:val="24"/>
          <w:szCs w:val="24"/>
        </w:rPr>
        <w:t>ons</w:t>
      </w:r>
      <w:r w:rsidRPr="005F2014">
        <w:rPr>
          <w:rFonts w:ascii="Arial" w:hAnsi="Arial" w:cs="Arial"/>
          <w:color w:val="000000" w:themeColor="text1"/>
          <w:spacing w:val="-13"/>
          <w:sz w:val="24"/>
          <w:szCs w:val="24"/>
        </w:rPr>
        <w:t xml:space="preserve"> </w:t>
      </w:r>
      <w:r w:rsidRPr="005F2014">
        <w:rPr>
          <w:rFonts w:ascii="Arial" w:hAnsi="Arial" w:cs="Arial"/>
          <w:color w:val="000000" w:themeColor="text1"/>
          <w:sz w:val="24"/>
          <w:szCs w:val="24"/>
        </w:rPr>
        <w:t>Policy and Criteria</w:t>
      </w:r>
      <w:bookmarkEnd w:id="4"/>
    </w:p>
    <w:p w:rsidR="005714A2" w:rsidRPr="005714A2" w:rsidRDefault="005714A2" w:rsidP="005714A2"/>
    <w:p w:rsidR="005714A2" w:rsidRPr="005714A2" w:rsidRDefault="005714A2" w:rsidP="005714A2">
      <w:pPr>
        <w:rPr>
          <w:rFonts w:ascii="Arial" w:hAnsi="Arial" w:cs="Arial"/>
        </w:rPr>
      </w:pPr>
      <w:r w:rsidRPr="005714A2">
        <w:rPr>
          <w:rFonts w:ascii="Arial" w:hAnsi="Arial" w:cs="Arial"/>
        </w:rPr>
        <w:t xml:space="preserve">The </w:t>
      </w:r>
      <w:r w:rsidR="004337C5">
        <w:rPr>
          <w:rFonts w:ascii="Arial" w:hAnsi="Arial" w:cs="Arial"/>
        </w:rPr>
        <w:t>Tregaron</w:t>
      </w:r>
      <w:r w:rsidRPr="005714A2">
        <w:rPr>
          <w:rFonts w:ascii="Arial" w:hAnsi="Arial" w:cs="Arial"/>
        </w:rPr>
        <w:t xml:space="preserve"> is registered to accept both </w:t>
      </w:r>
      <w:r w:rsidRPr="005714A2">
        <w:rPr>
          <w:rFonts w:ascii="Arial" w:hAnsi="Arial" w:cs="Arial"/>
          <w:b/>
          <w:u w:val="single"/>
        </w:rPr>
        <w:t>Planned</w:t>
      </w:r>
      <w:r w:rsidRPr="005714A2">
        <w:rPr>
          <w:rFonts w:ascii="Arial" w:hAnsi="Arial" w:cs="Arial"/>
        </w:rPr>
        <w:t xml:space="preserve"> and </w:t>
      </w:r>
      <w:r w:rsidRPr="005714A2">
        <w:rPr>
          <w:rFonts w:ascii="Arial" w:hAnsi="Arial" w:cs="Arial"/>
          <w:b/>
          <w:u w:val="single"/>
        </w:rPr>
        <w:t>Emergency</w:t>
      </w:r>
      <w:r w:rsidRPr="005714A2">
        <w:rPr>
          <w:rFonts w:ascii="Arial" w:hAnsi="Arial" w:cs="Arial"/>
        </w:rPr>
        <w:t xml:space="preserve"> Referrals.</w:t>
      </w:r>
    </w:p>
    <w:p w:rsidR="005714A2" w:rsidRPr="005714A2" w:rsidRDefault="005714A2" w:rsidP="005714A2">
      <w:pPr>
        <w:rPr>
          <w:rFonts w:ascii="Arial" w:hAnsi="Arial" w:cs="Arial"/>
        </w:rPr>
      </w:pPr>
      <w:r w:rsidRPr="005714A2">
        <w:rPr>
          <w:rFonts w:ascii="Arial" w:hAnsi="Arial" w:cs="Arial"/>
        </w:rPr>
        <w:t xml:space="preserve">Upon receipt of a referral for service, the Care Manager requests all information available about the referral (up to date copies of the Care and Support Plan / Pathway / Education Plans, Risk Assessments Reports etc.) from the placing authority. Further information and documentation is also sought from other professionals and following receipt, a detailed Impact Risk Assessment is completed to determine suitability of placement based on the environment, needs of the current client group, needs of the referral and any additional measures that would be required to ensure that the young person could be safely admitted. </w:t>
      </w:r>
    </w:p>
    <w:p w:rsidR="005714A2" w:rsidRPr="005714A2" w:rsidRDefault="005714A2" w:rsidP="005714A2">
      <w:pPr>
        <w:rPr>
          <w:rFonts w:ascii="Arial" w:hAnsi="Arial" w:cs="Arial"/>
        </w:rPr>
      </w:pPr>
      <w:r w:rsidRPr="005714A2">
        <w:rPr>
          <w:rFonts w:ascii="Arial" w:hAnsi="Arial" w:cs="Arial"/>
        </w:rPr>
        <w:t xml:space="preserve">The home will always aim to visit the young person and seek their views prior to admission and also to arrange for the young person visit the home where possible. The views of any young people currently in placement and the staff team will also be considered. This is not always possible with emergency admissions. </w:t>
      </w:r>
    </w:p>
    <w:p w:rsidR="005714A2" w:rsidRPr="005714A2" w:rsidRDefault="005714A2" w:rsidP="005714A2">
      <w:pPr>
        <w:rPr>
          <w:rFonts w:ascii="Arial" w:hAnsi="Arial" w:cs="Arial"/>
        </w:rPr>
      </w:pPr>
      <w:r w:rsidRPr="005714A2">
        <w:rPr>
          <w:rFonts w:ascii="Arial" w:hAnsi="Arial" w:cs="Arial"/>
        </w:rPr>
        <w:t xml:space="preserve">The Care Manager will then decide if the placement is deemed suitable. We would hope that parent(s), where possible, would be involved in this process. If a placement were agreed, the arrangements for admission would be specific to the young person but admission would not occur until a Care and Support Plan has been provided.  This enable a personal plan to be drawn up and signed off by the social worker and young person concerned. </w:t>
      </w:r>
    </w:p>
    <w:p w:rsidR="005714A2" w:rsidRPr="005714A2" w:rsidRDefault="005714A2" w:rsidP="005714A2">
      <w:pPr>
        <w:pStyle w:val="Heading2"/>
        <w:rPr>
          <w:rFonts w:cs="Arial"/>
        </w:rPr>
      </w:pPr>
      <w:bookmarkStart w:id="5" w:name="_Toc4689791"/>
      <w:r w:rsidRPr="005714A2">
        <w:rPr>
          <w:rFonts w:cs="Arial"/>
        </w:rPr>
        <w:t>Emergency Referrals</w:t>
      </w:r>
      <w:bookmarkEnd w:id="5"/>
    </w:p>
    <w:p w:rsidR="005714A2" w:rsidRPr="005714A2" w:rsidRDefault="005714A2" w:rsidP="005714A2">
      <w:pPr>
        <w:rPr>
          <w:rFonts w:ascii="Arial" w:hAnsi="Arial" w:cs="Arial"/>
        </w:rPr>
      </w:pPr>
    </w:p>
    <w:p w:rsidR="005714A2" w:rsidRPr="005714A2" w:rsidRDefault="005714A2" w:rsidP="005714A2">
      <w:pPr>
        <w:rPr>
          <w:rFonts w:ascii="Arial" w:hAnsi="Arial" w:cs="Arial"/>
        </w:rPr>
      </w:pPr>
      <w:r w:rsidRPr="005714A2">
        <w:rPr>
          <w:rFonts w:ascii="Arial" w:hAnsi="Arial" w:cs="Arial"/>
        </w:rPr>
        <w:t xml:space="preserve">An Emergency Placement is the placement of a </w:t>
      </w:r>
      <w:hyperlink r:id="rId13" w:tgtFrame="_blank" w:history="1">
        <w:r w:rsidRPr="005714A2">
          <w:rPr>
            <w:rFonts w:ascii="Arial" w:hAnsi="Arial" w:cs="Arial"/>
          </w:rPr>
          <w:t>Looked After Child</w:t>
        </w:r>
      </w:hyperlink>
      <w:r w:rsidRPr="005714A2">
        <w:rPr>
          <w:rFonts w:ascii="Arial" w:hAnsi="Arial" w:cs="Arial"/>
        </w:rPr>
        <w:t xml:space="preserve"> made without the usual planning and / or complete assessment process having taken place because of the need to ensure the safety and the welfare of the child immediately; this may be due to: </w:t>
      </w:r>
    </w:p>
    <w:p w:rsidR="005714A2" w:rsidRPr="005714A2" w:rsidRDefault="005714A2" w:rsidP="005714A2">
      <w:pPr>
        <w:pStyle w:val="ListParagraph"/>
        <w:numPr>
          <w:ilvl w:val="0"/>
          <w:numId w:val="22"/>
        </w:numPr>
        <w:rPr>
          <w:rFonts w:ascii="Arial" w:hAnsi="Arial" w:cs="Arial"/>
          <w:sz w:val="22"/>
          <w:szCs w:val="22"/>
        </w:rPr>
      </w:pPr>
      <w:r w:rsidRPr="005714A2">
        <w:rPr>
          <w:rFonts w:ascii="Arial" w:hAnsi="Arial" w:cs="Arial"/>
          <w:sz w:val="22"/>
          <w:szCs w:val="22"/>
        </w:rPr>
        <w:t xml:space="preserve">A risk of immediate </w:t>
      </w:r>
      <w:hyperlink r:id="rId14" w:tgtFrame="_blank" w:history="1">
        <w:r w:rsidRPr="005714A2">
          <w:rPr>
            <w:rFonts w:ascii="Arial" w:hAnsi="Arial" w:cs="Arial"/>
            <w:sz w:val="22"/>
            <w:szCs w:val="22"/>
          </w:rPr>
          <w:t>Significant Harm</w:t>
        </w:r>
      </w:hyperlink>
      <w:r w:rsidRPr="005714A2">
        <w:rPr>
          <w:rFonts w:ascii="Arial" w:hAnsi="Arial" w:cs="Arial"/>
          <w:sz w:val="22"/>
          <w:szCs w:val="22"/>
        </w:rPr>
        <w:t>;</w:t>
      </w:r>
    </w:p>
    <w:p w:rsidR="005714A2" w:rsidRPr="005714A2" w:rsidRDefault="005714A2" w:rsidP="005714A2">
      <w:pPr>
        <w:pStyle w:val="ListParagraph"/>
        <w:numPr>
          <w:ilvl w:val="0"/>
          <w:numId w:val="22"/>
        </w:numPr>
        <w:rPr>
          <w:rFonts w:ascii="Arial" w:hAnsi="Arial" w:cs="Arial"/>
          <w:sz w:val="22"/>
          <w:szCs w:val="22"/>
        </w:rPr>
      </w:pPr>
      <w:r w:rsidRPr="005714A2">
        <w:rPr>
          <w:rFonts w:ascii="Arial" w:hAnsi="Arial" w:cs="Arial"/>
          <w:sz w:val="22"/>
          <w:szCs w:val="22"/>
        </w:rPr>
        <w:t>A need to urgently terminate an existing placement (If a placement move occurs in an emergency, the responsible authority must be informed within one working day);</w:t>
      </w:r>
    </w:p>
    <w:p w:rsidR="005714A2" w:rsidRPr="005714A2" w:rsidRDefault="005714A2" w:rsidP="005714A2">
      <w:pPr>
        <w:pStyle w:val="ListParagraph"/>
        <w:numPr>
          <w:ilvl w:val="0"/>
          <w:numId w:val="22"/>
        </w:numPr>
        <w:rPr>
          <w:rFonts w:ascii="Arial" w:hAnsi="Arial" w:cs="Arial"/>
          <w:sz w:val="22"/>
          <w:szCs w:val="22"/>
        </w:rPr>
      </w:pPr>
      <w:r w:rsidRPr="005714A2">
        <w:rPr>
          <w:rFonts w:ascii="Arial" w:hAnsi="Arial" w:cs="Arial"/>
          <w:sz w:val="22"/>
          <w:szCs w:val="22"/>
        </w:rPr>
        <w:t xml:space="preserve">Where a court has directed that a young person be </w:t>
      </w:r>
      <w:hyperlink r:id="rId15" w:tgtFrame="_blank" w:history="1">
        <w:r w:rsidRPr="005714A2">
          <w:rPr>
            <w:rFonts w:ascii="Arial" w:hAnsi="Arial" w:cs="Arial"/>
            <w:sz w:val="22"/>
            <w:szCs w:val="22"/>
          </w:rPr>
          <w:t>Remanded to Local Authority Accommodation</w:t>
        </w:r>
      </w:hyperlink>
      <w:r w:rsidRPr="005714A2">
        <w:rPr>
          <w:rFonts w:ascii="Arial" w:hAnsi="Arial" w:cs="Arial"/>
          <w:sz w:val="22"/>
          <w:szCs w:val="22"/>
        </w:rPr>
        <w:t>.</w:t>
      </w:r>
    </w:p>
    <w:p w:rsidR="005714A2" w:rsidRPr="005714A2" w:rsidRDefault="005714A2" w:rsidP="005714A2">
      <w:pPr>
        <w:shd w:val="clear" w:color="auto" w:fill="FFFFFF"/>
        <w:spacing w:before="100" w:beforeAutospacing="1" w:after="100" w:afterAutospacing="1" w:line="336" w:lineRule="auto"/>
        <w:ind w:right="37"/>
        <w:jc w:val="both"/>
        <w:rPr>
          <w:rFonts w:ascii="Arial" w:hAnsi="Arial" w:cs="Arial"/>
        </w:rPr>
      </w:pPr>
      <w:r w:rsidRPr="005714A2">
        <w:rPr>
          <w:rFonts w:ascii="Arial" w:hAnsi="Arial" w:cs="Arial"/>
        </w:rPr>
        <w:t>The following placements are deemed to be Emergency Placements:</w:t>
      </w:r>
    </w:p>
    <w:p w:rsidR="005714A2" w:rsidRPr="005714A2" w:rsidRDefault="005714A2" w:rsidP="005714A2">
      <w:pPr>
        <w:pStyle w:val="ListParagraph"/>
        <w:numPr>
          <w:ilvl w:val="0"/>
          <w:numId w:val="20"/>
        </w:numPr>
        <w:jc w:val="both"/>
        <w:rPr>
          <w:rFonts w:ascii="Arial" w:hAnsi="Arial" w:cs="Arial"/>
          <w:sz w:val="22"/>
          <w:szCs w:val="22"/>
        </w:rPr>
      </w:pPr>
      <w:r w:rsidRPr="005714A2">
        <w:rPr>
          <w:rFonts w:ascii="Arial" w:hAnsi="Arial" w:cs="Arial"/>
          <w:sz w:val="22"/>
          <w:szCs w:val="22"/>
        </w:rPr>
        <w:t>The placement of a child outside normal working hours;</w:t>
      </w:r>
    </w:p>
    <w:p w:rsidR="005714A2" w:rsidRPr="005714A2" w:rsidRDefault="005714A2" w:rsidP="005714A2">
      <w:pPr>
        <w:pStyle w:val="ListParagraph"/>
        <w:numPr>
          <w:ilvl w:val="0"/>
          <w:numId w:val="20"/>
        </w:numPr>
        <w:jc w:val="both"/>
        <w:rPr>
          <w:rFonts w:ascii="Arial" w:hAnsi="Arial" w:cs="Arial"/>
          <w:sz w:val="22"/>
          <w:szCs w:val="22"/>
        </w:rPr>
      </w:pPr>
      <w:r w:rsidRPr="005714A2">
        <w:rPr>
          <w:rFonts w:ascii="Arial" w:hAnsi="Arial" w:cs="Arial"/>
          <w:sz w:val="22"/>
          <w:szCs w:val="22"/>
        </w:rPr>
        <w:t>Any placement where the ordinarily  required and necessary plans are not in place, i.e. where a child is abandoned, has suffered / is at risk of Significant Harm, or where there is an exceptional and immediate need to end an existing placement (it may be possible for the Placement Co-ordinator/Registered manager to have completed Care and Support Plan, A Placement Risk Assessment  with the placing authority over the telephone);</w:t>
      </w:r>
    </w:p>
    <w:p w:rsidR="005714A2" w:rsidRPr="005714A2" w:rsidRDefault="005714A2" w:rsidP="005714A2">
      <w:pPr>
        <w:pStyle w:val="ListParagraph"/>
        <w:numPr>
          <w:ilvl w:val="0"/>
          <w:numId w:val="20"/>
        </w:numPr>
        <w:jc w:val="both"/>
        <w:rPr>
          <w:rFonts w:ascii="Arial" w:hAnsi="Arial" w:cs="Arial"/>
          <w:sz w:val="22"/>
          <w:szCs w:val="22"/>
        </w:rPr>
      </w:pPr>
      <w:r w:rsidRPr="005714A2">
        <w:rPr>
          <w:rFonts w:ascii="Arial" w:hAnsi="Arial" w:cs="Arial"/>
          <w:sz w:val="22"/>
          <w:szCs w:val="22"/>
        </w:rPr>
        <w:t>A placement in Secure Accommodation without a Court Order but authorised by a Designated Manager (Secure Accommodation) for a maximum of 72 hours.</w:t>
      </w:r>
    </w:p>
    <w:p w:rsidR="00627654" w:rsidRDefault="00627654" w:rsidP="00627654">
      <w:pPr>
        <w:jc w:val="both"/>
        <w:rPr>
          <w:rFonts w:ascii="Arial" w:hAnsi="Arial" w:cs="Arial"/>
        </w:rPr>
      </w:pPr>
    </w:p>
    <w:p w:rsidR="004C52A1" w:rsidRPr="004C52A1" w:rsidRDefault="004C52A1" w:rsidP="004C52A1">
      <w:pPr>
        <w:rPr>
          <w:rFonts w:ascii="Arial" w:hAnsi="Arial" w:cs="Arial"/>
        </w:rPr>
      </w:pPr>
      <w:r w:rsidRPr="004C52A1">
        <w:rPr>
          <w:rFonts w:ascii="Arial" w:hAnsi="Arial" w:cs="Arial"/>
        </w:rPr>
        <w:lastRenderedPageBreak/>
        <w:t xml:space="preserve">In the event of a referral for an Emergency Placement, the person receiving/administering the referral should do all that is reasonable to follow the normal admissions procedures. (When an emergency placement is requested out of hours then the on call manager should be consulted prior to accepting the referral). </w:t>
      </w:r>
    </w:p>
    <w:p w:rsidR="004C52A1" w:rsidRPr="004C52A1" w:rsidRDefault="004C52A1" w:rsidP="004C52A1">
      <w:pPr>
        <w:rPr>
          <w:rFonts w:ascii="Arial" w:hAnsi="Arial" w:cs="Arial"/>
        </w:rPr>
      </w:pPr>
      <w:r w:rsidRPr="004C52A1">
        <w:rPr>
          <w:rFonts w:ascii="Arial" w:hAnsi="Arial" w:cs="Arial"/>
        </w:rPr>
        <w:t>Any decision to admit a child in an emergency must be based on an assessment of the available information and,  based upon this available information, it  must be concluded that the child's needs are likely to be met by the home. Given the time constraints, the risk assessments are likely to be carried out from information provided over the ‘phone, e-mail or facsimile.  Referral forms need to be completed and received before the young person is admitted despite the time pressures with emergency placements. As a minimum, the following information will be required at the time of the placement:</w:t>
      </w:r>
    </w:p>
    <w:p w:rsidR="004C52A1" w:rsidRPr="004C52A1" w:rsidRDefault="004C52A1" w:rsidP="004C52A1">
      <w:pPr>
        <w:rPr>
          <w:rFonts w:ascii="Arial" w:hAnsi="Arial" w:cs="Arial"/>
        </w:rPr>
      </w:pPr>
      <w:r w:rsidRPr="004C52A1">
        <w:rPr>
          <w:rFonts w:ascii="Arial" w:hAnsi="Arial" w:cs="Arial"/>
        </w:rPr>
        <w:t>The contact arrangements that may be permitted between the child and his parents, siblings, relatives and friends – no contact may be allowed without the approval of the social worker or as set out in the child’s Personal Plan;</w:t>
      </w:r>
    </w:p>
    <w:p w:rsidR="004C52A1" w:rsidRPr="004C52A1" w:rsidRDefault="004C52A1" w:rsidP="004C52A1">
      <w:pPr>
        <w:pStyle w:val="ListParagraph"/>
        <w:numPr>
          <w:ilvl w:val="0"/>
          <w:numId w:val="23"/>
        </w:numPr>
        <w:rPr>
          <w:rFonts w:ascii="Arial" w:hAnsi="Arial" w:cs="Arial"/>
          <w:sz w:val="22"/>
          <w:szCs w:val="22"/>
        </w:rPr>
      </w:pPr>
      <w:r w:rsidRPr="004C52A1">
        <w:rPr>
          <w:rFonts w:ascii="Arial" w:hAnsi="Arial" w:cs="Arial"/>
          <w:sz w:val="22"/>
          <w:szCs w:val="22"/>
        </w:rPr>
        <w:t xml:space="preserve">A copy of the child’s </w:t>
      </w:r>
      <w:hyperlink r:id="rId16" w:tgtFrame="_blank" w:history="1">
        <w:r w:rsidRPr="004C52A1">
          <w:rPr>
            <w:rFonts w:ascii="Arial" w:hAnsi="Arial" w:cs="Arial"/>
            <w:sz w:val="22"/>
            <w:szCs w:val="22"/>
          </w:rPr>
          <w:t>Health Care Plan</w:t>
        </w:r>
      </w:hyperlink>
      <w:r w:rsidRPr="004C52A1">
        <w:rPr>
          <w:rFonts w:ascii="Arial" w:hAnsi="Arial" w:cs="Arial"/>
          <w:sz w:val="22"/>
          <w:szCs w:val="22"/>
        </w:rPr>
        <w:t xml:space="preserve"> or, if this is not available, details of any healthcare or medical needs/requirements that the home should be aware of e.g. Home Remedies or Medication that the child may require, see </w:t>
      </w:r>
      <w:hyperlink r:id="rId17" w:history="1">
        <w:r w:rsidRPr="004C52A1">
          <w:rPr>
            <w:rFonts w:ascii="Arial" w:hAnsi="Arial" w:cs="Arial"/>
            <w:sz w:val="22"/>
            <w:szCs w:val="22"/>
          </w:rPr>
          <w:t>Health Care Assessments and Plans Procedure</w:t>
        </w:r>
      </w:hyperlink>
      <w:r w:rsidRPr="004C52A1">
        <w:rPr>
          <w:rFonts w:ascii="Arial" w:hAnsi="Arial" w:cs="Arial"/>
          <w:sz w:val="22"/>
          <w:szCs w:val="22"/>
        </w:rPr>
        <w:t>;</w:t>
      </w:r>
    </w:p>
    <w:p w:rsidR="004C52A1" w:rsidRPr="004C52A1" w:rsidRDefault="004C52A1" w:rsidP="004C52A1">
      <w:pPr>
        <w:pStyle w:val="ListParagraph"/>
        <w:numPr>
          <w:ilvl w:val="0"/>
          <w:numId w:val="23"/>
        </w:numPr>
        <w:rPr>
          <w:rFonts w:ascii="Arial" w:hAnsi="Arial" w:cs="Arial"/>
          <w:sz w:val="22"/>
          <w:szCs w:val="22"/>
        </w:rPr>
      </w:pPr>
      <w:r w:rsidRPr="004C52A1">
        <w:rPr>
          <w:rFonts w:ascii="Arial" w:hAnsi="Arial" w:cs="Arial"/>
          <w:sz w:val="22"/>
          <w:szCs w:val="22"/>
        </w:rPr>
        <w:t xml:space="preserve">Copies or information relating to any Court Orders that may be required or influence the child’s placement e.g. if the child is subject to a Remand order. The person managing this process must keep a record of the matters that are not undertaken, and pass this to the chair of the Emergency Review. </w:t>
      </w:r>
    </w:p>
    <w:p w:rsidR="004C52A1" w:rsidRPr="00BD52FA" w:rsidRDefault="004C52A1" w:rsidP="004C52A1">
      <w:pPr>
        <w:pStyle w:val="Heading1"/>
        <w:rPr>
          <w:rFonts w:ascii="Arial" w:hAnsi="Arial" w:cs="Arial"/>
          <w:color w:val="000000" w:themeColor="text1"/>
          <w:sz w:val="24"/>
          <w:szCs w:val="24"/>
        </w:rPr>
      </w:pPr>
      <w:bookmarkStart w:id="6" w:name="_Toc4689792"/>
      <w:r w:rsidRPr="00BD52FA">
        <w:rPr>
          <w:rFonts w:ascii="Arial" w:hAnsi="Arial" w:cs="Arial"/>
          <w:color w:val="000000" w:themeColor="text1"/>
          <w:sz w:val="24"/>
          <w:szCs w:val="24"/>
        </w:rPr>
        <w:t>Faciliti</w:t>
      </w:r>
      <w:r w:rsidRPr="00BD52FA">
        <w:rPr>
          <w:rFonts w:ascii="Arial" w:hAnsi="Arial" w:cs="Arial"/>
          <w:color w:val="000000" w:themeColor="text1"/>
          <w:spacing w:val="1"/>
          <w:sz w:val="24"/>
          <w:szCs w:val="24"/>
        </w:rPr>
        <w:t>e</w:t>
      </w:r>
      <w:r w:rsidRPr="00BD52FA">
        <w:rPr>
          <w:rFonts w:ascii="Arial" w:hAnsi="Arial" w:cs="Arial"/>
          <w:color w:val="000000" w:themeColor="text1"/>
          <w:sz w:val="24"/>
          <w:szCs w:val="24"/>
        </w:rPr>
        <w:t>s, Services, Accommodation</w:t>
      </w:r>
      <w:bookmarkEnd w:id="6"/>
      <w:r w:rsidRPr="00BD52FA">
        <w:rPr>
          <w:rFonts w:ascii="Arial" w:hAnsi="Arial" w:cs="Arial"/>
          <w:color w:val="000000" w:themeColor="text1"/>
          <w:sz w:val="24"/>
          <w:szCs w:val="24"/>
        </w:rPr>
        <w:t xml:space="preserve"> </w:t>
      </w:r>
    </w:p>
    <w:p w:rsidR="004C52A1" w:rsidRPr="004C52A1" w:rsidRDefault="004C52A1" w:rsidP="004C52A1">
      <w:pPr>
        <w:rPr>
          <w:rFonts w:ascii="Arial" w:hAnsi="Arial" w:cs="Arial"/>
        </w:rPr>
      </w:pPr>
    </w:p>
    <w:p w:rsidR="004C52A1" w:rsidRPr="009247FB" w:rsidRDefault="004C52A1" w:rsidP="004C52A1">
      <w:pPr>
        <w:rPr>
          <w:rFonts w:ascii="Arial" w:hAnsi="Arial" w:cs="Arial"/>
        </w:rPr>
      </w:pPr>
      <w:r>
        <w:rPr>
          <w:rFonts w:ascii="Arial" w:hAnsi="Arial" w:cs="Arial"/>
        </w:rPr>
        <w:t>Tregaron</w:t>
      </w:r>
      <w:r w:rsidRPr="004C52A1">
        <w:rPr>
          <w:rFonts w:ascii="Arial" w:hAnsi="Arial" w:cs="Arial"/>
        </w:rPr>
        <w:t xml:space="preserve"> is a </w:t>
      </w:r>
      <w:r>
        <w:rPr>
          <w:rFonts w:ascii="Arial" w:hAnsi="Arial" w:cs="Arial"/>
        </w:rPr>
        <w:t xml:space="preserve">semi </w:t>
      </w:r>
      <w:r w:rsidRPr="004C52A1">
        <w:rPr>
          <w:rFonts w:ascii="Arial" w:hAnsi="Arial" w:cs="Arial"/>
        </w:rPr>
        <w:t>detached property located</w:t>
      </w:r>
      <w:r>
        <w:rPr>
          <w:rFonts w:ascii="Arial" w:hAnsi="Arial" w:cs="Arial"/>
        </w:rPr>
        <w:t xml:space="preserve"> in Flint</w:t>
      </w:r>
      <w:r w:rsidRPr="004C52A1">
        <w:rPr>
          <w:rFonts w:ascii="Arial" w:hAnsi="Arial" w:cs="Arial"/>
        </w:rPr>
        <w:t xml:space="preserve">. </w:t>
      </w:r>
      <w:r w:rsidRPr="004C52A1">
        <w:rPr>
          <w:rFonts w:ascii="Arial" w:hAnsi="Arial" w:cs="Arial"/>
          <w:spacing w:val="1"/>
        </w:rPr>
        <w:t>T</w:t>
      </w:r>
      <w:r w:rsidRPr="004C52A1">
        <w:rPr>
          <w:rFonts w:ascii="Arial" w:hAnsi="Arial" w:cs="Arial"/>
          <w:spacing w:val="-1"/>
        </w:rPr>
        <w:t>h</w:t>
      </w:r>
      <w:r w:rsidRPr="004C52A1">
        <w:rPr>
          <w:rFonts w:ascii="Arial" w:hAnsi="Arial" w:cs="Arial"/>
        </w:rPr>
        <w:t>e</w:t>
      </w:r>
      <w:r w:rsidRPr="004C52A1">
        <w:rPr>
          <w:rFonts w:ascii="Arial" w:hAnsi="Arial" w:cs="Arial"/>
          <w:spacing w:val="10"/>
        </w:rPr>
        <w:t xml:space="preserve"> </w:t>
      </w:r>
      <w:r w:rsidRPr="004C52A1">
        <w:rPr>
          <w:rFonts w:ascii="Arial" w:hAnsi="Arial" w:cs="Arial"/>
          <w:spacing w:val="-1"/>
        </w:rPr>
        <w:t>g</w:t>
      </w:r>
      <w:r w:rsidRPr="004C52A1">
        <w:rPr>
          <w:rFonts w:ascii="Arial" w:hAnsi="Arial" w:cs="Arial"/>
        </w:rPr>
        <w:t>r</w:t>
      </w:r>
      <w:r w:rsidRPr="004C52A1">
        <w:rPr>
          <w:rFonts w:ascii="Arial" w:hAnsi="Arial" w:cs="Arial"/>
          <w:spacing w:val="-1"/>
        </w:rPr>
        <w:t>oun</w:t>
      </w:r>
      <w:r w:rsidRPr="004C52A1">
        <w:rPr>
          <w:rFonts w:ascii="Arial" w:hAnsi="Arial" w:cs="Arial"/>
        </w:rPr>
        <w:t>d</w:t>
      </w:r>
      <w:r w:rsidRPr="004C52A1">
        <w:rPr>
          <w:rFonts w:ascii="Arial" w:hAnsi="Arial" w:cs="Arial"/>
          <w:spacing w:val="10"/>
        </w:rPr>
        <w:t xml:space="preserve"> </w:t>
      </w:r>
      <w:r w:rsidRPr="004C52A1">
        <w:rPr>
          <w:rFonts w:ascii="Arial" w:hAnsi="Arial" w:cs="Arial"/>
          <w:spacing w:val="3"/>
        </w:rPr>
        <w:t>f</w:t>
      </w:r>
      <w:r w:rsidRPr="004C52A1">
        <w:rPr>
          <w:rFonts w:ascii="Arial" w:hAnsi="Arial" w:cs="Arial"/>
          <w:spacing w:val="-1"/>
        </w:rPr>
        <w:t>loo</w:t>
      </w:r>
      <w:r w:rsidRPr="004C52A1">
        <w:rPr>
          <w:rFonts w:ascii="Arial" w:hAnsi="Arial" w:cs="Arial"/>
        </w:rPr>
        <w:t>r</w:t>
      </w:r>
      <w:r w:rsidRPr="004C52A1">
        <w:rPr>
          <w:rFonts w:ascii="Arial" w:hAnsi="Arial" w:cs="Arial"/>
          <w:spacing w:val="10"/>
        </w:rPr>
        <w:t xml:space="preserve"> </w:t>
      </w:r>
      <w:r w:rsidRPr="004C52A1">
        <w:rPr>
          <w:rFonts w:ascii="Arial" w:hAnsi="Arial" w:cs="Arial"/>
        </w:rPr>
        <w:t>c</w:t>
      </w:r>
      <w:r w:rsidRPr="004C52A1">
        <w:rPr>
          <w:rFonts w:ascii="Arial" w:hAnsi="Arial" w:cs="Arial"/>
          <w:spacing w:val="-3"/>
        </w:rPr>
        <w:t>o</w:t>
      </w:r>
      <w:r w:rsidRPr="004C52A1">
        <w:rPr>
          <w:rFonts w:ascii="Arial" w:hAnsi="Arial" w:cs="Arial"/>
          <w:spacing w:val="5"/>
        </w:rPr>
        <w:t>m</w:t>
      </w:r>
      <w:r w:rsidRPr="004C52A1">
        <w:rPr>
          <w:rFonts w:ascii="Arial" w:hAnsi="Arial" w:cs="Arial"/>
          <w:spacing w:val="-1"/>
        </w:rPr>
        <w:t>p</w:t>
      </w:r>
      <w:r w:rsidRPr="004C52A1">
        <w:rPr>
          <w:rFonts w:ascii="Arial" w:hAnsi="Arial" w:cs="Arial"/>
        </w:rPr>
        <w:t>ris</w:t>
      </w:r>
      <w:r w:rsidRPr="004C52A1">
        <w:rPr>
          <w:rFonts w:ascii="Arial" w:hAnsi="Arial" w:cs="Arial"/>
          <w:spacing w:val="-1"/>
        </w:rPr>
        <w:t>es</w:t>
      </w:r>
      <w:r w:rsidRPr="004C52A1">
        <w:rPr>
          <w:rFonts w:ascii="Arial" w:hAnsi="Arial" w:cs="Arial"/>
          <w:spacing w:val="10"/>
        </w:rPr>
        <w:t xml:space="preserve"> </w:t>
      </w:r>
      <w:r w:rsidRPr="004C52A1">
        <w:rPr>
          <w:rFonts w:ascii="Arial" w:hAnsi="Arial" w:cs="Arial"/>
          <w:spacing w:val="-1"/>
        </w:rPr>
        <w:t>o</w:t>
      </w:r>
      <w:r w:rsidRPr="004C52A1">
        <w:rPr>
          <w:rFonts w:ascii="Arial" w:hAnsi="Arial" w:cs="Arial"/>
        </w:rPr>
        <w:t>f</w:t>
      </w:r>
      <w:r w:rsidRPr="004C52A1">
        <w:rPr>
          <w:rFonts w:ascii="Arial" w:hAnsi="Arial" w:cs="Arial"/>
          <w:spacing w:val="11"/>
        </w:rPr>
        <w:t xml:space="preserve"> </w:t>
      </w:r>
      <w:r w:rsidRPr="004C52A1">
        <w:rPr>
          <w:rFonts w:ascii="Arial" w:hAnsi="Arial" w:cs="Arial"/>
          <w:spacing w:val="-1"/>
        </w:rPr>
        <w:t>a</w:t>
      </w:r>
      <w:r w:rsidRPr="004C52A1">
        <w:rPr>
          <w:rFonts w:ascii="Arial" w:hAnsi="Arial" w:cs="Arial"/>
        </w:rPr>
        <w:t>n</w:t>
      </w:r>
      <w:r w:rsidRPr="004C52A1">
        <w:rPr>
          <w:rFonts w:ascii="Arial" w:hAnsi="Arial" w:cs="Arial"/>
          <w:spacing w:val="10"/>
        </w:rPr>
        <w:t xml:space="preserve"> </w:t>
      </w:r>
      <w:r w:rsidRPr="004C52A1">
        <w:rPr>
          <w:rFonts w:ascii="Arial" w:hAnsi="Arial" w:cs="Arial"/>
          <w:spacing w:val="-1"/>
        </w:rPr>
        <w:t>en</w:t>
      </w:r>
      <w:r w:rsidRPr="004C52A1">
        <w:rPr>
          <w:rFonts w:ascii="Arial" w:hAnsi="Arial" w:cs="Arial"/>
        </w:rPr>
        <w:t>tr</w:t>
      </w:r>
      <w:r w:rsidRPr="004C52A1">
        <w:rPr>
          <w:rFonts w:ascii="Arial" w:hAnsi="Arial" w:cs="Arial"/>
          <w:spacing w:val="-1"/>
        </w:rPr>
        <w:t>an</w:t>
      </w:r>
      <w:r w:rsidRPr="004C52A1">
        <w:rPr>
          <w:rFonts w:ascii="Arial" w:hAnsi="Arial" w:cs="Arial"/>
        </w:rPr>
        <w:t>ce</w:t>
      </w:r>
      <w:r w:rsidRPr="004C52A1">
        <w:rPr>
          <w:rFonts w:ascii="Arial" w:hAnsi="Arial" w:cs="Arial"/>
          <w:spacing w:val="10"/>
        </w:rPr>
        <w:t xml:space="preserve"> </w:t>
      </w:r>
      <w:r w:rsidRPr="004C52A1">
        <w:rPr>
          <w:rFonts w:ascii="Arial" w:hAnsi="Arial" w:cs="Arial"/>
          <w:spacing w:val="-1"/>
        </w:rPr>
        <w:t xml:space="preserve">hallway, </w:t>
      </w:r>
      <w:r>
        <w:rPr>
          <w:rFonts w:ascii="Arial" w:hAnsi="Arial" w:cs="Arial"/>
          <w:spacing w:val="-1"/>
        </w:rPr>
        <w:t>lounge</w:t>
      </w:r>
      <w:r>
        <w:rPr>
          <w:rFonts w:ascii="Arial" w:hAnsi="Arial" w:cs="Arial"/>
        </w:rPr>
        <w:t xml:space="preserve"> and a </w:t>
      </w:r>
      <w:r w:rsidRPr="004C52A1">
        <w:rPr>
          <w:rFonts w:ascii="Arial" w:hAnsi="Arial" w:cs="Arial"/>
        </w:rPr>
        <w:t>fully fitted kitchen with a small dining area as well.</w:t>
      </w:r>
      <w:r w:rsidR="009247FB">
        <w:rPr>
          <w:rFonts w:ascii="Arial" w:hAnsi="Arial" w:cs="Arial"/>
        </w:rPr>
        <w:t xml:space="preserve"> </w:t>
      </w:r>
      <w:r w:rsidRPr="004C52A1">
        <w:rPr>
          <w:rFonts w:ascii="Arial" w:hAnsi="Arial" w:cs="Arial"/>
        </w:rPr>
        <w:t>On t</w:t>
      </w:r>
      <w:r w:rsidRPr="004C52A1">
        <w:rPr>
          <w:rFonts w:ascii="Arial" w:hAnsi="Arial" w:cs="Arial"/>
          <w:spacing w:val="-1"/>
        </w:rPr>
        <w:t>h</w:t>
      </w:r>
      <w:r w:rsidRPr="004C52A1">
        <w:rPr>
          <w:rFonts w:ascii="Arial" w:hAnsi="Arial" w:cs="Arial"/>
        </w:rPr>
        <w:t xml:space="preserve">e first </w:t>
      </w:r>
      <w:r w:rsidRPr="004C52A1">
        <w:rPr>
          <w:rFonts w:ascii="Arial" w:hAnsi="Arial" w:cs="Arial"/>
          <w:spacing w:val="3"/>
        </w:rPr>
        <w:t>f</w:t>
      </w:r>
      <w:r w:rsidRPr="004C52A1">
        <w:rPr>
          <w:rFonts w:ascii="Arial" w:hAnsi="Arial" w:cs="Arial"/>
          <w:spacing w:val="-1"/>
        </w:rPr>
        <w:t>loo</w:t>
      </w:r>
      <w:r>
        <w:rPr>
          <w:rFonts w:ascii="Arial" w:hAnsi="Arial" w:cs="Arial"/>
        </w:rPr>
        <w:t>r</w:t>
      </w:r>
      <w:r w:rsidRPr="004C52A1">
        <w:rPr>
          <w:rFonts w:ascii="Arial" w:hAnsi="Arial" w:cs="Arial"/>
        </w:rPr>
        <w:t xml:space="preserve"> t</w:t>
      </w:r>
      <w:r w:rsidRPr="004C52A1">
        <w:rPr>
          <w:rFonts w:ascii="Arial" w:hAnsi="Arial" w:cs="Arial"/>
          <w:spacing w:val="-1"/>
        </w:rPr>
        <w:t>he</w:t>
      </w:r>
      <w:r w:rsidRPr="004C52A1">
        <w:rPr>
          <w:rFonts w:ascii="Arial" w:hAnsi="Arial" w:cs="Arial"/>
        </w:rPr>
        <w:t xml:space="preserve">re </w:t>
      </w:r>
      <w:r>
        <w:rPr>
          <w:rFonts w:ascii="Arial" w:hAnsi="Arial" w:cs="Arial"/>
          <w:spacing w:val="-1"/>
        </w:rPr>
        <w:t>is one bedroom for a young person, a staff bedroom and the third room is a staff office/bedroom.</w:t>
      </w:r>
      <w:r w:rsidRPr="004C52A1">
        <w:rPr>
          <w:rFonts w:ascii="Arial" w:hAnsi="Arial" w:cs="Arial"/>
        </w:rPr>
        <w:t xml:space="preserve"> </w:t>
      </w:r>
      <w:r>
        <w:rPr>
          <w:rFonts w:ascii="Arial" w:hAnsi="Arial" w:cs="Arial"/>
        </w:rPr>
        <w:t>The bathroom is also on the first floor.</w:t>
      </w:r>
    </w:p>
    <w:p w:rsidR="009247FB" w:rsidRDefault="004C52A1" w:rsidP="004C52A1">
      <w:pPr>
        <w:rPr>
          <w:rFonts w:ascii="Arial" w:hAnsi="Arial" w:cs="Arial"/>
        </w:rPr>
      </w:pPr>
      <w:r w:rsidRPr="004C52A1">
        <w:rPr>
          <w:rFonts w:ascii="Arial" w:hAnsi="Arial" w:cs="Arial"/>
          <w:b/>
          <w:bCs/>
          <w:spacing w:val="-4"/>
        </w:rPr>
        <w:t>T</w:t>
      </w:r>
      <w:r w:rsidRPr="004C52A1">
        <w:rPr>
          <w:rFonts w:ascii="Arial" w:hAnsi="Arial" w:cs="Arial"/>
          <w:b/>
          <w:bCs/>
          <w:spacing w:val="1"/>
        </w:rPr>
        <w:t>h</w:t>
      </w:r>
      <w:r w:rsidRPr="004C52A1">
        <w:rPr>
          <w:rFonts w:ascii="Arial" w:hAnsi="Arial" w:cs="Arial"/>
          <w:b/>
          <w:bCs/>
        </w:rPr>
        <w:t>e</w:t>
      </w:r>
      <w:r w:rsidRPr="004C52A1">
        <w:rPr>
          <w:rFonts w:ascii="Arial" w:hAnsi="Arial" w:cs="Arial"/>
          <w:b/>
          <w:bCs/>
          <w:spacing w:val="2"/>
        </w:rPr>
        <w:t xml:space="preserve"> </w:t>
      </w:r>
      <w:r w:rsidRPr="004C52A1">
        <w:rPr>
          <w:rFonts w:ascii="Arial" w:hAnsi="Arial" w:cs="Arial"/>
          <w:b/>
          <w:bCs/>
          <w:spacing w:val="-3"/>
        </w:rPr>
        <w:t>Y</w:t>
      </w:r>
      <w:r w:rsidRPr="004C52A1">
        <w:rPr>
          <w:rFonts w:ascii="Arial" w:hAnsi="Arial" w:cs="Arial"/>
          <w:b/>
          <w:bCs/>
        </w:rPr>
        <w:t xml:space="preserve">oung People’s </w:t>
      </w:r>
      <w:r w:rsidRPr="004C52A1">
        <w:rPr>
          <w:rFonts w:ascii="Arial" w:hAnsi="Arial" w:cs="Arial"/>
          <w:b/>
          <w:bCs/>
          <w:spacing w:val="1"/>
        </w:rPr>
        <w:t>b</w:t>
      </w:r>
      <w:r w:rsidRPr="004C52A1">
        <w:rPr>
          <w:rFonts w:ascii="Arial" w:hAnsi="Arial" w:cs="Arial"/>
          <w:b/>
          <w:bCs/>
          <w:spacing w:val="-1"/>
        </w:rPr>
        <w:t>e</w:t>
      </w:r>
      <w:r w:rsidRPr="004C52A1">
        <w:rPr>
          <w:rFonts w:ascii="Arial" w:hAnsi="Arial" w:cs="Arial"/>
          <w:b/>
          <w:bCs/>
          <w:spacing w:val="1"/>
        </w:rPr>
        <w:t>d</w:t>
      </w:r>
      <w:r w:rsidRPr="004C52A1">
        <w:rPr>
          <w:rFonts w:ascii="Arial" w:hAnsi="Arial" w:cs="Arial"/>
          <w:b/>
          <w:bCs/>
          <w:spacing w:val="-1"/>
        </w:rPr>
        <w:t>r</w:t>
      </w:r>
      <w:r w:rsidRPr="004C52A1">
        <w:rPr>
          <w:rFonts w:ascii="Arial" w:hAnsi="Arial" w:cs="Arial"/>
          <w:b/>
          <w:bCs/>
          <w:spacing w:val="1"/>
        </w:rPr>
        <w:t>oo</w:t>
      </w:r>
      <w:r w:rsidRPr="004C52A1">
        <w:rPr>
          <w:rFonts w:ascii="Arial" w:hAnsi="Arial" w:cs="Arial"/>
          <w:b/>
          <w:bCs/>
          <w:spacing w:val="-1"/>
        </w:rPr>
        <w:t>m</w:t>
      </w:r>
      <w:r w:rsidRPr="004C52A1">
        <w:rPr>
          <w:rFonts w:ascii="Arial" w:hAnsi="Arial" w:cs="Arial"/>
          <w:spacing w:val="-1"/>
        </w:rPr>
        <w:t xml:space="preserve"> </w:t>
      </w:r>
      <w:r w:rsidR="005676FB">
        <w:rPr>
          <w:rFonts w:ascii="Arial" w:hAnsi="Arial" w:cs="Arial"/>
          <w:spacing w:val="-1"/>
        </w:rPr>
        <w:t>is</w:t>
      </w:r>
      <w:r w:rsidRPr="004C52A1">
        <w:rPr>
          <w:rFonts w:ascii="Arial" w:hAnsi="Arial" w:cs="Arial"/>
        </w:rPr>
        <w:t xml:space="preserve"> </w:t>
      </w:r>
      <w:r w:rsidRPr="004C52A1">
        <w:rPr>
          <w:rFonts w:ascii="Arial" w:hAnsi="Arial" w:cs="Arial"/>
          <w:spacing w:val="-1"/>
        </w:rPr>
        <w:t>lo</w:t>
      </w:r>
      <w:r w:rsidRPr="004C52A1">
        <w:rPr>
          <w:rFonts w:ascii="Arial" w:hAnsi="Arial" w:cs="Arial"/>
        </w:rPr>
        <w:t>ck</w:t>
      </w:r>
      <w:r w:rsidRPr="004C52A1">
        <w:rPr>
          <w:rFonts w:ascii="Arial" w:hAnsi="Arial" w:cs="Arial"/>
          <w:spacing w:val="-1"/>
        </w:rPr>
        <w:t>ab</w:t>
      </w:r>
      <w:r w:rsidRPr="004C52A1">
        <w:rPr>
          <w:rFonts w:ascii="Arial" w:hAnsi="Arial" w:cs="Arial"/>
          <w:spacing w:val="1"/>
        </w:rPr>
        <w:t>l</w:t>
      </w:r>
      <w:r w:rsidRPr="004C52A1">
        <w:rPr>
          <w:rFonts w:ascii="Arial" w:hAnsi="Arial" w:cs="Arial"/>
        </w:rPr>
        <w:t xml:space="preserve">e </w:t>
      </w:r>
      <w:r w:rsidRPr="004C52A1">
        <w:rPr>
          <w:rFonts w:ascii="Arial" w:hAnsi="Arial" w:cs="Arial"/>
          <w:spacing w:val="-1"/>
        </w:rPr>
        <w:t>an</w:t>
      </w:r>
      <w:r w:rsidRPr="004C52A1">
        <w:rPr>
          <w:rFonts w:ascii="Arial" w:hAnsi="Arial" w:cs="Arial"/>
        </w:rPr>
        <w:t>d</w:t>
      </w:r>
      <w:r w:rsidRPr="004C52A1">
        <w:rPr>
          <w:rFonts w:ascii="Arial" w:hAnsi="Arial" w:cs="Arial"/>
          <w:spacing w:val="2"/>
        </w:rPr>
        <w:t xml:space="preserve"> </w:t>
      </w:r>
      <w:r w:rsidRPr="004C52A1">
        <w:rPr>
          <w:rFonts w:ascii="Arial" w:hAnsi="Arial" w:cs="Arial"/>
        </w:rPr>
        <w:t>c</w:t>
      </w:r>
      <w:r w:rsidRPr="004C52A1">
        <w:rPr>
          <w:rFonts w:ascii="Arial" w:hAnsi="Arial" w:cs="Arial"/>
          <w:spacing w:val="-1"/>
        </w:rPr>
        <w:t>on</w:t>
      </w:r>
      <w:r w:rsidRPr="004C52A1">
        <w:rPr>
          <w:rFonts w:ascii="Arial" w:hAnsi="Arial" w:cs="Arial"/>
          <w:spacing w:val="2"/>
        </w:rPr>
        <w:t>s</w:t>
      </w:r>
      <w:r w:rsidRPr="004C52A1">
        <w:rPr>
          <w:rFonts w:ascii="Arial" w:hAnsi="Arial" w:cs="Arial"/>
          <w:spacing w:val="-1"/>
        </w:rPr>
        <w:t>i</w:t>
      </w:r>
      <w:r w:rsidRPr="004C52A1">
        <w:rPr>
          <w:rFonts w:ascii="Arial" w:hAnsi="Arial" w:cs="Arial"/>
        </w:rPr>
        <w:t>st</w:t>
      </w:r>
      <w:r w:rsidR="005676FB">
        <w:rPr>
          <w:rFonts w:ascii="Arial" w:hAnsi="Arial" w:cs="Arial"/>
        </w:rPr>
        <w:t>s</w:t>
      </w:r>
      <w:r w:rsidRPr="004C52A1">
        <w:rPr>
          <w:rFonts w:ascii="Arial" w:hAnsi="Arial" w:cs="Arial"/>
          <w:spacing w:val="1"/>
        </w:rPr>
        <w:t xml:space="preserve"> </w:t>
      </w:r>
      <w:r w:rsidRPr="004C52A1">
        <w:rPr>
          <w:rFonts w:ascii="Arial" w:hAnsi="Arial" w:cs="Arial"/>
          <w:spacing w:val="-1"/>
        </w:rPr>
        <w:t>o</w:t>
      </w:r>
      <w:r w:rsidRPr="004C52A1">
        <w:rPr>
          <w:rFonts w:ascii="Arial" w:hAnsi="Arial" w:cs="Arial"/>
        </w:rPr>
        <w:t>f: A</w:t>
      </w:r>
      <w:r w:rsidRPr="004C52A1">
        <w:rPr>
          <w:rFonts w:ascii="Arial" w:hAnsi="Arial" w:cs="Arial"/>
          <w:spacing w:val="8"/>
        </w:rPr>
        <w:t xml:space="preserve"> </w:t>
      </w:r>
      <w:r w:rsidRPr="004C52A1">
        <w:rPr>
          <w:rFonts w:ascii="Arial" w:hAnsi="Arial" w:cs="Arial"/>
          <w:spacing w:val="1"/>
        </w:rPr>
        <w:t>d</w:t>
      </w:r>
      <w:r w:rsidRPr="004C52A1">
        <w:rPr>
          <w:rFonts w:ascii="Arial" w:hAnsi="Arial" w:cs="Arial"/>
          <w:spacing w:val="-1"/>
        </w:rPr>
        <w:t>ou</w:t>
      </w:r>
      <w:r w:rsidRPr="004C52A1">
        <w:rPr>
          <w:rFonts w:ascii="Arial" w:hAnsi="Arial" w:cs="Arial"/>
          <w:spacing w:val="1"/>
        </w:rPr>
        <w:t>b</w:t>
      </w:r>
      <w:r w:rsidRPr="004C52A1">
        <w:rPr>
          <w:rFonts w:ascii="Arial" w:hAnsi="Arial" w:cs="Arial"/>
          <w:spacing w:val="-1"/>
        </w:rPr>
        <w:t>l</w:t>
      </w:r>
      <w:r w:rsidRPr="004C52A1">
        <w:rPr>
          <w:rFonts w:ascii="Arial" w:hAnsi="Arial" w:cs="Arial"/>
        </w:rPr>
        <w:t>e</w:t>
      </w:r>
      <w:r w:rsidRPr="004C52A1">
        <w:rPr>
          <w:rFonts w:ascii="Arial" w:hAnsi="Arial" w:cs="Arial"/>
          <w:spacing w:val="7"/>
        </w:rPr>
        <w:t xml:space="preserve"> </w:t>
      </w:r>
      <w:r w:rsidRPr="004C52A1">
        <w:rPr>
          <w:rFonts w:ascii="Arial" w:hAnsi="Arial" w:cs="Arial"/>
          <w:spacing w:val="-1"/>
        </w:rPr>
        <w:t>b</w:t>
      </w:r>
      <w:r w:rsidRPr="004C52A1">
        <w:rPr>
          <w:rFonts w:ascii="Arial" w:hAnsi="Arial" w:cs="Arial"/>
          <w:spacing w:val="1"/>
        </w:rPr>
        <w:t>ed</w:t>
      </w:r>
      <w:r w:rsidRPr="004C52A1">
        <w:rPr>
          <w:rFonts w:ascii="Arial" w:hAnsi="Arial" w:cs="Arial"/>
        </w:rPr>
        <w:t>,</w:t>
      </w:r>
      <w:r w:rsidRPr="004C52A1">
        <w:rPr>
          <w:rFonts w:ascii="Arial" w:hAnsi="Arial" w:cs="Arial"/>
          <w:spacing w:val="13"/>
        </w:rPr>
        <w:t xml:space="preserve"> </w:t>
      </w:r>
      <w:r w:rsidRPr="004C52A1">
        <w:rPr>
          <w:rFonts w:ascii="Arial" w:hAnsi="Arial" w:cs="Arial"/>
        </w:rPr>
        <w:t>a</w:t>
      </w:r>
      <w:r w:rsidRPr="004C52A1">
        <w:rPr>
          <w:rFonts w:ascii="Arial" w:hAnsi="Arial" w:cs="Arial"/>
          <w:spacing w:val="10"/>
        </w:rPr>
        <w:t xml:space="preserve"> w</w:t>
      </w:r>
      <w:r w:rsidRPr="004C52A1">
        <w:rPr>
          <w:rFonts w:ascii="Arial" w:hAnsi="Arial" w:cs="Arial"/>
          <w:spacing w:val="-3"/>
        </w:rPr>
        <w:t>a</w:t>
      </w:r>
      <w:r w:rsidRPr="004C52A1">
        <w:rPr>
          <w:rFonts w:ascii="Arial" w:hAnsi="Arial" w:cs="Arial"/>
        </w:rPr>
        <w:t>r</w:t>
      </w:r>
      <w:r w:rsidRPr="004C52A1">
        <w:rPr>
          <w:rFonts w:ascii="Arial" w:hAnsi="Arial" w:cs="Arial"/>
          <w:spacing w:val="-1"/>
        </w:rPr>
        <w:t>d</w:t>
      </w:r>
      <w:r w:rsidRPr="004C52A1">
        <w:rPr>
          <w:rFonts w:ascii="Arial" w:hAnsi="Arial" w:cs="Arial"/>
        </w:rPr>
        <w:t>r</w:t>
      </w:r>
      <w:r w:rsidRPr="004C52A1">
        <w:rPr>
          <w:rFonts w:ascii="Arial" w:hAnsi="Arial" w:cs="Arial"/>
          <w:spacing w:val="-1"/>
        </w:rPr>
        <w:t>ob</w:t>
      </w:r>
      <w:r w:rsidRPr="004C52A1">
        <w:rPr>
          <w:rFonts w:ascii="Arial" w:hAnsi="Arial" w:cs="Arial"/>
        </w:rPr>
        <w:t>e</w:t>
      </w:r>
      <w:r w:rsidRPr="004C52A1">
        <w:rPr>
          <w:rFonts w:ascii="Arial" w:hAnsi="Arial" w:cs="Arial"/>
          <w:spacing w:val="7"/>
        </w:rPr>
        <w:t>, a chest</w:t>
      </w:r>
      <w:r w:rsidR="005676FB">
        <w:rPr>
          <w:rFonts w:ascii="Arial" w:hAnsi="Arial" w:cs="Arial"/>
          <w:spacing w:val="7"/>
        </w:rPr>
        <w:t xml:space="preserve"> </w:t>
      </w:r>
      <w:r w:rsidRPr="004C52A1">
        <w:rPr>
          <w:rFonts w:ascii="Arial" w:hAnsi="Arial" w:cs="Arial"/>
          <w:spacing w:val="-1"/>
        </w:rPr>
        <w:t>o</w:t>
      </w:r>
      <w:r w:rsidRPr="004C52A1">
        <w:rPr>
          <w:rFonts w:ascii="Arial" w:hAnsi="Arial" w:cs="Arial"/>
        </w:rPr>
        <w:t>f</w:t>
      </w:r>
      <w:r w:rsidRPr="004C52A1">
        <w:rPr>
          <w:rFonts w:ascii="Arial" w:hAnsi="Arial" w:cs="Arial"/>
          <w:spacing w:val="4"/>
        </w:rPr>
        <w:t xml:space="preserve"> </w:t>
      </w:r>
      <w:r w:rsidRPr="004C52A1">
        <w:rPr>
          <w:rFonts w:ascii="Arial" w:hAnsi="Arial" w:cs="Arial"/>
          <w:spacing w:val="-1"/>
        </w:rPr>
        <w:t>d</w:t>
      </w:r>
      <w:r w:rsidRPr="004C52A1">
        <w:rPr>
          <w:rFonts w:ascii="Arial" w:hAnsi="Arial" w:cs="Arial"/>
        </w:rPr>
        <w:t>r</w:t>
      </w:r>
      <w:r w:rsidRPr="004C52A1">
        <w:rPr>
          <w:rFonts w:ascii="Arial" w:hAnsi="Arial" w:cs="Arial"/>
          <w:spacing w:val="-1"/>
        </w:rPr>
        <w:t>a</w:t>
      </w:r>
      <w:r w:rsidRPr="004C52A1">
        <w:rPr>
          <w:rFonts w:ascii="Arial" w:hAnsi="Arial" w:cs="Arial"/>
          <w:spacing w:val="-3"/>
        </w:rPr>
        <w:t>w</w:t>
      </w:r>
      <w:r w:rsidRPr="004C52A1">
        <w:rPr>
          <w:rFonts w:ascii="Arial" w:hAnsi="Arial" w:cs="Arial"/>
          <w:spacing w:val="-1"/>
        </w:rPr>
        <w:t>e</w:t>
      </w:r>
      <w:r w:rsidRPr="004C52A1">
        <w:rPr>
          <w:rFonts w:ascii="Arial" w:hAnsi="Arial" w:cs="Arial"/>
        </w:rPr>
        <w:t>r</w:t>
      </w:r>
      <w:r w:rsidRPr="004C52A1">
        <w:rPr>
          <w:rFonts w:ascii="Arial" w:hAnsi="Arial" w:cs="Arial"/>
          <w:spacing w:val="1"/>
        </w:rPr>
        <w:t>s</w:t>
      </w:r>
      <w:r w:rsidR="005676FB">
        <w:rPr>
          <w:rFonts w:ascii="Arial" w:hAnsi="Arial" w:cs="Arial"/>
          <w:spacing w:val="1"/>
        </w:rPr>
        <w:t xml:space="preserve"> and </w:t>
      </w:r>
      <w:r w:rsidR="005676FB">
        <w:rPr>
          <w:rFonts w:ascii="Arial" w:hAnsi="Arial" w:cs="Arial"/>
        </w:rPr>
        <w:t>a desk as a minimum. Y</w:t>
      </w:r>
      <w:r w:rsidRPr="004C52A1">
        <w:rPr>
          <w:rFonts w:ascii="Arial" w:hAnsi="Arial" w:cs="Arial"/>
        </w:rPr>
        <w:t xml:space="preserve">oung people are given keys to their bedroom and are given the option to personalise their room also. </w:t>
      </w:r>
    </w:p>
    <w:p w:rsidR="004C52A1" w:rsidRPr="004C52A1" w:rsidRDefault="004C52A1" w:rsidP="004C52A1">
      <w:pPr>
        <w:rPr>
          <w:rFonts w:ascii="Arial" w:hAnsi="Arial" w:cs="Arial"/>
        </w:rPr>
      </w:pPr>
      <w:r w:rsidRPr="004C52A1">
        <w:rPr>
          <w:rFonts w:ascii="Arial" w:hAnsi="Arial" w:cs="Arial"/>
          <w:b/>
          <w:bCs/>
          <w:spacing w:val="-4"/>
        </w:rPr>
        <w:t>T</w:t>
      </w:r>
      <w:r w:rsidRPr="004C52A1">
        <w:rPr>
          <w:rFonts w:ascii="Arial" w:hAnsi="Arial" w:cs="Arial"/>
          <w:b/>
          <w:bCs/>
          <w:spacing w:val="1"/>
        </w:rPr>
        <w:t>h</w:t>
      </w:r>
      <w:r w:rsidRPr="004C52A1">
        <w:rPr>
          <w:rFonts w:ascii="Arial" w:hAnsi="Arial" w:cs="Arial"/>
          <w:b/>
          <w:bCs/>
        </w:rPr>
        <w:t>e St</w:t>
      </w:r>
      <w:r w:rsidRPr="004C52A1">
        <w:rPr>
          <w:rFonts w:ascii="Arial" w:hAnsi="Arial" w:cs="Arial"/>
          <w:b/>
          <w:bCs/>
          <w:spacing w:val="-1"/>
        </w:rPr>
        <w:t>a</w:t>
      </w:r>
      <w:r w:rsidRPr="004C52A1">
        <w:rPr>
          <w:rFonts w:ascii="Arial" w:hAnsi="Arial" w:cs="Arial"/>
          <w:b/>
          <w:bCs/>
        </w:rPr>
        <w:t>ff</w:t>
      </w:r>
      <w:r w:rsidRPr="004C52A1">
        <w:rPr>
          <w:rFonts w:ascii="Arial" w:hAnsi="Arial" w:cs="Arial"/>
          <w:b/>
          <w:bCs/>
          <w:spacing w:val="1"/>
        </w:rPr>
        <w:t xml:space="preserve"> </w:t>
      </w:r>
      <w:r w:rsidRPr="004C52A1">
        <w:rPr>
          <w:rFonts w:ascii="Arial" w:hAnsi="Arial" w:cs="Arial"/>
          <w:b/>
          <w:bCs/>
          <w:spacing w:val="-1"/>
        </w:rPr>
        <w:t>Be</w:t>
      </w:r>
      <w:r w:rsidRPr="004C52A1">
        <w:rPr>
          <w:rFonts w:ascii="Arial" w:hAnsi="Arial" w:cs="Arial"/>
          <w:b/>
          <w:bCs/>
          <w:spacing w:val="1"/>
        </w:rPr>
        <w:t>d</w:t>
      </w:r>
      <w:r w:rsidRPr="004C52A1">
        <w:rPr>
          <w:rFonts w:ascii="Arial" w:hAnsi="Arial" w:cs="Arial"/>
          <w:b/>
          <w:bCs/>
          <w:spacing w:val="-1"/>
        </w:rPr>
        <w:t>r</w:t>
      </w:r>
      <w:r w:rsidRPr="004C52A1">
        <w:rPr>
          <w:rFonts w:ascii="Arial" w:hAnsi="Arial" w:cs="Arial"/>
          <w:b/>
          <w:bCs/>
          <w:spacing w:val="1"/>
        </w:rPr>
        <w:t>oo</w:t>
      </w:r>
      <w:r w:rsidRPr="004C52A1">
        <w:rPr>
          <w:rFonts w:ascii="Arial" w:hAnsi="Arial" w:cs="Arial"/>
          <w:b/>
          <w:bCs/>
        </w:rPr>
        <w:t>ms</w:t>
      </w:r>
      <w:r w:rsidR="0015506C">
        <w:rPr>
          <w:rFonts w:ascii="Arial" w:hAnsi="Arial" w:cs="Arial"/>
          <w:b/>
          <w:bCs/>
        </w:rPr>
        <w:t>:</w:t>
      </w:r>
      <w:r w:rsidRPr="004C52A1">
        <w:rPr>
          <w:rFonts w:ascii="Arial" w:hAnsi="Arial" w:cs="Arial"/>
          <w:spacing w:val="-1"/>
        </w:rPr>
        <w:t xml:space="preserve"> are</w:t>
      </w:r>
      <w:r w:rsidRPr="004C52A1">
        <w:rPr>
          <w:rFonts w:ascii="Arial" w:hAnsi="Arial" w:cs="Arial"/>
          <w:spacing w:val="1"/>
        </w:rPr>
        <w:t xml:space="preserve"> </w:t>
      </w:r>
      <w:r w:rsidRPr="004C52A1">
        <w:rPr>
          <w:rFonts w:ascii="Arial" w:hAnsi="Arial" w:cs="Arial"/>
          <w:spacing w:val="-1"/>
        </w:rPr>
        <w:t>lo</w:t>
      </w:r>
      <w:r w:rsidRPr="004C52A1">
        <w:rPr>
          <w:rFonts w:ascii="Arial" w:hAnsi="Arial" w:cs="Arial"/>
        </w:rPr>
        <w:t>ck</w:t>
      </w:r>
      <w:r w:rsidRPr="004C52A1">
        <w:rPr>
          <w:rFonts w:ascii="Arial" w:hAnsi="Arial" w:cs="Arial"/>
          <w:spacing w:val="-1"/>
        </w:rPr>
        <w:t>abl</w:t>
      </w:r>
      <w:r w:rsidRPr="004C52A1">
        <w:rPr>
          <w:rFonts w:ascii="Arial" w:hAnsi="Arial" w:cs="Arial"/>
        </w:rPr>
        <w:t xml:space="preserve">e </w:t>
      </w:r>
      <w:r w:rsidRPr="004C52A1">
        <w:rPr>
          <w:rFonts w:ascii="Arial" w:hAnsi="Arial" w:cs="Arial"/>
          <w:spacing w:val="1"/>
        </w:rPr>
        <w:t>a</w:t>
      </w:r>
      <w:r w:rsidRPr="004C52A1">
        <w:rPr>
          <w:rFonts w:ascii="Arial" w:hAnsi="Arial" w:cs="Arial"/>
          <w:spacing w:val="-1"/>
        </w:rPr>
        <w:t>n</w:t>
      </w:r>
      <w:r w:rsidRPr="004C52A1">
        <w:rPr>
          <w:rFonts w:ascii="Arial" w:hAnsi="Arial" w:cs="Arial"/>
        </w:rPr>
        <w:t>d c</w:t>
      </w:r>
      <w:r w:rsidRPr="004C52A1">
        <w:rPr>
          <w:rFonts w:ascii="Arial" w:hAnsi="Arial" w:cs="Arial"/>
          <w:spacing w:val="-1"/>
        </w:rPr>
        <w:t>on</w:t>
      </w:r>
      <w:r w:rsidRPr="004C52A1">
        <w:rPr>
          <w:rFonts w:ascii="Arial" w:hAnsi="Arial" w:cs="Arial"/>
        </w:rPr>
        <w:t>s</w:t>
      </w:r>
      <w:r w:rsidRPr="004C52A1">
        <w:rPr>
          <w:rFonts w:ascii="Arial" w:hAnsi="Arial" w:cs="Arial"/>
          <w:spacing w:val="-1"/>
        </w:rPr>
        <w:t>i</w:t>
      </w:r>
      <w:r w:rsidRPr="004C52A1">
        <w:rPr>
          <w:rFonts w:ascii="Arial" w:hAnsi="Arial" w:cs="Arial"/>
        </w:rPr>
        <w:t>st</w:t>
      </w:r>
      <w:r w:rsidRPr="004C52A1">
        <w:rPr>
          <w:rFonts w:ascii="Arial" w:hAnsi="Arial" w:cs="Arial"/>
          <w:spacing w:val="1"/>
        </w:rPr>
        <w:t xml:space="preserve"> </w:t>
      </w:r>
      <w:r w:rsidRPr="004C52A1">
        <w:rPr>
          <w:rFonts w:ascii="Arial" w:hAnsi="Arial" w:cs="Arial"/>
          <w:spacing w:val="-1"/>
        </w:rPr>
        <w:t>o</w:t>
      </w:r>
      <w:r w:rsidRPr="004C52A1">
        <w:rPr>
          <w:rFonts w:ascii="Arial" w:hAnsi="Arial" w:cs="Arial"/>
          <w:spacing w:val="3"/>
        </w:rPr>
        <w:t>f</w:t>
      </w:r>
      <w:r w:rsidRPr="004C52A1">
        <w:rPr>
          <w:rFonts w:ascii="Arial" w:hAnsi="Arial" w:cs="Arial"/>
        </w:rPr>
        <w:t xml:space="preserve">: A single bed, a desk and shelving and storage for personal belongings.  </w:t>
      </w:r>
    </w:p>
    <w:p w:rsidR="005676FB" w:rsidRDefault="004C52A1" w:rsidP="004C52A1">
      <w:pPr>
        <w:rPr>
          <w:rFonts w:ascii="Arial" w:hAnsi="Arial" w:cs="Arial"/>
          <w:bCs/>
        </w:rPr>
      </w:pPr>
      <w:r w:rsidRPr="004C52A1">
        <w:rPr>
          <w:rFonts w:ascii="Arial" w:hAnsi="Arial" w:cs="Arial"/>
          <w:b/>
          <w:bCs/>
          <w:spacing w:val="1"/>
        </w:rPr>
        <w:t>Loung</w:t>
      </w:r>
      <w:r w:rsidR="005676FB">
        <w:rPr>
          <w:rFonts w:ascii="Arial" w:hAnsi="Arial" w:cs="Arial"/>
          <w:b/>
          <w:bCs/>
        </w:rPr>
        <w:t>e</w:t>
      </w:r>
      <w:r w:rsidRPr="004C52A1">
        <w:rPr>
          <w:rFonts w:ascii="Arial" w:hAnsi="Arial" w:cs="Arial"/>
          <w:b/>
          <w:bCs/>
        </w:rPr>
        <w:t xml:space="preserve">: </w:t>
      </w:r>
      <w:r w:rsidR="005676FB">
        <w:rPr>
          <w:rFonts w:ascii="Arial" w:hAnsi="Arial" w:cs="Arial"/>
          <w:bCs/>
        </w:rPr>
        <w:t>consists of two sofas (one which is a sofa bed), a home’s computer with access to the internet, bookshelves with a variety of books and games, a television with Sky and storage cabinet with gym equipment in. Both staff and young people can use the lounge.</w:t>
      </w:r>
    </w:p>
    <w:p w:rsidR="005676FB" w:rsidRDefault="004C52A1" w:rsidP="004C52A1">
      <w:pPr>
        <w:rPr>
          <w:rFonts w:ascii="Arial" w:hAnsi="Arial" w:cs="Arial"/>
        </w:rPr>
      </w:pPr>
      <w:r w:rsidRPr="004C52A1">
        <w:rPr>
          <w:rFonts w:ascii="Arial" w:hAnsi="Arial" w:cs="Arial"/>
          <w:b/>
          <w:bCs/>
          <w:spacing w:val="-4"/>
        </w:rPr>
        <w:t>T</w:t>
      </w:r>
      <w:r w:rsidRPr="004C52A1">
        <w:rPr>
          <w:rFonts w:ascii="Arial" w:hAnsi="Arial" w:cs="Arial"/>
          <w:b/>
          <w:bCs/>
          <w:spacing w:val="1"/>
        </w:rPr>
        <w:t>h</w:t>
      </w:r>
      <w:r w:rsidRPr="004C52A1">
        <w:rPr>
          <w:rFonts w:ascii="Arial" w:hAnsi="Arial" w:cs="Arial"/>
          <w:b/>
          <w:bCs/>
        </w:rPr>
        <w:t xml:space="preserve">e </w:t>
      </w:r>
      <w:r w:rsidRPr="004C52A1">
        <w:rPr>
          <w:rFonts w:ascii="Arial" w:hAnsi="Arial" w:cs="Arial"/>
          <w:b/>
          <w:bCs/>
          <w:spacing w:val="1"/>
        </w:rPr>
        <w:t>b</w:t>
      </w:r>
      <w:r w:rsidRPr="004C52A1">
        <w:rPr>
          <w:rFonts w:ascii="Arial" w:hAnsi="Arial" w:cs="Arial"/>
          <w:b/>
          <w:bCs/>
          <w:spacing w:val="-1"/>
        </w:rPr>
        <w:t>a</w:t>
      </w:r>
      <w:r w:rsidRPr="004C52A1">
        <w:rPr>
          <w:rFonts w:ascii="Arial" w:hAnsi="Arial" w:cs="Arial"/>
          <w:b/>
          <w:bCs/>
        </w:rPr>
        <w:t>t</w:t>
      </w:r>
      <w:r w:rsidRPr="004C52A1">
        <w:rPr>
          <w:rFonts w:ascii="Arial" w:hAnsi="Arial" w:cs="Arial"/>
          <w:b/>
          <w:bCs/>
          <w:spacing w:val="1"/>
        </w:rPr>
        <w:t>h</w:t>
      </w:r>
      <w:r w:rsidRPr="004C52A1">
        <w:rPr>
          <w:rFonts w:ascii="Arial" w:hAnsi="Arial" w:cs="Arial"/>
          <w:b/>
          <w:bCs/>
          <w:spacing w:val="-1"/>
        </w:rPr>
        <w:t>r</w:t>
      </w:r>
      <w:r w:rsidRPr="004C52A1">
        <w:rPr>
          <w:rFonts w:ascii="Arial" w:hAnsi="Arial" w:cs="Arial"/>
          <w:b/>
          <w:bCs/>
          <w:spacing w:val="-2"/>
        </w:rPr>
        <w:t>o</w:t>
      </w:r>
      <w:r w:rsidRPr="004C52A1">
        <w:rPr>
          <w:rFonts w:ascii="Arial" w:hAnsi="Arial" w:cs="Arial"/>
          <w:b/>
          <w:bCs/>
          <w:spacing w:val="1"/>
        </w:rPr>
        <w:t>o</w:t>
      </w:r>
      <w:r w:rsidR="005676FB">
        <w:rPr>
          <w:rFonts w:ascii="Arial" w:hAnsi="Arial" w:cs="Arial"/>
          <w:b/>
          <w:bCs/>
        </w:rPr>
        <w:t>m</w:t>
      </w:r>
      <w:r w:rsidRPr="004C52A1">
        <w:rPr>
          <w:rFonts w:ascii="Arial" w:hAnsi="Arial" w:cs="Arial"/>
          <w:b/>
          <w:bCs/>
        </w:rPr>
        <w:t xml:space="preserve">: </w:t>
      </w:r>
      <w:r w:rsidR="0015506C">
        <w:rPr>
          <w:rFonts w:ascii="Arial" w:hAnsi="Arial" w:cs="Arial"/>
          <w:bCs/>
        </w:rPr>
        <w:t>is a</w:t>
      </w:r>
      <w:r w:rsidR="005676FB">
        <w:rPr>
          <w:rFonts w:ascii="Arial" w:hAnsi="Arial" w:cs="Arial"/>
          <w:bCs/>
        </w:rPr>
        <w:t xml:space="preserve"> communal bathroom </w:t>
      </w:r>
      <w:r w:rsidRPr="004C52A1">
        <w:rPr>
          <w:rFonts w:ascii="Arial" w:hAnsi="Arial" w:cs="Arial"/>
          <w:bCs/>
        </w:rPr>
        <w:t xml:space="preserve">which </w:t>
      </w:r>
      <w:r w:rsidR="005676FB">
        <w:rPr>
          <w:rFonts w:ascii="Arial" w:hAnsi="Arial" w:cs="Arial"/>
          <w:bCs/>
        </w:rPr>
        <w:t xml:space="preserve">is </w:t>
      </w:r>
      <w:r w:rsidRPr="004C52A1">
        <w:rPr>
          <w:rFonts w:ascii="Arial" w:hAnsi="Arial" w:cs="Arial"/>
          <w:spacing w:val="-1"/>
        </w:rPr>
        <w:t>lo</w:t>
      </w:r>
      <w:r w:rsidRPr="004C52A1">
        <w:rPr>
          <w:rFonts w:ascii="Arial" w:hAnsi="Arial" w:cs="Arial"/>
        </w:rPr>
        <w:t>ck</w:t>
      </w:r>
      <w:r w:rsidRPr="004C52A1">
        <w:rPr>
          <w:rFonts w:ascii="Arial" w:hAnsi="Arial" w:cs="Arial"/>
          <w:spacing w:val="-1"/>
        </w:rPr>
        <w:t>abl</w:t>
      </w:r>
      <w:r w:rsidRPr="004C52A1">
        <w:rPr>
          <w:rFonts w:ascii="Arial" w:hAnsi="Arial" w:cs="Arial"/>
        </w:rPr>
        <w:t xml:space="preserve">e </w:t>
      </w:r>
      <w:r w:rsidRPr="004C52A1">
        <w:rPr>
          <w:rFonts w:ascii="Arial" w:hAnsi="Arial" w:cs="Arial"/>
          <w:spacing w:val="-1"/>
        </w:rPr>
        <w:t>an</w:t>
      </w:r>
      <w:r w:rsidRPr="004C52A1">
        <w:rPr>
          <w:rFonts w:ascii="Arial" w:hAnsi="Arial" w:cs="Arial"/>
        </w:rPr>
        <w:t>d c</w:t>
      </w:r>
      <w:r w:rsidRPr="004C52A1">
        <w:rPr>
          <w:rFonts w:ascii="Arial" w:hAnsi="Arial" w:cs="Arial"/>
          <w:spacing w:val="1"/>
        </w:rPr>
        <w:t>on</w:t>
      </w:r>
      <w:r w:rsidRPr="004C52A1">
        <w:rPr>
          <w:rFonts w:ascii="Arial" w:hAnsi="Arial" w:cs="Arial"/>
        </w:rPr>
        <w:t>s</w:t>
      </w:r>
      <w:r w:rsidRPr="004C52A1">
        <w:rPr>
          <w:rFonts w:ascii="Arial" w:hAnsi="Arial" w:cs="Arial"/>
          <w:spacing w:val="-1"/>
        </w:rPr>
        <w:t>i</w:t>
      </w:r>
      <w:r w:rsidRPr="004C52A1">
        <w:rPr>
          <w:rFonts w:ascii="Arial" w:hAnsi="Arial" w:cs="Arial"/>
        </w:rPr>
        <w:t>st</w:t>
      </w:r>
      <w:r w:rsidR="005676FB">
        <w:rPr>
          <w:rFonts w:ascii="Arial" w:hAnsi="Arial" w:cs="Arial"/>
          <w:spacing w:val="1"/>
        </w:rPr>
        <w:t xml:space="preserve">s </w:t>
      </w:r>
      <w:r w:rsidRPr="004C52A1">
        <w:rPr>
          <w:rFonts w:ascii="Arial" w:hAnsi="Arial" w:cs="Arial"/>
          <w:spacing w:val="-3"/>
        </w:rPr>
        <w:t>o</w:t>
      </w:r>
      <w:r w:rsidRPr="004C52A1">
        <w:rPr>
          <w:rFonts w:ascii="Arial" w:hAnsi="Arial" w:cs="Arial"/>
          <w:spacing w:val="3"/>
        </w:rPr>
        <w:t>f</w:t>
      </w:r>
      <w:r w:rsidRPr="004C52A1">
        <w:rPr>
          <w:rFonts w:ascii="Arial" w:hAnsi="Arial" w:cs="Arial"/>
        </w:rPr>
        <w:t xml:space="preserve"> a </w:t>
      </w:r>
      <w:r w:rsidR="005676FB">
        <w:rPr>
          <w:rFonts w:ascii="Arial" w:hAnsi="Arial" w:cs="Arial"/>
        </w:rPr>
        <w:t>bath with overhead shower</w:t>
      </w:r>
      <w:r w:rsidRPr="004C52A1">
        <w:rPr>
          <w:rFonts w:ascii="Arial" w:hAnsi="Arial" w:cs="Arial"/>
        </w:rPr>
        <w:t>,</w:t>
      </w:r>
      <w:r w:rsidRPr="004C52A1">
        <w:rPr>
          <w:rFonts w:ascii="Arial" w:hAnsi="Arial" w:cs="Arial"/>
          <w:spacing w:val="2"/>
        </w:rPr>
        <w:t xml:space="preserve"> </w:t>
      </w:r>
      <w:r w:rsidRPr="004C52A1">
        <w:rPr>
          <w:rFonts w:ascii="Arial" w:hAnsi="Arial" w:cs="Arial"/>
        </w:rPr>
        <w:t>a t</w:t>
      </w:r>
      <w:r w:rsidRPr="004C52A1">
        <w:rPr>
          <w:rFonts w:ascii="Arial" w:hAnsi="Arial" w:cs="Arial"/>
          <w:spacing w:val="-1"/>
        </w:rPr>
        <w:t>oile</w:t>
      </w:r>
      <w:r w:rsidRPr="004C52A1">
        <w:rPr>
          <w:rFonts w:ascii="Arial" w:hAnsi="Arial" w:cs="Arial"/>
          <w:spacing w:val="1"/>
        </w:rPr>
        <w:t>t</w:t>
      </w:r>
      <w:r w:rsidRPr="004C52A1">
        <w:rPr>
          <w:rFonts w:ascii="Arial" w:hAnsi="Arial" w:cs="Arial"/>
        </w:rPr>
        <w:t xml:space="preserve"> and</w:t>
      </w:r>
      <w:r w:rsidRPr="004C52A1">
        <w:rPr>
          <w:rFonts w:ascii="Arial" w:hAnsi="Arial" w:cs="Arial"/>
          <w:spacing w:val="2"/>
        </w:rPr>
        <w:t xml:space="preserve"> </w:t>
      </w:r>
      <w:r w:rsidRPr="004C52A1">
        <w:rPr>
          <w:rFonts w:ascii="Arial" w:hAnsi="Arial" w:cs="Arial"/>
        </w:rPr>
        <w:t>a</w:t>
      </w:r>
      <w:r w:rsidRPr="004C52A1">
        <w:rPr>
          <w:rFonts w:ascii="Arial" w:hAnsi="Arial" w:cs="Arial"/>
          <w:spacing w:val="-2"/>
        </w:rPr>
        <w:t xml:space="preserve"> </w:t>
      </w:r>
      <w:r w:rsidRPr="004C52A1">
        <w:rPr>
          <w:rFonts w:ascii="Arial" w:hAnsi="Arial" w:cs="Arial"/>
          <w:spacing w:val="-3"/>
        </w:rPr>
        <w:t>w</w:t>
      </w:r>
      <w:r w:rsidRPr="004C52A1">
        <w:rPr>
          <w:rFonts w:ascii="Arial" w:hAnsi="Arial" w:cs="Arial"/>
          <w:spacing w:val="-1"/>
        </w:rPr>
        <w:t>a</w:t>
      </w:r>
      <w:r w:rsidRPr="004C52A1">
        <w:rPr>
          <w:rFonts w:ascii="Arial" w:hAnsi="Arial" w:cs="Arial"/>
          <w:spacing w:val="2"/>
        </w:rPr>
        <w:t>s</w:t>
      </w:r>
      <w:r w:rsidRPr="004C52A1">
        <w:rPr>
          <w:rFonts w:ascii="Arial" w:hAnsi="Arial" w:cs="Arial"/>
          <w:spacing w:val="-1"/>
        </w:rPr>
        <w:t>hba</w:t>
      </w:r>
      <w:r w:rsidRPr="004C52A1">
        <w:rPr>
          <w:rFonts w:ascii="Arial" w:hAnsi="Arial" w:cs="Arial"/>
          <w:spacing w:val="2"/>
        </w:rPr>
        <w:t>s</w:t>
      </w:r>
      <w:r w:rsidRPr="004C52A1">
        <w:rPr>
          <w:rFonts w:ascii="Arial" w:hAnsi="Arial" w:cs="Arial"/>
          <w:spacing w:val="-1"/>
        </w:rPr>
        <w:t>i</w:t>
      </w:r>
      <w:r w:rsidRPr="004C52A1">
        <w:rPr>
          <w:rFonts w:ascii="Arial" w:hAnsi="Arial" w:cs="Arial"/>
        </w:rPr>
        <w:t>n the staff can ac</w:t>
      </w:r>
      <w:r w:rsidR="005676FB">
        <w:rPr>
          <w:rFonts w:ascii="Arial" w:hAnsi="Arial" w:cs="Arial"/>
        </w:rPr>
        <w:t>cess the bathroom if required. There is also a unit which staff and young people can store their toiletries and towels.</w:t>
      </w:r>
    </w:p>
    <w:p w:rsidR="004C52A1" w:rsidRDefault="004C52A1" w:rsidP="004C52A1">
      <w:pPr>
        <w:rPr>
          <w:rFonts w:ascii="Arial" w:hAnsi="Arial" w:cs="Arial"/>
        </w:rPr>
      </w:pPr>
      <w:r w:rsidRPr="004C52A1">
        <w:rPr>
          <w:rFonts w:ascii="Arial" w:hAnsi="Arial" w:cs="Arial"/>
          <w:b/>
        </w:rPr>
        <w:t xml:space="preserve">The dining room: </w:t>
      </w:r>
      <w:r w:rsidR="005676FB">
        <w:rPr>
          <w:rFonts w:ascii="Arial" w:hAnsi="Arial" w:cs="Arial"/>
        </w:rPr>
        <w:t>has a</w:t>
      </w:r>
      <w:r w:rsidRPr="004C52A1">
        <w:rPr>
          <w:rFonts w:ascii="Arial" w:hAnsi="Arial" w:cs="Arial"/>
        </w:rPr>
        <w:t xml:space="preserve"> dining table and </w:t>
      </w:r>
      <w:r w:rsidR="005676FB">
        <w:rPr>
          <w:rFonts w:ascii="Arial" w:hAnsi="Arial" w:cs="Arial"/>
        </w:rPr>
        <w:t>sits 4 people as well as a sofa.</w:t>
      </w:r>
    </w:p>
    <w:p w:rsidR="0006701D" w:rsidRPr="00936093" w:rsidRDefault="0006701D" w:rsidP="0006701D">
      <w:pPr>
        <w:rPr>
          <w:rFonts w:ascii="Arial" w:hAnsi="Arial" w:cs="Arial"/>
        </w:rPr>
      </w:pPr>
      <w:r w:rsidRPr="0006701D">
        <w:rPr>
          <w:rFonts w:ascii="Arial" w:hAnsi="Arial" w:cs="Arial"/>
          <w:b/>
          <w:bCs/>
          <w:spacing w:val="-4"/>
        </w:rPr>
        <w:t>T</w:t>
      </w:r>
      <w:r w:rsidRPr="0006701D">
        <w:rPr>
          <w:rFonts w:ascii="Arial" w:hAnsi="Arial" w:cs="Arial"/>
          <w:b/>
          <w:bCs/>
          <w:spacing w:val="1"/>
        </w:rPr>
        <w:t>h</w:t>
      </w:r>
      <w:r w:rsidRPr="0006701D">
        <w:rPr>
          <w:rFonts w:ascii="Arial" w:hAnsi="Arial" w:cs="Arial"/>
          <w:b/>
          <w:bCs/>
        </w:rPr>
        <w:t xml:space="preserve">e </w:t>
      </w:r>
      <w:r w:rsidRPr="0006701D">
        <w:rPr>
          <w:rFonts w:ascii="Arial" w:hAnsi="Arial" w:cs="Arial"/>
          <w:b/>
          <w:bCs/>
          <w:spacing w:val="-1"/>
        </w:rPr>
        <w:t>K</w:t>
      </w:r>
      <w:r w:rsidRPr="0006701D">
        <w:rPr>
          <w:rFonts w:ascii="Arial" w:hAnsi="Arial" w:cs="Arial"/>
          <w:b/>
          <w:bCs/>
        </w:rPr>
        <w:t>it</w:t>
      </w:r>
      <w:r w:rsidRPr="0006701D">
        <w:rPr>
          <w:rFonts w:ascii="Arial" w:hAnsi="Arial" w:cs="Arial"/>
          <w:b/>
          <w:bCs/>
          <w:spacing w:val="-1"/>
        </w:rPr>
        <w:t>c</w:t>
      </w:r>
      <w:r w:rsidRPr="0006701D">
        <w:rPr>
          <w:rFonts w:ascii="Arial" w:hAnsi="Arial" w:cs="Arial"/>
          <w:b/>
          <w:bCs/>
          <w:spacing w:val="1"/>
        </w:rPr>
        <w:t>h</w:t>
      </w:r>
      <w:r w:rsidRPr="0006701D">
        <w:rPr>
          <w:rFonts w:ascii="Arial" w:hAnsi="Arial" w:cs="Arial"/>
          <w:b/>
          <w:bCs/>
          <w:spacing w:val="-1"/>
        </w:rPr>
        <w:t>e</w:t>
      </w:r>
      <w:r w:rsidRPr="0006701D">
        <w:rPr>
          <w:rFonts w:ascii="Arial" w:hAnsi="Arial" w:cs="Arial"/>
          <w:b/>
          <w:bCs/>
        </w:rPr>
        <w:t>n:</w:t>
      </w:r>
      <w:r w:rsidRPr="0006701D">
        <w:rPr>
          <w:rFonts w:ascii="Arial" w:hAnsi="Arial" w:cs="Arial"/>
        </w:rPr>
        <w:t xml:space="preserve"> </w:t>
      </w:r>
      <w:r w:rsidR="00475BCC">
        <w:rPr>
          <w:rFonts w:ascii="Arial" w:hAnsi="Arial" w:cs="Arial"/>
        </w:rPr>
        <w:t>i</w:t>
      </w:r>
      <w:r w:rsidRPr="0006701D">
        <w:rPr>
          <w:rFonts w:ascii="Arial" w:hAnsi="Arial" w:cs="Arial"/>
        </w:rPr>
        <w:t>s</w:t>
      </w:r>
      <w:r>
        <w:rPr>
          <w:rFonts w:ascii="Arial" w:hAnsi="Arial" w:cs="Arial"/>
        </w:rPr>
        <w:t xml:space="preserve"> a</w:t>
      </w:r>
      <w:r w:rsidRPr="0006701D">
        <w:rPr>
          <w:rFonts w:ascii="Arial" w:hAnsi="Arial" w:cs="Arial"/>
        </w:rPr>
        <w:t xml:space="preserve"> fully </w:t>
      </w:r>
      <w:r w:rsidRPr="0006701D">
        <w:rPr>
          <w:rFonts w:ascii="Arial" w:hAnsi="Arial" w:cs="Arial"/>
          <w:spacing w:val="3"/>
        </w:rPr>
        <w:t>f</w:t>
      </w:r>
      <w:r w:rsidRPr="0006701D">
        <w:rPr>
          <w:rFonts w:ascii="Arial" w:hAnsi="Arial" w:cs="Arial"/>
          <w:spacing w:val="-1"/>
        </w:rPr>
        <w:t>i</w:t>
      </w:r>
      <w:r w:rsidRPr="0006701D">
        <w:rPr>
          <w:rFonts w:ascii="Arial" w:hAnsi="Arial" w:cs="Arial"/>
        </w:rPr>
        <w:t>tt</w:t>
      </w:r>
      <w:r w:rsidRPr="0006701D">
        <w:rPr>
          <w:rFonts w:ascii="Arial" w:hAnsi="Arial" w:cs="Arial"/>
          <w:spacing w:val="-1"/>
        </w:rPr>
        <w:t>e</w:t>
      </w:r>
      <w:r w:rsidRPr="0006701D">
        <w:rPr>
          <w:rFonts w:ascii="Arial" w:hAnsi="Arial" w:cs="Arial"/>
        </w:rPr>
        <w:t>d k</w:t>
      </w:r>
      <w:r w:rsidRPr="0006701D">
        <w:rPr>
          <w:rFonts w:ascii="Arial" w:hAnsi="Arial" w:cs="Arial"/>
          <w:spacing w:val="-1"/>
        </w:rPr>
        <w:t>i</w:t>
      </w:r>
      <w:r w:rsidRPr="0006701D">
        <w:rPr>
          <w:rFonts w:ascii="Arial" w:hAnsi="Arial" w:cs="Arial"/>
        </w:rPr>
        <w:t>tc</w:t>
      </w:r>
      <w:r w:rsidRPr="0006701D">
        <w:rPr>
          <w:rFonts w:ascii="Arial" w:hAnsi="Arial" w:cs="Arial"/>
          <w:spacing w:val="-1"/>
        </w:rPr>
        <w:t>he</w:t>
      </w:r>
      <w:r w:rsidRPr="0006701D">
        <w:rPr>
          <w:rFonts w:ascii="Arial" w:hAnsi="Arial" w:cs="Arial"/>
        </w:rPr>
        <w:t>n</w:t>
      </w:r>
      <w:r w:rsidRPr="0006701D">
        <w:rPr>
          <w:rFonts w:ascii="Arial" w:hAnsi="Arial" w:cs="Arial"/>
          <w:spacing w:val="2"/>
        </w:rPr>
        <w:t xml:space="preserve"> </w:t>
      </w:r>
      <w:r w:rsidRPr="0006701D">
        <w:rPr>
          <w:rFonts w:ascii="Arial" w:hAnsi="Arial" w:cs="Arial"/>
          <w:spacing w:val="-6"/>
        </w:rPr>
        <w:t>w</w:t>
      </w:r>
      <w:r w:rsidRPr="0006701D">
        <w:rPr>
          <w:rFonts w:ascii="Arial" w:hAnsi="Arial" w:cs="Arial"/>
          <w:spacing w:val="-1"/>
        </w:rPr>
        <w:t>i</w:t>
      </w:r>
      <w:r w:rsidRPr="0006701D">
        <w:rPr>
          <w:rFonts w:ascii="Arial" w:hAnsi="Arial" w:cs="Arial"/>
        </w:rPr>
        <w:t>th</w:t>
      </w:r>
      <w:r w:rsidRPr="0006701D">
        <w:rPr>
          <w:rFonts w:ascii="Arial" w:hAnsi="Arial" w:cs="Arial"/>
          <w:spacing w:val="2"/>
        </w:rPr>
        <w:t xml:space="preserve"> </w:t>
      </w:r>
      <w:r w:rsidRPr="0006701D">
        <w:rPr>
          <w:rFonts w:ascii="Arial" w:hAnsi="Arial" w:cs="Arial"/>
        </w:rPr>
        <w:t>an oven and hob,</w:t>
      </w:r>
      <w:r w:rsidRPr="0006701D">
        <w:rPr>
          <w:rFonts w:ascii="Arial" w:hAnsi="Arial" w:cs="Arial"/>
          <w:spacing w:val="2"/>
        </w:rPr>
        <w:t xml:space="preserve"> </w:t>
      </w:r>
      <w:r w:rsidRPr="0006701D">
        <w:rPr>
          <w:rFonts w:ascii="Arial" w:hAnsi="Arial" w:cs="Arial"/>
        </w:rPr>
        <w:t xml:space="preserve">a </w:t>
      </w:r>
      <w:r w:rsidRPr="0006701D">
        <w:rPr>
          <w:rFonts w:ascii="Arial" w:hAnsi="Arial" w:cs="Arial"/>
          <w:spacing w:val="3"/>
        </w:rPr>
        <w:t>f</w:t>
      </w:r>
      <w:r w:rsidRPr="0006701D">
        <w:rPr>
          <w:rFonts w:ascii="Arial" w:hAnsi="Arial" w:cs="Arial"/>
        </w:rPr>
        <w:t>ri</w:t>
      </w:r>
      <w:r w:rsidRPr="0006701D">
        <w:rPr>
          <w:rFonts w:ascii="Arial" w:hAnsi="Arial" w:cs="Arial"/>
          <w:spacing w:val="-2"/>
        </w:rPr>
        <w:t>d</w:t>
      </w:r>
      <w:r w:rsidRPr="0006701D">
        <w:rPr>
          <w:rFonts w:ascii="Arial" w:hAnsi="Arial" w:cs="Arial"/>
          <w:spacing w:val="-1"/>
        </w:rPr>
        <w:t>ge</w:t>
      </w:r>
      <w:r w:rsidRPr="0006701D">
        <w:rPr>
          <w:rFonts w:ascii="Arial" w:hAnsi="Arial" w:cs="Arial"/>
        </w:rPr>
        <w:t>/fr</w:t>
      </w:r>
      <w:r w:rsidRPr="0006701D">
        <w:rPr>
          <w:rFonts w:ascii="Arial" w:hAnsi="Arial" w:cs="Arial"/>
          <w:spacing w:val="-1"/>
        </w:rPr>
        <w:t>ee</w:t>
      </w:r>
      <w:r w:rsidRPr="0006701D">
        <w:rPr>
          <w:rFonts w:ascii="Arial" w:hAnsi="Arial" w:cs="Arial"/>
          <w:spacing w:val="-2"/>
        </w:rPr>
        <w:t>z</w:t>
      </w:r>
      <w:r w:rsidRPr="0006701D">
        <w:rPr>
          <w:rFonts w:ascii="Arial" w:hAnsi="Arial" w:cs="Arial"/>
          <w:spacing w:val="-1"/>
        </w:rPr>
        <w:t>e</w:t>
      </w:r>
      <w:r w:rsidRPr="0006701D">
        <w:rPr>
          <w:rFonts w:ascii="Arial" w:hAnsi="Arial" w:cs="Arial"/>
        </w:rPr>
        <w:t xml:space="preserve">r, a </w:t>
      </w:r>
      <w:r w:rsidRPr="0006701D">
        <w:rPr>
          <w:rFonts w:ascii="Arial" w:hAnsi="Arial" w:cs="Arial"/>
          <w:spacing w:val="-2"/>
        </w:rPr>
        <w:t>M</w:t>
      </w:r>
      <w:r w:rsidRPr="0006701D">
        <w:rPr>
          <w:rFonts w:ascii="Arial" w:hAnsi="Arial" w:cs="Arial"/>
          <w:spacing w:val="-1"/>
        </w:rPr>
        <w:t>i</w:t>
      </w:r>
      <w:r w:rsidRPr="0006701D">
        <w:rPr>
          <w:rFonts w:ascii="Arial" w:hAnsi="Arial" w:cs="Arial"/>
        </w:rPr>
        <w:t>cr</w:t>
      </w:r>
      <w:r w:rsidRPr="0006701D">
        <w:rPr>
          <w:rFonts w:ascii="Arial" w:hAnsi="Arial" w:cs="Arial"/>
          <w:spacing w:val="1"/>
        </w:rPr>
        <w:t>o</w:t>
      </w:r>
      <w:r w:rsidRPr="0006701D">
        <w:rPr>
          <w:rFonts w:ascii="Arial" w:hAnsi="Arial" w:cs="Arial"/>
          <w:spacing w:val="-3"/>
        </w:rPr>
        <w:t>w</w:t>
      </w:r>
      <w:r w:rsidRPr="0006701D">
        <w:rPr>
          <w:rFonts w:ascii="Arial" w:hAnsi="Arial" w:cs="Arial"/>
          <w:spacing w:val="1"/>
        </w:rPr>
        <w:t>a</w:t>
      </w:r>
      <w:r w:rsidRPr="0006701D">
        <w:rPr>
          <w:rFonts w:ascii="Arial" w:hAnsi="Arial" w:cs="Arial"/>
        </w:rPr>
        <w:t>ve,</w:t>
      </w:r>
      <w:r w:rsidRPr="0006701D">
        <w:rPr>
          <w:rFonts w:ascii="Arial" w:hAnsi="Arial" w:cs="Arial"/>
          <w:spacing w:val="21"/>
        </w:rPr>
        <w:t xml:space="preserve"> </w:t>
      </w:r>
      <w:r w:rsidRPr="0006701D">
        <w:rPr>
          <w:rFonts w:ascii="Arial" w:hAnsi="Arial" w:cs="Arial"/>
        </w:rPr>
        <w:t>a</w:t>
      </w:r>
      <w:r w:rsidRPr="0006701D">
        <w:rPr>
          <w:rFonts w:ascii="Arial" w:hAnsi="Arial" w:cs="Arial"/>
          <w:spacing w:val="15"/>
        </w:rPr>
        <w:t xml:space="preserve"> </w:t>
      </w:r>
      <w:r w:rsidRPr="0006701D">
        <w:rPr>
          <w:rFonts w:ascii="Arial" w:hAnsi="Arial" w:cs="Arial"/>
          <w:spacing w:val="8"/>
        </w:rPr>
        <w:t>w</w:t>
      </w:r>
      <w:r w:rsidRPr="0006701D">
        <w:rPr>
          <w:rFonts w:ascii="Arial" w:hAnsi="Arial" w:cs="Arial"/>
          <w:spacing w:val="-3"/>
        </w:rPr>
        <w:t>a</w:t>
      </w:r>
      <w:r w:rsidRPr="0006701D">
        <w:rPr>
          <w:rFonts w:ascii="Arial" w:hAnsi="Arial" w:cs="Arial"/>
        </w:rPr>
        <w:t>s</w:t>
      </w:r>
      <w:r w:rsidRPr="0006701D">
        <w:rPr>
          <w:rFonts w:ascii="Arial" w:hAnsi="Arial" w:cs="Arial"/>
          <w:spacing w:val="-1"/>
        </w:rPr>
        <w:t>hin</w:t>
      </w:r>
      <w:r w:rsidRPr="0006701D">
        <w:rPr>
          <w:rFonts w:ascii="Arial" w:hAnsi="Arial" w:cs="Arial"/>
        </w:rPr>
        <w:t>g</w:t>
      </w:r>
      <w:r w:rsidRPr="0006701D">
        <w:rPr>
          <w:rFonts w:ascii="Arial" w:hAnsi="Arial" w:cs="Arial"/>
          <w:spacing w:val="17"/>
        </w:rPr>
        <w:t xml:space="preserve"> </w:t>
      </w:r>
      <w:r w:rsidRPr="0006701D">
        <w:rPr>
          <w:rFonts w:ascii="Arial" w:hAnsi="Arial" w:cs="Arial"/>
          <w:spacing w:val="5"/>
        </w:rPr>
        <w:t>m</w:t>
      </w:r>
      <w:r w:rsidRPr="0006701D">
        <w:rPr>
          <w:rFonts w:ascii="Arial" w:hAnsi="Arial" w:cs="Arial"/>
          <w:spacing w:val="-1"/>
        </w:rPr>
        <w:t>a</w:t>
      </w:r>
      <w:r w:rsidRPr="0006701D">
        <w:rPr>
          <w:rFonts w:ascii="Arial" w:hAnsi="Arial" w:cs="Arial"/>
        </w:rPr>
        <w:t>c</w:t>
      </w:r>
      <w:r w:rsidRPr="0006701D">
        <w:rPr>
          <w:rFonts w:ascii="Arial" w:hAnsi="Arial" w:cs="Arial"/>
          <w:spacing w:val="-1"/>
        </w:rPr>
        <w:t>hin</w:t>
      </w:r>
      <w:r w:rsidRPr="0006701D">
        <w:rPr>
          <w:rFonts w:ascii="Arial" w:hAnsi="Arial" w:cs="Arial"/>
          <w:spacing w:val="1"/>
        </w:rPr>
        <w:t>e</w:t>
      </w:r>
      <w:r w:rsidRPr="0006701D">
        <w:rPr>
          <w:rFonts w:ascii="Arial" w:hAnsi="Arial" w:cs="Arial"/>
        </w:rPr>
        <w:t>,</w:t>
      </w:r>
      <w:r w:rsidRPr="0006701D">
        <w:rPr>
          <w:rFonts w:ascii="Arial" w:hAnsi="Arial" w:cs="Arial"/>
          <w:spacing w:val="21"/>
        </w:rPr>
        <w:t xml:space="preserve"> </w:t>
      </w:r>
      <w:r w:rsidRPr="0006701D">
        <w:rPr>
          <w:rFonts w:ascii="Arial" w:hAnsi="Arial" w:cs="Arial"/>
        </w:rPr>
        <w:t>a</w:t>
      </w:r>
      <w:r w:rsidRPr="0006701D">
        <w:rPr>
          <w:rFonts w:ascii="Arial" w:hAnsi="Arial" w:cs="Arial"/>
          <w:spacing w:val="20"/>
        </w:rPr>
        <w:t xml:space="preserve"> </w:t>
      </w:r>
      <w:r w:rsidRPr="0006701D">
        <w:rPr>
          <w:rFonts w:ascii="Arial" w:hAnsi="Arial" w:cs="Arial"/>
        </w:rPr>
        <w:t>k</w:t>
      </w:r>
      <w:r w:rsidRPr="0006701D">
        <w:rPr>
          <w:rFonts w:ascii="Arial" w:hAnsi="Arial" w:cs="Arial"/>
          <w:spacing w:val="-1"/>
        </w:rPr>
        <w:t>e</w:t>
      </w:r>
      <w:r w:rsidRPr="0006701D">
        <w:rPr>
          <w:rFonts w:ascii="Arial" w:hAnsi="Arial" w:cs="Arial"/>
        </w:rPr>
        <w:t>tt</w:t>
      </w:r>
      <w:r w:rsidRPr="0006701D">
        <w:rPr>
          <w:rFonts w:ascii="Arial" w:hAnsi="Arial" w:cs="Arial"/>
          <w:spacing w:val="-1"/>
        </w:rPr>
        <w:t>l</w:t>
      </w:r>
      <w:r w:rsidRPr="0006701D">
        <w:rPr>
          <w:rFonts w:ascii="Arial" w:hAnsi="Arial" w:cs="Arial"/>
        </w:rPr>
        <w:t>e,</w:t>
      </w:r>
      <w:r w:rsidRPr="0006701D">
        <w:rPr>
          <w:rFonts w:ascii="Arial" w:hAnsi="Arial" w:cs="Arial"/>
          <w:spacing w:val="21"/>
        </w:rPr>
        <w:t xml:space="preserve"> a toaster, </w:t>
      </w:r>
      <w:r w:rsidRPr="0006701D">
        <w:rPr>
          <w:rFonts w:ascii="Arial" w:hAnsi="Arial" w:cs="Arial"/>
          <w:spacing w:val="-1"/>
        </w:rPr>
        <w:t>a</w:t>
      </w:r>
      <w:r w:rsidRPr="0006701D">
        <w:rPr>
          <w:rFonts w:ascii="Arial" w:hAnsi="Arial" w:cs="Arial"/>
        </w:rPr>
        <w:t>ll</w:t>
      </w:r>
      <w:r w:rsidRPr="0006701D">
        <w:rPr>
          <w:rFonts w:ascii="Arial" w:hAnsi="Arial" w:cs="Arial"/>
          <w:spacing w:val="19"/>
        </w:rPr>
        <w:t xml:space="preserve"> </w:t>
      </w:r>
      <w:r w:rsidRPr="0006701D">
        <w:rPr>
          <w:rFonts w:ascii="Arial" w:hAnsi="Arial" w:cs="Arial"/>
          <w:spacing w:val="-1"/>
        </w:rPr>
        <w:t>u</w:t>
      </w:r>
      <w:r w:rsidRPr="0006701D">
        <w:rPr>
          <w:rFonts w:ascii="Arial" w:hAnsi="Arial" w:cs="Arial"/>
        </w:rPr>
        <w:t>t</w:t>
      </w:r>
      <w:r w:rsidRPr="0006701D">
        <w:rPr>
          <w:rFonts w:ascii="Arial" w:hAnsi="Arial" w:cs="Arial"/>
          <w:spacing w:val="-1"/>
        </w:rPr>
        <w:t>en</w:t>
      </w:r>
      <w:r w:rsidRPr="0006701D">
        <w:rPr>
          <w:rFonts w:ascii="Arial" w:hAnsi="Arial" w:cs="Arial"/>
        </w:rPr>
        <w:t>s</w:t>
      </w:r>
      <w:r w:rsidRPr="0006701D">
        <w:rPr>
          <w:rFonts w:ascii="Arial" w:hAnsi="Arial" w:cs="Arial"/>
          <w:spacing w:val="-1"/>
        </w:rPr>
        <w:t>il</w:t>
      </w:r>
      <w:r w:rsidRPr="0006701D">
        <w:rPr>
          <w:rFonts w:ascii="Arial" w:hAnsi="Arial" w:cs="Arial"/>
        </w:rPr>
        <w:t>s</w:t>
      </w:r>
      <w:r w:rsidRPr="0006701D">
        <w:rPr>
          <w:rFonts w:ascii="Arial" w:hAnsi="Arial" w:cs="Arial"/>
          <w:spacing w:val="20"/>
        </w:rPr>
        <w:t xml:space="preserve"> </w:t>
      </w:r>
      <w:r w:rsidRPr="0006701D">
        <w:rPr>
          <w:rFonts w:ascii="Arial" w:hAnsi="Arial" w:cs="Arial"/>
          <w:spacing w:val="-1"/>
        </w:rPr>
        <w:t>an</w:t>
      </w:r>
      <w:r w:rsidRPr="0006701D">
        <w:rPr>
          <w:rFonts w:ascii="Arial" w:hAnsi="Arial" w:cs="Arial"/>
        </w:rPr>
        <w:t>d</w:t>
      </w:r>
      <w:r w:rsidRPr="0006701D">
        <w:rPr>
          <w:rFonts w:ascii="Arial" w:hAnsi="Arial" w:cs="Arial"/>
          <w:spacing w:val="19"/>
        </w:rPr>
        <w:t xml:space="preserve"> </w:t>
      </w:r>
      <w:r w:rsidRPr="0006701D">
        <w:rPr>
          <w:rFonts w:ascii="Arial" w:hAnsi="Arial" w:cs="Arial"/>
        </w:rPr>
        <w:t>c</w:t>
      </w:r>
      <w:r w:rsidRPr="0006701D">
        <w:rPr>
          <w:rFonts w:ascii="Arial" w:hAnsi="Arial" w:cs="Arial"/>
          <w:spacing w:val="-1"/>
        </w:rPr>
        <w:t>oo</w:t>
      </w:r>
      <w:r w:rsidRPr="0006701D">
        <w:rPr>
          <w:rFonts w:ascii="Arial" w:hAnsi="Arial" w:cs="Arial"/>
          <w:spacing w:val="2"/>
        </w:rPr>
        <w:t>k</w:t>
      </w:r>
      <w:r w:rsidRPr="0006701D">
        <w:rPr>
          <w:rFonts w:ascii="Arial" w:hAnsi="Arial" w:cs="Arial"/>
          <w:spacing w:val="-3"/>
        </w:rPr>
        <w:t>w</w:t>
      </w:r>
      <w:r w:rsidRPr="0006701D">
        <w:rPr>
          <w:rFonts w:ascii="Arial" w:hAnsi="Arial" w:cs="Arial"/>
          <w:spacing w:val="-1"/>
        </w:rPr>
        <w:t>a</w:t>
      </w:r>
      <w:r w:rsidRPr="0006701D">
        <w:rPr>
          <w:rFonts w:ascii="Arial" w:hAnsi="Arial" w:cs="Arial"/>
        </w:rPr>
        <w:t>re</w:t>
      </w:r>
      <w:r w:rsidRPr="0006701D">
        <w:rPr>
          <w:rFonts w:ascii="Arial" w:hAnsi="Arial" w:cs="Arial"/>
          <w:spacing w:val="19"/>
        </w:rPr>
        <w:t xml:space="preserve"> </w:t>
      </w:r>
      <w:r w:rsidRPr="0006701D">
        <w:rPr>
          <w:rFonts w:ascii="Arial" w:hAnsi="Arial" w:cs="Arial"/>
        </w:rPr>
        <w:t>t</w:t>
      </w:r>
      <w:r w:rsidRPr="0006701D">
        <w:rPr>
          <w:rFonts w:ascii="Arial" w:hAnsi="Arial" w:cs="Arial"/>
          <w:spacing w:val="-1"/>
        </w:rPr>
        <w:t>ha</w:t>
      </w:r>
      <w:r w:rsidRPr="0006701D">
        <w:rPr>
          <w:rFonts w:ascii="Arial" w:hAnsi="Arial" w:cs="Arial"/>
        </w:rPr>
        <w:t>t</w:t>
      </w:r>
      <w:r w:rsidRPr="0006701D">
        <w:rPr>
          <w:rFonts w:ascii="Arial" w:hAnsi="Arial" w:cs="Arial"/>
          <w:spacing w:val="21"/>
        </w:rPr>
        <w:t xml:space="preserve"> </w:t>
      </w:r>
      <w:r w:rsidRPr="0006701D">
        <w:rPr>
          <w:rFonts w:ascii="Arial" w:hAnsi="Arial" w:cs="Arial"/>
          <w:spacing w:val="-1"/>
        </w:rPr>
        <w:t>i</w:t>
      </w:r>
      <w:r w:rsidRPr="0006701D">
        <w:rPr>
          <w:rFonts w:ascii="Arial" w:hAnsi="Arial" w:cs="Arial"/>
        </w:rPr>
        <w:t>s r</w:t>
      </w:r>
      <w:r w:rsidRPr="0006701D">
        <w:rPr>
          <w:rFonts w:ascii="Arial" w:hAnsi="Arial" w:cs="Arial"/>
          <w:spacing w:val="-1"/>
        </w:rPr>
        <w:t>equi</w:t>
      </w:r>
      <w:r w:rsidRPr="0006701D">
        <w:rPr>
          <w:rFonts w:ascii="Arial" w:hAnsi="Arial" w:cs="Arial"/>
        </w:rPr>
        <w:t>r</w:t>
      </w:r>
      <w:r w:rsidRPr="0006701D">
        <w:rPr>
          <w:rFonts w:ascii="Arial" w:hAnsi="Arial" w:cs="Arial"/>
          <w:spacing w:val="1"/>
        </w:rPr>
        <w:t>e</w:t>
      </w:r>
      <w:r w:rsidRPr="0006701D">
        <w:rPr>
          <w:rFonts w:ascii="Arial" w:hAnsi="Arial" w:cs="Arial"/>
        </w:rPr>
        <w:t xml:space="preserve">d </w:t>
      </w:r>
      <w:r w:rsidRPr="0006701D">
        <w:rPr>
          <w:rFonts w:ascii="Arial" w:hAnsi="Arial" w:cs="Arial"/>
          <w:spacing w:val="-1"/>
        </w:rPr>
        <w:t>i</w:t>
      </w:r>
      <w:r w:rsidRPr="0006701D">
        <w:rPr>
          <w:rFonts w:ascii="Arial" w:hAnsi="Arial" w:cs="Arial"/>
        </w:rPr>
        <w:t>n a k</w:t>
      </w:r>
      <w:r w:rsidRPr="0006701D">
        <w:rPr>
          <w:rFonts w:ascii="Arial" w:hAnsi="Arial" w:cs="Arial"/>
          <w:spacing w:val="-1"/>
        </w:rPr>
        <w:t>i</w:t>
      </w:r>
      <w:r w:rsidRPr="0006701D">
        <w:rPr>
          <w:rFonts w:ascii="Arial" w:hAnsi="Arial" w:cs="Arial"/>
        </w:rPr>
        <w:t>tc</w:t>
      </w:r>
      <w:r w:rsidRPr="0006701D">
        <w:rPr>
          <w:rFonts w:ascii="Arial" w:hAnsi="Arial" w:cs="Arial"/>
          <w:spacing w:val="-1"/>
        </w:rPr>
        <w:t>he</w:t>
      </w:r>
      <w:r w:rsidRPr="0006701D">
        <w:rPr>
          <w:rFonts w:ascii="Arial" w:hAnsi="Arial" w:cs="Arial"/>
        </w:rPr>
        <w:t xml:space="preserve">n </w:t>
      </w:r>
      <w:r w:rsidRPr="0006701D">
        <w:rPr>
          <w:rFonts w:ascii="Arial" w:hAnsi="Arial" w:cs="Arial"/>
          <w:spacing w:val="3"/>
        </w:rPr>
        <w:t>f</w:t>
      </w:r>
      <w:r w:rsidRPr="0006701D">
        <w:rPr>
          <w:rFonts w:ascii="Arial" w:hAnsi="Arial" w:cs="Arial"/>
          <w:spacing w:val="-1"/>
        </w:rPr>
        <w:t>o</w:t>
      </w:r>
      <w:r w:rsidRPr="0006701D">
        <w:rPr>
          <w:rFonts w:ascii="Arial" w:hAnsi="Arial" w:cs="Arial"/>
        </w:rPr>
        <w:t>r</w:t>
      </w:r>
      <w:r w:rsidRPr="0006701D">
        <w:rPr>
          <w:rFonts w:ascii="Arial" w:hAnsi="Arial" w:cs="Arial"/>
          <w:spacing w:val="1"/>
        </w:rPr>
        <w:t xml:space="preserve"> </w:t>
      </w:r>
      <w:r w:rsidRPr="0006701D">
        <w:rPr>
          <w:rFonts w:ascii="Arial" w:hAnsi="Arial" w:cs="Arial"/>
          <w:spacing w:val="-1"/>
        </w:rPr>
        <w:t>p</w:t>
      </w:r>
      <w:r w:rsidRPr="0006701D">
        <w:rPr>
          <w:rFonts w:ascii="Arial" w:hAnsi="Arial" w:cs="Arial"/>
        </w:rPr>
        <w:t>r</w:t>
      </w:r>
      <w:r w:rsidRPr="0006701D">
        <w:rPr>
          <w:rFonts w:ascii="Arial" w:hAnsi="Arial" w:cs="Arial"/>
          <w:spacing w:val="-1"/>
        </w:rPr>
        <w:t>epa</w:t>
      </w:r>
      <w:r w:rsidRPr="0006701D">
        <w:rPr>
          <w:rFonts w:ascii="Arial" w:hAnsi="Arial" w:cs="Arial"/>
        </w:rPr>
        <w:t>ri</w:t>
      </w:r>
      <w:r w:rsidRPr="0006701D">
        <w:rPr>
          <w:rFonts w:ascii="Arial" w:hAnsi="Arial" w:cs="Arial"/>
          <w:spacing w:val="1"/>
        </w:rPr>
        <w:t>n</w:t>
      </w:r>
      <w:r w:rsidRPr="0006701D">
        <w:rPr>
          <w:rFonts w:ascii="Arial" w:hAnsi="Arial" w:cs="Arial"/>
        </w:rPr>
        <w:t xml:space="preserve">g </w:t>
      </w:r>
      <w:r w:rsidRPr="0006701D">
        <w:rPr>
          <w:rFonts w:ascii="Arial" w:hAnsi="Arial" w:cs="Arial"/>
          <w:spacing w:val="-1"/>
        </w:rPr>
        <w:t>an</w:t>
      </w:r>
      <w:r w:rsidRPr="0006701D">
        <w:rPr>
          <w:rFonts w:ascii="Arial" w:hAnsi="Arial" w:cs="Arial"/>
        </w:rPr>
        <w:t>d c</w:t>
      </w:r>
      <w:r w:rsidRPr="0006701D">
        <w:rPr>
          <w:rFonts w:ascii="Arial" w:hAnsi="Arial" w:cs="Arial"/>
          <w:spacing w:val="-1"/>
        </w:rPr>
        <w:t>oo</w:t>
      </w:r>
      <w:r w:rsidRPr="0006701D">
        <w:rPr>
          <w:rFonts w:ascii="Arial" w:hAnsi="Arial" w:cs="Arial"/>
        </w:rPr>
        <w:t>k</w:t>
      </w:r>
      <w:r w:rsidRPr="0006701D">
        <w:rPr>
          <w:rFonts w:ascii="Arial" w:hAnsi="Arial" w:cs="Arial"/>
          <w:spacing w:val="1"/>
        </w:rPr>
        <w:t>i</w:t>
      </w:r>
      <w:r w:rsidRPr="0006701D">
        <w:rPr>
          <w:rFonts w:ascii="Arial" w:hAnsi="Arial" w:cs="Arial"/>
          <w:spacing w:val="-1"/>
        </w:rPr>
        <w:t>n</w:t>
      </w:r>
      <w:r w:rsidRPr="0006701D">
        <w:rPr>
          <w:rFonts w:ascii="Arial" w:hAnsi="Arial" w:cs="Arial"/>
        </w:rPr>
        <w:t>g</w:t>
      </w:r>
      <w:r w:rsidRPr="0006701D">
        <w:rPr>
          <w:rFonts w:ascii="Arial" w:hAnsi="Arial" w:cs="Arial"/>
          <w:spacing w:val="2"/>
        </w:rPr>
        <w:t xml:space="preserve"> m</w:t>
      </w:r>
      <w:r w:rsidRPr="0006701D">
        <w:rPr>
          <w:rFonts w:ascii="Arial" w:hAnsi="Arial" w:cs="Arial"/>
          <w:spacing w:val="-1"/>
        </w:rPr>
        <w:t>eal</w:t>
      </w:r>
      <w:r w:rsidR="00DF5851">
        <w:rPr>
          <w:rFonts w:ascii="Arial" w:hAnsi="Arial" w:cs="Arial"/>
        </w:rPr>
        <w:t>s.</w:t>
      </w:r>
    </w:p>
    <w:p w:rsidR="0006701D" w:rsidRPr="0006701D" w:rsidRDefault="0006701D" w:rsidP="0006701D">
      <w:pPr>
        <w:rPr>
          <w:rFonts w:ascii="Arial" w:hAnsi="Arial" w:cs="Arial"/>
        </w:rPr>
      </w:pPr>
      <w:r w:rsidRPr="0006701D">
        <w:rPr>
          <w:rFonts w:ascii="Arial" w:hAnsi="Arial" w:cs="Arial"/>
          <w:b/>
          <w:bCs/>
          <w:spacing w:val="-4"/>
        </w:rPr>
        <w:t>T</w:t>
      </w:r>
      <w:r w:rsidRPr="0006701D">
        <w:rPr>
          <w:rFonts w:ascii="Arial" w:hAnsi="Arial" w:cs="Arial"/>
          <w:b/>
          <w:bCs/>
          <w:spacing w:val="1"/>
        </w:rPr>
        <w:t>h</w:t>
      </w:r>
      <w:r w:rsidRPr="0006701D">
        <w:rPr>
          <w:rFonts w:ascii="Arial" w:hAnsi="Arial" w:cs="Arial"/>
          <w:b/>
          <w:bCs/>
        </w:rPr>
        <w:t>e G</w:t>
      </w:r>
      <w:r w:rsidRPr="0006701D">
        <w:rPr>
          <w:rFonts w:ascii="Arial" w:hAnsi="Arial" w:cs="Arial"/>
          <w:b/>
          <w:bCs/>
          <w:spacing w:val="-1"/>
        </w:rPr>
        <w:t>ar</w:t>
      </w:r>
      <w:r w:rsidRPr="0006701D">
        <w:rPr>
          <w:rFonts w:ascii="Arial" w:hAnsi="Arial" w:cs="Arial"/>
          <w:b/>
          <w:bCs/>
          <w:spacing w:val="1"/>
        </w:rPr>
        <w:t>d</w:t>
      </w:r>
      <w:r w:rsidRPr="0006701D">
        <w:rPr>
          <w:rFonts w:ascii="Arial" w:hAnsi="Arial" w:cs="Arial"/>
          <w:b/>
          <w:bCs/>
          <w:spacing w:val="-1"/>
        </w:rPr>
        <w:t>e</w:t>
      </w:r>
      <w:r w:rsidRPr="0006701D">
        <w:rPr>
          <w:rFonts w:ascii="Arial" w:hAnsi="Arial" w:cs="Arial"/>
          <w:b/>
          <w:bCs/>
        </w:rPr>
        <w:t>n</w:t>
      </w:r>
      <w:r w:rsidR="00DF5851">
        <w:rPr>
          <w:rFonts w:ascii="Arial" w:hAnsi="Arial" w:cs="Arial"/>
          <w:b/>
          <w:bCs/>
        </w:rPr>
        <w:t>:</w:t>
      </w:r>
      <w:r w:rsidRPr="0006701D">
        <w:rPr>
          <w:rFonts w:ascii="Arial" w:hAnsi="Arial" w:cs="Arial"/>
          <w:b/>
          <w:bCs/>
          <w:spacing w:val="3"/>
        </w:rPr>
        <w:t xml:space="preserve"> </w:t>
      </w:r>
      <w:r w:rsidRPr="0006701D">
        <w:rPr>
          <w:rFonts w:ascii="Arial" w:hAnsi="Arial" w:cs="Arial"/>
        </w:rPr>
        <w:t>c</w:t>
      </w:r>
      <w:r w:rsidRPr="0006701D">
        <w:rPr>
          <w:rFonts w:ascii="Arial" w:hAnsi="Arial" w:cs="Arial"/>
          <w:spacing w:val="-1"/>
        </w:rPr>
        <w:t>on</w:t>
      </w:r>
      <w:r w:rsidRPr="0006701D">
        <w:rPr>
          <w:rFonts w:ascii="Arial" w:hAnsi="Arial" w:cs="Arial"/>
        </w:rPr>
        <w:t>s</w:t>
      </w:r>
      <w:r w:rsidRPr="0006701D">
        <w:rPr>
          <w:rFonts w:ascii="Arial" w:hAnsi="Arial" w:cs="Arial"/>
          <w:spacing w:val="-1"/>
        </w:rPr>
        <w:t>i</w:t>
      </w:r>
      <w:r w:rsidRPr="0006701D">
        <w:rPr>
          <w:rFonts w:ascii="Arial" w:hAnsi="Arial" w:cs="Arial"/>
        </w:rPr>
        <w:t>sts</w:t>
      </w:r>
      <w:r w:rsidRPr="0006701D">
        <w:rPr>
          <w:rFonts w:ascii="Arial" w:hAnsi="Arial" w:cs="Arial"/>
          <w:spacing w:val="1"/>
        </w:rPr>
        <w:t xml:space="preserve"> </w:t>
      </w:r>
      <w:r w:rsidRPr="0006701D">
        <w:rPr>
          <w:rFonts w:ascii="Arial" w:hAnsi="Arial" w:cs="Arial"/>
          <w:spacing w:val="-1"/>
        </w:rPr>
        <w:t>o</w:t>
      </w:r>
      <w:r w:rsidR="00DF5851">
        <w:rPr>
          <w:rFonts w:ascii="Arial" w:hAnsi="Arial" w:cs="Arial"/>
        </w:rPr>
        <w:t xml:space="preserve">f a large grassed area with a shed for storage. There is a trampoline and garden furniture for both the young people and staff to use. </w:t>
      </w:r>
    </w:p>
    <w:p w:rsidR="0006701D" w:rsidRDefault="0006701D" w:rsidP="0006701D">
      <w:pPr>
        <w:rPr>
          <w:rFonts w:ascii="Arial" w:hAnsi="Arial" w:cs="Arial"/>
        </w:rPr>
      </w:pPr>
      <w:r w:rsidRPr="0006701D">
        <w:rPr>
          <w:rFonts w:ascii="Arial" w:hAnsi="Arial" w:cs="Arial"/>
          <w:b/>
        </w:rPr>
        <w:lastRenderedPageBreak/>
        <w:t xml:space="preserve">Electronic Surveillance: </w:t>
      </w:r>
      <w:r w:rsidRPr="0006701D">
        <w:rPr>
          <w:rFonts w:ascii="Arial" w:hAnsi="Arial" w:cs="Arial"/>
        </w:rPr>
        <w:t xml:space="preserve">The home has CCTV cameras to cover the outside areas of the home to offer further security to the home. </w:t>
      </w:r>
    </w:p>
    <w:p w:rsidR="00475334" w:rsidRPr="00BD52FA" w:rsidRDefault="00475334" w:rsidP="0015506C">
      <w:pPr>
        <w:pStyle w:val="Heading1"/>
        <w:rPr>
          <w:rFonts w:ascii="Arial" w:hAnsi="Arial" w:cs="Arial"/>
          <w:color w:val="000000" w:themeColor="text1"/>
          <w:sz w:val="24"/>
          <w:szCs w:val="24"/>
        </w:rPr>
      </w:pPr>
      <w:bookmarkStart w:id="7" w:name="_Toc4689793"/>
      <w:r w:rsidRPr="00BD52FA">
        <w:rPr>
          <w:rFonts w:ascii="Arial" w:hAnsi="Arial" w:cs="Arial"/>
          <w:color w:val="000000" w:themeColor="text1"/>
          <w:sz w:val="24"/>
          <w:szCs w:val="24"/>
        </w:rPr>
        <w:t>Care Planning</w:t>
      </w:r>
      <w:bookmarkEnd w:id="7"/>
    </w:p>
    <w:p w:rsidR="0015506C" w:rsidRPr="0015506C" w:rsidRDefault="0015506C" w:rsidP="0015506C"/>
    <w:p w:rsidR="00475334" w:rsidRPr="00475334" w:rsidRDefault="00475334" w:rsidP="00475334">
      <w:pPr>
        <w:rPr>
          <w:rFonts w:ascii="Arial" w:hAnsi="Arial" w:cs="Arial"/>
        </w:rPr>
      </w:pPr>
      <w:r w:rsidRPr="00475334">
        <w:rPr>
          <w:rFonts w:ascii="Arial" w:hAnsi="Arial" w:cs="Arial"/>
        </w:rPr>
        <w:t>For any placement the personal plan will be drawn up prior to or as near to commencement of placement to include the details from the Care and Support Plan supplied by the placing authority.</w:t>
      </w:r>
    </w:p>
    <w:p w:rsidR="00475334" w:rsidRPr="00475334" w:rsidRDefault="00475334" w:rsidP="00475334">
      <w:pPr>
        <w:rPr>
          <w:rFonts w:ascii="Arial" w:hAnsi="Arial" w:cs="Arial"/>
        </w:rPr>
      </w:pPr>
      <w:r w:rsidRPr="00475334">
        <w:rPr>
          <w:rFonts w:ascii="Arial" w:hAnsi="Arial" w:cs="Arial"/>
        </w:rPr>
        <w:t>Regulation 15</w:t>
      </w:r>
    </w:p>
    <w:p w:rsidR="00475334" w:rsidRPr="00475334" w:rsidRDefault="00475334" w:rsidP="00475334">
      <w:pPr>
        <w:rPr>
          <w:rFonts w:ascii="Arial" w:hAnsi="Arial" w:cs="Arial"/>
        </w:rPr>
      </w:pPr>
      <w:r w:rsidRPr="00475334">
        <w:rPr>
          <w:rFonts w:ascii="Arial" w:hAnsi="Arial" w:cs="Arial"/>
        </w:rPr>
        <w:t>(1) the service provider must prepare a personal plan for the individual which sets out –</w:t>
      </w:r>
    </w:p>
    <w:p w:rsidR="00475334" w:rsidRPr="00475334" w:rsidRDefault="00475334" w:rsidP="00475334">
      <w:pPr>
        <w:pStyle w:val="ListParagraph"/>
        <w:numPr>
          <w:ilvl w:val="0"/>
          <w:numId w:val="24"/>
        </w:numPr>
        <w:rPr>
          <w:rFonts w:ascii="Arial" w:hAnsi="Arial" w:cs="Arial"/>
          <w:sz w:val="22"/>
          <w:szCs w:val="22"/>
        </w:rPr>
      </w:pPr>
      <w:r w:rsidRPr="00475334">
        <w:rPr>
          <w:rFonts w:ascii="Arial" w:hAnsi="Arial" w:cs="Arial"/>
          <w:sz w:val="22"/>
          <w:szCs w:val="22"/>
        </w:rPr>
        <w:t>How on a day to day basis the individuals care and support needs will be met,</w:t>
      </w:r>
    </w:p>
    <w:p w:rsidR="00475334" w:rsidRPr="00475334" w:rsidRDefault="00475334" w:rsidP="00475334">
      <w:pPr>
        <w:pStyle w:val="ListParagraph"/>
        <w:numPr>
          <w:ilvl w:val="0"/>
          <w:numId w:val="24"/>
        </w:numPr>
        <w:rPr>
          <w:rFonts w:ascii="Arial" w:hAnsi="Arial" w:cs="Arial"/>
          <w:sz w:val="22"/>
          <w:szCs w:val="22"/>
        </w:rPr>
      </w:pPr>
      <w:r w:rsidRPr="00475334">
        <w:rPr>
          <w:rFonts w:ascii="Arial" w:hAnsi="Arial" w:cs="Arial"/>
          <w:sz w:val="22"/>
          <w:szCs w:val="22"/>
        </w:rPr>
        <w:t>How the individual will be supported to achieve their personal outcomes</w:t>
      </w:r>
    </w:p>
    <w:p w:rsidR="00475334" w:rsidRPr="00475334" w:rsidRDefault="00475334" w:rsidP="00475334">
      <w:pPr>
        <w:pStyle w:val="ListParagraph"/>
        <w:numPr>
          <w:ilvl w:val="0"/>
          <w:numId w:val="24"/>
        </w:numPr>
        <w:rPr>
          <w:rFonts w:ascii="Arial" w:hAnsi="Arial" w:cs="Arial"/>
          <w:sz w:val="22"/>
          <w:szCs w:val="22"/>
        </w:rPr>
      </w:pPr>
      <w:r w:rsidRPr="00475334">
        <w:rPr>
          <w:rFonts w:ascii="Arial" w:hAnsi="Arial" w:cs="Arial"/>
          <w:sz w:val="22"/>
          <w:szCs w:val="22"/>
        </w:rPr>
        <w:t xml:space="preserve">The steps which will be taken to mitigate any identified risks to the individual’s well-being, </w:t>
      </w:r>
    </w:p>
    <w:p w:rsidR="00475334" w:rsidRDefault="00475334" w:rsidP="00936093">
      <w:pPr>
        <w:pStyle w:val="ListParagraph"/>
        <w:numPr>
          <w:ilvl w:val="0"/>
          <w:numId w:val="24"/>
        </w:numPr>
        <w:rPr>
          <w:rFonts w:ascii="Arial" w:hAnsi="Arial" w:cs="Arial"/>
          <w:sz w:val="22"/>
          <w:szCs w:val="22"/>
        </w:rPr>
      </w:pPr>
      <w:r w:rsidRPr="00475334">
        <w:rPr>
          <w:rFonts w:ascii="Arial" w:hAnsi="Arial" w:cs="Arial"/>
          <w:sz w:val="22"/>
          <w:szCs w:val="22"/>
        </w:rPr>
        <w:t>The steps which will be taken to support positive risk-taking and independence, where it has been determined this is appropriate.</w:t>
      </w:r>
    </w:p>
    <w:p w:rsidR="00936093" w:rsidRPr="00936093" w:rsidRDefault="00936093" w:rsidP="00936093">
      <w:pPr>
        <w:pStyle w:val="ListParagraph"/>
        <w:rPr>
          <w:rFonts w:ascii="Arial" w:hAnsi="Arial" w:cs="Arial"/>
          <w:sz w:val="22"/>
          <w:szCs w:val="22"/>
        </w:rPr>
      </w:pPr>
    </w:p>
    <w:p w:rsidR="00475334" w:rsidRPr="00475334" w:rsidRDefault="00475334" w:rsidP="00475334">
      <w:pPr>
        <w:rPr>
          <w:rFonts w:ascii="Arial" w:hAnsi="Arial" w:cs="Arial"/>
        </w:rPr>
      </w:pPr>
      <w:r w:rsidRPr="00475334">
        <w:rPr>
          <w:rFonts w:ascii="Arial" w:hAnsi="Arial" w:cs="Arial"/>
        </w:rPr>
        <w:t xml:space="preserve">The initial personal plan is reviewed and updated within the first seven days of commencement of service in line with the outcome of the provider’s assessment (Regulation 18).  A copy of the personal plan will provided in a format and language appropriate to the person’s needs.  Further to this the personal plan will be reviewed as and when required but at least every three months.  </w:t>
      </w:r>
    </w:p>
    <w:p w:rsidR="00475334" w:rsidRPr="00475334" w:rsidRDefault="00475334" w:rsidP="00475334">
      <w:pPr>
        <w:rPr>
          <w:rFonts w:ascii="Arial" w:hAnsi="Arial" w:cs="Arial"/>
        </w:rPr>
      </w:pPr>
      <w:r w:rsidRPr="00475334">
        <w:rPr>
          <w:rFonts w:ascii="Arial" w:hAnsi="Arial" w:cs="Arial"/>
        </w:rPr>
        <w:t>Any review of the personal plan will be aligned with reviews required and conducted by the local authority.  This review will include the extent of which the individual has been able to achieve their personal outcomes.  The young person will be encouraged to be involved in the review of this plan and information will be shared in a child friendly format applicable to their age, needs and level of understanding</w:t>
      </w:r>
    </w:p>
    <w:p w:rsidR="00936093" w:rsidRPr="00BD52FA" w:rsidRDefault="00936093" w:rsidP="00936093">
      <w:pPr>
        <w:pStyle w:val="Heading1"/>
        <w:rPr>
          <w:rFonts w:ascii="Arial" w:hAnsi="Arial" w:cs="Arial"/>
          <w:color w:val="000000" w:themeColor="text1"/>
          <w:sz w:val="24"/>
          <w:szCs w:val="24"/>
        </w:rPr>
      </w:pPr>
      <w:bookmarkStart w:id="8" w:name="_Toc4689794"/>
      <w:r w:rsidRPr="00BD52FA">
        <w:rPr>
          <w:rFonts w:ascii="Arial" w:hAnsi="Arial" w:cs="Arial"/>
          <w:color w:val="000000" w:themeColor="text1"/>
          <w:sz w:val="24"/>
          <w:szCs w:val="24"/>
        </w:rPr>
        <w:t>Care and Support</w:t>
      </w:r>
      <w:bookmarkEnd w:id="8"/>
    </w:p>
    <w:p w:rsidR="00475BCC" w:rsidRPr="00475BCC" w:rsidRDefault="00475BCC" w:rsidP="00475BCC"/>
    <w:p w:rsidR="00936093" w:rsidRPr="005F2014" w:rsidRDefault="00936093" w:rsidP="00936093">
      <w:pPr>
        <w:rPr>
          <w:rFonts w:ascii="Arial" w:hAnsi="Arial" w:cs="Arial"/>
        </w:rPr>
      </w:pPr>
      <w:r w:rsidRPr="005F2014">
        <w:rPr>
          <w:rFonts w:ascii="Arial" w:hAnsi="Arial" w:cs="Arial"/>
        </w:rPr>
        <w:t xml:space="preserve">The home aims to provide a stimulating environment for young people where they can feel safe and flourish and give them the greatest opportunity to reach their full potential. By providing nurturing, structured and supportive care we can enable the young people to establish equilibrium in their lives. </w:t>
      </w:r>
    </w:p>
    <w:p w:rsidR="00936093" w:rsidRPr="005F2014" w:rsidRDefault="00936093" w:rsidP="00936093">
      <w:pPr>
        <w:rPr>
          <w:rFonts w:ascii="Arial" w:hAnsi="Arial" w:cs="Arial"/>
        </w:rPr>
      </w:pPr>
      <w:r w:rsidRPr="005F2014">
        <w:rPr>
          <w:rFonts w:ascii="Arial" w:hAnsi="Arial" w:cs="Arial"/>
        </w:rPr>
        <w:t>Our dedicated team ensure that a young person’s emotional needs and well-being are always at the centre of our practice and our specialist child or young person-centred approach consistently achieves the best possible outcomes.</w:t>
      </w:r>
    </w:p>
    <w:p w:rsidR="005F2014" w:rsidRDefault="00936093" w:rsidP="00475334">
      <w:pPr>
        <w:rPr>
          <w:rFonts w:ascii="Arial" w:hAnsi="Arial" w:cs="Arial"/>
        </w:rPr>
      </w:pPr>
      <w:r w:rsidRPr="005F2014">
        <w:rPr>
          <w:rFonts w:ascii="Arial" w:hAnsi="Arial" w:cs="Arial"/>
        </w:rPr>
        <w:t xml:space="preserve">Our paramount duty to a young person entering our care is to support them to feel safe. This is achieved through the provision of a stable living environment and laying the foundations of a trusting relationship with the staff team. </w:t>
      </w:r>
    </w:p>
    <w:p w:rsidR="00BE1FCE" w:rsidRPr="00BE1FCE" w:rsidRDefault="00BE1FCE" w:rsidP="00BE1FCE">
      <w:pPr>
        <w:rPr>
          <w:rFonts w:ascii="Arial" w:hAnsi="Arial" w:cs="Arial"/>
        </w:rPr>
      </w:pPr>
      <w:r w:rsidRPr="00BE1FCE">
        <w:rPr>
          <w:rFonts w:ascii="Arial" w:hAnsi="Arial" w:cs="Arial"/>
        </w:rPr>
        <w:t xml:space="preserve">We believe that in order for a young person to engage with us effectively they should have an understanding of their situation, their options and the expectations upon them. </w:t>
      </w:r>
    </w:p>
    <w:p w:rsidR="00BE1FCE" w:rsidRPr="00BE1FCE" w:rsidRDefault="00BE1FCE" w:rsidP="00BE1FCE">
      <w:pPr>
        <w:rPr>
          <w:rFonts w:ascii="Arial" w:hAnsi="Arial" w:cs="Arial"/>
        </w:rPr>
      </w:pPr>
      <w:r w:rsidRPr="00BE1FCE">
        <w:rPr>
          <w:rFonts w:ascii="Arial" w:hAnsi="Arial" w:cs="Arial"/>
        </w:rPr>
        <w:t>We believe that it is only fair to support individuals in a way which reflects their own aspirations and is realistic and achievable. We support the idea that young people may change their perspectives and priorities and would support them to engage with services to express their views.</w:t>
      </w:r>
    </w:p>
    <w:p w:rsidR="00BE1FCE" w:rsidRPr="00BE1FCE" w:rsidRDefault="00BE1FCE" w:rsidP="00BE1FCE">
      <w:pPr>
        <w:rPr>
          <w:rFonts w:ascii="Arial" w:hAnsi="Arial" w:cs="Arial"/>
        </w:rPr>
      </w:pPr>
      <w:r w:rsidRPr="00BE1FCE">
        <w:rPr>
          <w:rFonts w:ascii="Arial" w:hAnsi="Arial" w:cs="Arial"/>
        </w:rPr>
        <w:lastRenderedPageBreak/>
        <w:t xml:space="preserve">Our practices acknowledge and accept that young people can make mistakes and may need to be supported to move forward.  </w:t>
      </w:r>
    </w:p>
    <w:p w:rsidR="00BE1FCE" w:rsidRPr="00BE1FCE" w:rsidRDefault="00BE1FCE" w:rsidP="00BE1FCE">
      <w:pPr>
        <w:rPr>
          <w:rFonts w:ascii="Arial" w:hAnsi="Arial" w:cs="Arial"/>
        </w:rPr>
      </w:pPr>
      <w:r w:rsidRPr="00BE1FCE">
        <w:rPr>
          <w:rFonts w:ascii="Arial" w:hAnsi="Arial" w:cs="Arial"/>
        </w:rPr>
        <w:t xml:space="preserve">Through a consistent and fair approach, we ensure that our young people are given the praise and encouragement needed to build confidence and self-esteem. It is our view that improved self-confidence is key to improved behaviour and motivation and that any step in the right direction should be acknowledged. </w:t>
      </w:r>
    </w:p>
    <w:p w:rsidR="00BE1FCE" w:rsidRPr="00BE1FCE" w:rsidRDefault="00BE1FCE" w:rsidP="00BE1FCE">
      <w:pPr>
        <w:rPr>
          <w:rFonts w:ascii="Arial" w:hAnsi="Arial" w:cs="Arial"/>
        </w:rPr>
      </w:pPr>
      <w:r w:rsidRPr="00BE1FCE">
        <w:rPr>
          <w:rFonts w:ascii="Arial" w:hAnsi="Arial" w:cs="Arial"/>
        </w:rPr>
        <w:t>It is our aim that a nurturing and accepting environment will support young people to stabilise and to deal with past traumas to develop the skills to live healthy happy lives.</w:t>
      </w:r>
    </w:p>
    <w:p w:rsidR="00BE1FCE" w:rsidRPr="00BE1FCE" w:rsidRDefault="00BE1FCE" w:rsidP="00BE1FCE">
      <w:pPr>
        <w:rPr>
          <w:rFonts w:ascii="Arial" w:hAnsi="Arial" w:cs="Arial"/>
        </w:rPr>
      </w:pPr>
      <w:r w:rsidRPr="00BE1FCE">
        <w:rPr>
          <w:rFonts w:ascii="Arial" w:hAnsi="Arial" w:cs="Arial"/>
        </w:rPr>
        <w:t>Crystal Care Solutions Ltd work in partnership with Local Authorities and other professional organisations. We identify and address the specific needs of the young person and develop a personal plan which mirrors the aims of the young person’s care and support plan, setting achievable targets and goals.</w:t>
      </w:r>
    </w:p>
    <w:p w:rsidR="00BE1FCE" w:rsidRPr="00BE1FCE" w:rsidRDefault="00BE1FCE" w:rsidP="00BE1FCE">
      <w:pPr>
        <w:rPr>
          <w:rFonts w:ascii="Arial" w:hAnsi="Arial" w:cs="Arial"/>
        </w:rPr>
      </w:pPr>
      <w:r w:rsidRPr="00BE1FCE">
        <w:rPr>
          <w:rFonts w:ascii="Arial" w:hAnsi="Arial" w:cs="Arial"/>
        </w:rPr>
        <w:t>Clear communication is vital to ensuring that the needs of our young people are met through effective multi-agency working.  We build strong links with other professionals ensuring that they receive regular reports and updates to create a support network around the child with their needs at the centre of our care.</w:t>
      </w:r>
    </w:p>
    <w:p w:rsidR="00BE1FCE" w:rsidRPr="00BE1FCE" w:rsidRDefault="00BE1FCE" w:rsidP="00BE1FCE">
      <w:pPr>
        <w:rPr>
          <w:rFonts w:ascii="Arial" w:hAnsi="Arial" w:cs="Arial"/>
        </w:rPr>
      </w:pPr>
      <w:r w:rsidRPr="00BE1FCE">
        <w:rPr>
          <w:rFonts w:ascii="Arial" w:hAnsi="Arial" w:cs="Arial"/>
        </w:rPr>
        <w:t>Crystal Care Solutions Ltd will source other services or professional support as required to meet the needs of the young people placed with us. We are committed within our service to work closely with our young people to succeed and have very low instances of placement breakdown.  We create opportunities for our young people to access specific training in regard to their individual needs and have previously invited the local fire service and police services to the home to deliver specific training resources to the young people to encourage them to adhere to safer lifestyles such as ‘prevent and deter’ course which encourages young people to acknowledge how offending behaviour will affect their futures’.</w:t>
      </w:r>
    </w:p>
    <w:p w:rsidR="00BE1FCE" w:rsidRPr="00652E0C" w:rsidRDefault="00BE1FCE" w:rsidP="00BE1FCE">
      <w:pPr>
        <w:pStyle w:val="Heading1"/>
        <w:rPr>
          <w:rFonts w:ascii="Arial" w:hAnsi="Arial" w:cs="Arial"/>
          <w:color w:val="000000" w:themeColor="text1"/>
          <w:sz w:val="22"/>
          <w:szCs w:val="22"/>
        </w:rPr>
      </w:pPr>
      <w:bookmarkStart w:id="9" w:name="_Toc4689795"/>
      <w:r w:rsidRPr="00652E0C">
        <w:rPr>
          <w:rFonts w:ascii="Arial" w:hAnsi="Arial" w:cs="Arial"/>
          <w:color w:val="000000" w:themeColor="text1"/>
          <w:sz w:val="22"/>
          <w:szCs w:val="22"/>
        </w:rPr>
        <w:t>Activities and Recreation</w:t>
      </w:r>
      <w:bookmarkEnd w:id="9"/>
    </w:p>
    <w:p w:rsidR="00BE1FCE" w:rsidRPr="00BE1FCE" w:rsidRDefault="00BE1FCE" w:rsidP="00BE1FCE">
      <w:pPr>
        <w:widowControl w:val="0"/>
        <w:autoSpaceDE w:val="0"/>
        <w:autoSpaceDN w:val="0"/>
        <w:adjustRightInd w:val="0"/>
        <w:spacing w:line="299" w:lineRule="exact"/>
        <w:ind w:left="172" w:right="37"/>
        <w:rPr>
          <w:rFonts w:ascii="Arial" w:hAnsi="Arial" w:cs="Arial"/>
          <w:spacing w:val="1"/>
        </w:rPr>
      </w:pPr>
      <w:r w:rsidRPr="00BE1FCE">
        <w:rPr>
          <w:rFonts w:ascii="Arial" w:hAnsi="Arial" w:cs="Arial"/>
          <w:spacing w:val="1"/>
        </w:rPr>
        <w:t xml:space="preserve"> </w:t>
      </w:r>
    </w:p>
    <w:p w:rsidR="00BE1FCE" w:rsidRPr="00BE1FCE" w:rsidRDefault="00BE1FCE" w:rsidP="00BE1FCE">
      <w:pPr>
        <w:rPr>
          <w:rFonts w:ascii="Arial" w:hAnsi="Arial" w:cs="Arial"/>
        </w:rPr>
      </w:pPr>
      <w:r w:rsidRPr="00BE1FCE">
        <w:rPr>
          <w:rFonts w:ascii="Arial" w:hAnsi="Arial" w:cs="Arial"/>
        </w:rPr>
        <w:t xml:space="preserve">To that end we will actively support young people to pursue their particular interests both at the home and in the wider community. Staff will work with young people to identify hobbies, interests, likes and dislikes on admission and support them to access suitable resources. </w:t>
      </w:r>
    </w:p>
    <w:p w:rsidR="00BE1FCE" w:rsidRPr="00BE1FCE" w:rsidRDefault="00BE1FCE" w:rsidP="00BE1FCE">
      <w:pPr>
        <w:rPr>
          <w:rFonts w:ascii="Arial" w:hAnsi="Arial" w:cs="Arial"/>
        </w:rPr>
      </w:pPr>
      <w:r w:rsidRPr="00BE1FCE">
        <w:rPr>
          <w:rFonts w:ascii="Arial" w:hAnsi="Arial" w:cs="Arial"/>
        </w:rPr>
        <w:t xml:space="preserve">When young people are admitted with little or no previous involvement in activities, a varied programme will be constructed that exposes them to a range of diverse activities that are both challenging and educational. The programme will provide opportunities for the acquisition of skills, knowledge and excitement. From these “taster activities” young people will be encouraged and supported to make choices as to which if any areas they wish to pursue on an on-going basis. </w:t>
      </w:r>
    </w:p>
    <w:p w:rsidR="00BE1FCE" w:rsidRPr="00BE1FCE" w:rsidRDefault="00BE1FCE" w:rsidP="00BE1FCE">
      <w:pPr>
        <w:rPr>
          <w:rFonts w:ascii="Arial" w:hAnsi="Arial" w:cs="Arial"/>
        </w:rPr>
      </w:pPr>
      <w:r w:rsidRPr="00BE1FCE">
        <w:rPr>
          <w:rFonts w:ascii="Arial" w:hAnsi="Arial" w:cs="Arial"/>
        </w:rPr>
        <w:t xml:space="preserve">We will support young people to foster good relations with their communities and in particular, for individuals with protected characteristics we will promote equality of opportunity.   </w:t>
      </w:r>
    </w:p>
    <w:p w:rsidR="00652E0C" w:rsidRDefault="00BE1FCE" w:rsidP="00652E0C">
      <w:pPr>
        <w:rPr>
          <w:rFonts w:ascii="Arial" w:hAnsi="Arial" w:cs="Arial"/>
        </w:rPr>
      </w:pPr>
      <w:r w:rsidRPr="00BE1FCE">
        <w:rPr>
          <w:rFonts w:ascii="Arial" w:hAnsi="Arial" w:cs="Arial"/>
        </w:rPr>
        <w:t>We encourage young people to participate in physical exercise and choose activities that they will enjoy doing. We appreciate that all young people have different individual needs with different skills,</w:t>
      </w:r>
      <w:r w:rsidR="00652E0C">
        <w:rPr>
          <w:rFonts w:ascii="Arial" w:hAnsi="Arial" w:cs="Arial"/>
        </w:rPr>
        <w:t xml:space="preserve"> </w:t>
      </w:r>
      <w:r w:rsidR="00652E0C" w:rsidRPr="00652E0C">
        <w:rPr>
          <w:rFonts w:ascii="Arial" w:hAnsi="Arial" w:cs="Arial"/>
        </w:rPr>
        <w:t>experience and abilities thus will have varying likes and dislikes.  We will attempt to help young people meet these needs in an age appropriate way.</w:t>
      </w:r>
    </w:p>
    <w:p w:rsidR="00200210" w:rsidRPr="00200210" w:rsidRDefault="00200210" w:rsidP="00200210">
      <w:pPr>
        <w:rPr>
          <w:rFonts w:ascii="Arial" w:hAnsi="Arial" w:cs="Arial"/>
        </w:rPr>
      </w:pPr>
      <w:r w:rsidRPr="00200210">
        <w:rPr>
          <w:rFonts w:ascii="Arial" w:hAnsi="Arial" w:cs="Arial"/>
        </w:rPr>
        <w:t>In the local area there is the opportunity to access a wide range of activities as listed below.</w:t>
      </w:r>
    </w:p>
    <w:tbl>
      <w:tblPr>
        <w:tblW w:w="0" w:type="auto"/>
        <w:jc w:val="center"/>
        <w:tblLayout w:type="fixed"/>
        <w:tblCellMar>
          <w:left w:w="0" w:type="dxa"/>
          <w:right w:w="0" w:type="dxa"/>
        </w:tblCellMar>
        <w:tblLook w:val="0000" w:firstRow="0" w:lastRow="0" w:firstColumn="0" w:lastColumn="0" w:noHBand="0" w:noVBand="0"/>
      </w:tblPr>
      <w:tblGrid>
        <w:gridCol w:w="3131"/>
        <w:gridCol w:w="3205"/>
        <w:gridCol w:w="3169"/>
      </w:tblGrid>
      <w:tr w:rsidR="00200210" w:rsidRPr="00200210" w:rsidTr="00200210">
        <w:trPr>
          <w:trHeight w:val="393"/>
          <w:jc w:val="center"/>
        </w:trPr>
        <w:tc>
          <w:tcPr>
            <w:tcW w:w="3131" w:type="dxa"/>
            <w:tcBorders>
              <w:top w:val="nil"/>
              <w:left w:val="nil"/>
              <w:bottom w:val="nil"/>
              <w:right w:val="nil"/>
            </w:tcBorders>
          </w:tcPr>
          <w:p w:rsidR="00200210" w:rsidRPr="00200210" w:rsidRDefault="00200210" w:rsidP="00E12735">
            <w:pPr>
              <w:widowControl w:val="0"/>
              <w:autoSpaceDE w:val="0"/>
              <w:autoSpaceDN w:val="0"/>
              <w:adjustRightInd w:val="0"/>
              <w:spacing w:line="299" w:lineRule="exact"/>
              <w:ind w:left="172" w:right="37"/>
              <w:jc w:val="center"/>
              <w:rPr>
                <w:rFonts w:ascii="Arial" w:hAnsi="Arial" w:cs="Arial"/>
                <w:spacing w:val="-2"/>
              </w:rPr>
            </w:pPr>
            <w:r w:rsidRPr="00200210">
              <w:rPr>
                <w:rFonts w:ascii="Arial" w:hAnsi="Arial" w:cs="Arial"/>
                <w:spacing w:val="-2"/>
              </w:rPr>
              <w:t>Cinema</w:t>
            </w:r>
          </w:p>
          <w:p w:rsidR="00200210" w:rsidRPr="00200210" w:rsidRDefault="00200210" w:rsidP="00E12735">
            <w:pPr>
              <w:widowControl w:val="0"/>
              <w:autoSpaceDE w:val="0"/>
              <w:autoSpaceDN w:val="0"/>
              <w:adjustRightInd w:val="0"/>
              <w:spacing w:line="299" w:lineRule="exact"/>
              <w:ind w:left="172" w:right="37"/>
              <w:jc w:val="center"/>
              <w:rPr>
                <w:rFonts w:ascii="Arial" w:hAnsi="Arial" w:cs="Arial"/>
                <w:spacing w:val="-2"/>
              </w:rPr>
            </w:pPr>
            <w:r w:rsidRPr="00200210">
              <w:rPr>
                <w:rFonts w:ascii="Arial" w:hAnsi="Arial" w:cs="Arial"/>
                <w:spacing w:val="-2"/>
              </w:rPr>
              <w:t>Ice skating</w:t>
            </w:r>
          </w:p>
          <w:p w:rsidR="00200210" w:rsidRPr="00200210" w:rsidRDefault="00200210" w:rsidP="00E12735">
            <w:pPr>
              <w:widowControl w:val="0"/>
              <w:autoSpaceDE w:val="0"/>
              <w:autoSpaceDN w:val="0"/>
              <w:adjustRightInd w:val="0"/>
              <w:spacing w:line="299" w:lineRule="exact"/>
              <w:ind w:left="172" w:right="37"/>
              <w:jc w:val="center"/>
              <w:rPr>
                <w:rFonts w:ascii="Arial" w:hAnsi="Arial" w:cs="Arial"/>
                <w:spacing w:val="-2"/>
              </w:rPr>
            </w:pPr>
            <w:r w:rsidRPr="00200210">
              <w:rPr>
                <w:rFonts w:ascii="Arial" w:hAnsi="Arial" w:cs="Arial"/>
                <w:spacing w:val="-2"/>
              </w:rPr>
              <w:lastRenderedPageBreak/>
              <w:t>Alton Towers</w:t>
            </w:r>
          </w:p>
        </w:tc>
        <w:tc>
          <w:tcPr>
            <w:tcW w:w="3205" w:type="dxa"/>
            <w:tcBorders>
              <w:top w:val="nil"/>
              <w:left w:val="nil"/>
              <w:bottom w:val="nil"/>
              <w:right w:val="nil"/>
            </w:tcBorders>
          </w:tcPr>
          <w:p w:rsidR="00200210" w:rsidRPr="00200210" w:rsidRDefault="00200210" w:rsidP="00E12735">
            <w:pPr>
              <w:widowControl w:val="0"/>
              <w:autoSpaceDE w:val="0"/>
              <w:autoSpaceDN w:val="0"/>
              <w:adjustRightInd w:val="0"/>
              <w:spacing w:line="299" w:lineRule="exact"/>
              <w:ind w:left="172" w:right="37"/>
              <w:jc w:val="center"/>
              <w:rPr>
                <w:rFonts w:ascii="Arial" w:hAnsi="Arial" w:cs="Arial"/>
                <w:spacing w:val="-2"/>
              </w:rPr>
            </w:pPr>
            <w:r w:rsidRPr="00200210">
              <w:rPr>
                <w:rFonts w:ascii="Arial" w:hAnsi="Arial" w:cs="Arial"/>
                <w:spacing w:val="-2"/>
              </w:rPr>
              <w:lastRenderedPageBreak/>
              <w:t>Swimming</w:t>
            </w:r>
          </w:p>
          <w:p w:rsidR="00200210" w:rsidRPr="00200210" w:rsidRDefault="00200210" w:rsidP="00E12735">
            <w:pPr>
              <w:widowControl w:val="0"/>
              <w:autoSpaceDE w:val="0"/>
              <w:autoSpaceDN w:val="0"/>
              <w:adjustRightInd w:val="0"/>
              <w:spacing w:line="299" w:lineRule="exact"/>
              <w:ind w:left="172" w:right="37"/>
              <w:jc w:val="center"/>
              <w:rPr>
                <w:rFonts w:ascii="Arial" w:hAnsi="Arial" w:cs="Arial"/>
                <w:spacing w:val="-2"/>
              </w:rPr>
            </w:pPr>
            <w:r w:rsidRPr="00200210">
              <w:rPr>
                <w:rFonts w:ascii="Arial" w:hAnsi="Arial" w:cs="Arial"/>
                <w:spacing w:val="-2"/>
              </w:rPr>
              <w:t>Ten pin bowling</w:t>
            </w:r>
          </w:p>
          <w:p w:rsidR="00200210" w:rsidRPr="00200210" w:rsidRDefault="00200210" w:rsidP="00E12735">
            <w:pPr>
              <w:widowControl w:val="0"/>
              <w:autoSpaceDE w:val="0"/>
              <w:autoSpaceDN w:val="0"/>
              <w:adjustRightInd w:val="0"/>
              <w:spacing w:line="299" w:lineRule="exact"/>
              <w:ind w:left="172" w:right="37"/>
              <w:jc w:val="center"/>
              <w:rPr>
                <w:rFonts w:ascii="Arial" w:hAnsi="Arial" w:cs="Arial"/>
                <w:spacing w:val="-2"/>
              </w:rPr>
            </w:pPr>
            <w:r w:rsidRPr="00200210">
              <w:rPr>
                <w:rFonts w:ascii="Arial" w:hAnsi="Arial" w:cs="Arial"/>
                <w:spacing w:val="-2"/>
              </w:rPr>
              <w:lastRenderedPageBreak/>
              <w:t>Laser Quest</w:t>
            </w:r>
          </w:p>
        </w:tc>
        <w:tc>
          <w:tcPr>
            <w:tcW w:w="3169" w:type="dxa"/>
            <w:tcBorders>
              <w:top w:val="nil"/>
              <w:left w:val="nil"/>
              <w:bottom w:val="nil"/>
              <w:right w:val="nil"/>
            </w:tcBorders>
          </w:tcPr>
          <w:p w:rsidR="00200210" w:rsidRPr="00200210" w:rsidRDefault="00200210" w:rsidP="00E12735">
            <w:pPr>
              <w:widowControl w:val="0"/>
              <w:autoSpaceDE w:val="0"/>
              <w:autoSpaceDN w:val="0"/>
              <w:adjustRightInd w:val="0"/>
              <w:spacing w:line="299" w:lineRule="exact"/>
              <w:ind w:left="172" w:right="37"/>
              <w:jc w:val="center"/>
              <w:rPr>
                <w:rFonts w:ascii="Arial" w:hAnsi="Arial" w:cs="Arial"/>
                <w:spacing w:val="-2"/>
              </w:rPr>
            </w:pPr>
            <w:r w:rsidRPr="00200210">
              <w:rPr>
                <w:rFonts w:ascii="Arial" w:hAnsi="Arial" w:cs="Arial"/>
                <w:spacing w:val="-2"/>
              </w:rPr>
              <w:lastRenderedPageBreak/>
              <w:t>Walking</w:t>
            </w:r>
          </w:p>
          <w:p w:rsidR="00200210" w:rsidRPr="00200210" w:rsidRDefault="00200210" w:rsidP="00E12735">
            <w:pPr>
              <w:widowControl w:val="0"/>
              <w:autoSpaceDE w:val="0"/>
              <w:autoSpaceDN w:val="0"/>
              <w:adjustRightInd w:val="0"/>
              <w:spacing w:line="299" w:lineRule="exact"/>
              <w:ind w:left="172" w:right="37"/>
              <w:jc w:val="center"/>
              <w:rPr>
                <w:rFonts w:ascii="Arial" w:hAnsi="Arial" w:cs="Arial"/>
                <w:spacing w:val="-2"/>
              </w:rPr>
            </w:pPr>
            <w:r w:rsidRPr="00200210">
              <w:rPr>
                <w:rFonts w:ascii="Arial" w:hAnsi="Arial" w:cs="Arial"/>
                <w:spacing w:val="-2"/>
              </w:rPr>
              <w:t>Videos/Movies</w:t>
            </w:r>
          </w:p>
          <w:p w:rsidR="00200210" w:rsidRPr="00200210" w:rsidRDefault="00200210" w:rsidP="00E12735">
            <w:pPr>
              <w:widowControl w:val="0"/>
              <w:autoSpaceDE w:val="0"/>
              <w:autoSpaceDN w:val="0"/>
              <w:adjustRightInd w:val="0"/>
              <w:spacing w:line="299" w:lineRule="exact"/>
              <w:ind w:left="172" w:right="37"/>
              <w:jc w:val="center"/>
              <w:rPr>
                <w:rFonts w:ascii="Arial" w:hAnsi="Arial" w:cs="Arial"/>
                <w:spacing w:val="-2"/>
              </w:rPr>
            </w:pPr>
            <w:r w:rsidRPr="00200210">
              <w:rPr>
                <w:rFonts w:ascii="Arial" w:hAnsi="Arial" w:cs="Arial"/>
                <w:spacing w:val="-2"/>
              </w:rPr>
              <w:lastRenderedPageBreak/>
              <w:t>Shopping</w:t>
            </w:r>
          </w:p>
        </w:tc>
      </w:tr>
      <w:tr w:rsidR="00200210" w:rsidRPr="00200210" w:rsidTr="00200210">
        <w:trPr>
          <w:trHeight w:val="1449"/>
          <w:jc w:val="center"/>
        </w:trPr>
        <w:tc>
          <w:tcPr>
            <w:tcW w:w="3131" w:type="dxa"/>
            <w:tcBorders>
              <w:top w:val="nil"/>
              <w:left w:val="nil"/>
              <w:bottom w:val="nil"/>
              <w:right w:val="nil"/>
            </w:tcBorders>
          </w:tcPr>
          <w:p w:rsidR="00200210" w:rsidRPr="00200210" w:rsidRDefault="00200210" w:rsidP="00E12735">
            <w:pPr>
              <w:widowControl w:val="0"/>
              <w:autoSpaceDE w:val="0"/>
              <w:autoSpaceDN w:val="0"/>
              <w:adjustRightInd w:val="0"/>
              <w:spacing w:line="299" w:lineRule="exact"/>
              <w:ind w:left="172" w:right="37"/>
              <w:jc w:val="center"/>
              <w:rPr>
                <w:rFonts w:ascii="Arial" w:hAnsi="Arial" w:cs="Arial"/>
                <w:spacing w:val="-2"/>
              </w:rPr>
            </w:pPr>
            <w:r w:rsidRPr="00200210">
              <w:rPr>
                <w:rFonts w:ascii="Arial" w:hAnsi="Arial" w:cs="Arial"/>
                <w:spacing w:val="-2"/>
              </w:rPr>
              <w:lastRenderedPageBreak/>
              <w:t>Blobbing</w:t>
            </w:r>
          </w:p>
          <w:p w:rsidR="00200210" w:rsidRPr="00200210" w:rsidRDefault="00200210" w:rsidP="00E12735">
            <w:pPr>
              <w:widowControl w:val="0"/>
              <w:autoSpaceDE w:val="0"/>
              <w:autoSpaceDN w:val="0"/>
              <w:adjustRightInd w:val="0"/>
              <w:spacing w:line="299" w:lineRule="exact"/>
              <w:ind w:left="172" w:right="37"/>
              <w:jc w:val="center"/>
              <w:rPr>
                <w:rFonts w:ascii="Arial" w:hAnsi="Arial" w:cs="Arial"/>
                <w:spacing w:val="-2"/>
              </w:rPr>
            </w:pPr>
            <w:r w:rsidRPr="00200210">
              <w:rPr>
                <w:rFonts w:ascii="Arial" w:hAnsi="Arial" w:cs="Arial"/>
                <w:spacing w:val="-2"/>
              </w:rPr>
              <w:t>Theatre</w:t>
            </w:r>
          </w:p>
          <w:p w:rsidR="00200210" w:rsidRPr="00200210" w:rsidRDefault="00200210" w:rsidP="00E12735">
            <w:pPr>
              <w:widowControl w:val="0"/>
              <w:autoSpaceDE w:val="0"/>
              <w:autoSpaceDN w:val="0"/>
              <w:adjustRightInd w:val="0"/>
              <w:spacing w:line="299" w:lineRule="exact"/>
              <w:ind w:left="172" w:right="37"/>
              <w:jc w:val="center"/>
              <w:rPr>
                <w:rFonts w:ascii="Arial" w:hAnsi="Arial" w:cs="Arial"/>
                <w:spacing w:val="-2"/>
              </w:rPr>
            </w:pPr>
            <w:r w:rsidRPr="00200210">
              <w:rPr>
                <w:rFonts w:ascii="Arial" w:hAnsi="Arial" w:cs="Arial"/>
                <w:spacing w:val="-2"/>
              </w:rPr>
              <w:t>Youth Clubs</w:t>
            </w:r>
          </w:p>
          <w:p w:rsidR="00200210" w:rsidRPr="00200210" w:rsidRDefault="00200210" w:rsidP="00E12735">
            <w:pPr>
              <w:widowControl w:val="0"/>
              <w:autoSpaceDE w:val="0"/>
              <w:autoSpaceDN w:val="0"/>
              <w:adjustRightInd w:val="0"/>
              <w:spacing w:line="299" w:lineRule="exact"/>
              <w:ind w:left="172" w:right="37"/>
              <w:jc w:val="center"/>
              <w:rPr>
                <w:rFonts w:ascii="Arial" w:hAnsi="Arial" w:cs="Arial"/>
                <w:spacing w:val="-2"/>
              </w:rPr>
            </w:pPr>
            <w:r w:rsidRPr="00200210">
              <w:rPr>
                <w:rFonts w:ascii="Arial" w:hAnsi="Arial" w:cs="Arial"/>
                <w:spacing w:val="-2"/>
              </w:rPr>
              <w:t>Racquet Sports</w:t>
            </w:r>
          </w:p>
          <w:p w:rsidR="00200210" w:rsidRPr="00200210" w:rsidRDefault="00200210" w:rsidP="00200210">
            <w:pPr>
              <w:widowControl w:val="0"/>
              <w:autoSpaceDE w:val="0"/>
              <w:autoSpaceDN w:val="0"/>
              <w:adjustRightInd w:val="0"/>
              <w:spacing w:line="299" w:lineRule="exact"/>
              <w:ind w:left="172" w:right="37"/>
              <w:jc w:val="center"/>
              <w:rPr>
                <w:rFonts w:ascii="Arial" w:hAnsi="Arial" w:cs="Arial"/>
                <w:spacing w:val="-2"/>
              </w:rPr>
            </w:pPr>
            <w:r w:rsidRPr="00200210">
              <w:rPr>
                <w:rFonts w:ascii="Arial" w:hAnsi="Arial" w:cs="Arial"/>
                <w:spacing w:val="-2"/>
              </w:rPr>
              <w:t>Paintballing</w:t>
            </w:r>
          </w:p>
        </w:tc>
        <w:tc>
          <w:tcPr>
            <w:tcW w:w="3205" w:type="dxa"/>
            <w:tcBorders>
              <w:top w:val="nil"/>
              <w:left w:val="nil"/>
              <w:bottom w:val="nil"/>
              <w:right w:val="nil"/>
            </w:tcBorders>
          </w:tcPr>
          <w:p w:rsidR="00200210" w:rsidRPr="00200210" w:rsidRDefault="00200210" w:rsidP="00E12735">
            <w:pPr>
              <w:widowControl w:val="0"/>
              <w:autoSpaceDE w:val="0"/>
              <w:autoSpaceDN w:val="0"/>
              <w:adjustRightInd w:val="0"/>
              <w:spacing w:line="299" w:lineRule="exact"/>
              <w:ind w:left="172" w:right="37"/>
              <w:jc w:val="center"/>
              <w:rPr>
                <w:rFonts w:ascii="Arial" w:hAnsi="Arial" w:cs="Arial"/>
                <w:spacing w:val="-2"/>
              </w:rPr>
            </w:pPr>
            <w:r w:rsidRPr="00200210">
              <w:rPr>
                <w:rFonts w:ascii="Arial" w:hAnsi="Arial" w:cs="Arial"/>
                <w:spacing w:val="-2"/>
              </w:rPr>
              <w:t>Computer games</w:t>
            </w:r>
          </w:p>
          <w:p w:rsidR="00200210" w:rsidRPr="00200210" w:rsidRDefault="00200210" w:rsidP="00E12735">
            <w:pPr>
              <w:widowControl w:val="0"/>
              <w:autoSpaceDE w:val="0"/>
              <w:autoSpaceDN w:val="0"/>
              <w:adjustRightInd w:val="0"/>
              <w:spacing w:line="299" w:lineRule="exact"/>
              <w:ind w:left="172" w:right="37"/>
              <w:jc w:val="center"/>
              <w:rPr>
                <w:rFonts w:ascii="Arial" w:hAnsi="Arial" w:cs="Arial"/>
                <w:spacing w:val="-2"/>
              </w:rPr>
            </w:pPr>
            <w:r w:rsidRPr="00200210">
              <w:rPr>
                <w:rFonts w:ascii="Arial" w:hAnsi="Arial" w:cs="Arial"/>
                <w:spacing w:val="-2"/>
              </w:rPr>
              <w:t>Guides, Scouts</w:t>
            </w:r>
          </w:p>
          <w:p w:rsidR="00200210" w:rsidRPr="00200210" w:rsidRDefault="00200210" w:rsidP="00E12735">
            <w:pPr>
              <w:widowControl w:val="0"/>
              <w:autoSpaceDE w:val="0"/>
              <w:autoSpaceDN w:val="0"/>
              <w:adjustRightInd w:val="0"/>
              <w:spacing w:line="299" w:lineRule="exact"/>
              <w:ind w:left="172" w:right="37"/>
              <w:jc w:val="center"/>
              <w:rPr>
                <w:rFonts w:ascii="Arial" w:hAnsi="Arial" w:cs="Arial"/>
                <w:spacing w:val="-2"/>
              </w:rPr>
            </w:pPr>
            <w:r w:rsidRPr="00200210">
              <w:rPr>
                <w:rFonts w:ascii="Arial" w:hAnsi="Arial" w:cs="Arial"/>
                <w:spacing w:val="-2"/>
              </w:rPr>
              <w:t>Football Clubs</w:t>
            </w:r>
          </w:p>
          <w:p w:rsidR="00200210" w:rsidRPr="00200210" w:rsidRDefault="00200210" w:rsidP="00E12735">
            <w:pPr>
              <w:widowControl w:val="0"/>
              <w:autoSpaceDE w:val="0"/>
              <w:autoSpaceDN w:val="0"/>
              <w:adjustRightInd w:val="0"/>
              <w:spacing w:line="299" w:lineRule="exact"/>
              <w:ind w:left="172" w:right="37"/>
              <w:jc w:val="center"/>
              <w:rPr>
                <w:rFonts w:ascii="Arial" w:hAnsi="Arial" w:cs="Arial"/>
                <w:spacing w:val="-2"/>
              </w:rPr>
            </w:pPr>
            <w:r w:rsidRPr="00200210">
              <w:rPr>
                <w:rFonts w:ascii="Arial" w:hAnsi="Arial" w:cs="Arial"/>
                <w:spacing w:val="-2"/>
              </w:rPr>
              <w:t>Horse Riding</w:t>
            </w:r>
          </w:p>
          <w:p w:rsidR="00200210" w:rsidRPr="00200210" w:rsidRDefault="00200210" w:rsidP="00E12735">
            <w:pPr>
              <w:widowControl w:val="0"/>
              <w:autoSpaceDE w:val="0"/>
              <w:autoSpaceDN w:val="0"/>
              <w:adjustRightInd w:val="0"/>
              <w:spacing w:line="299" w:lineRule="exact"/>
              <w:ind w:left="172" w:right="37"/>
              <w:jc w:val="center"/>
              <w:rPr>
                <w:rFonts w:ascii="Arial" w:hAnsi="Arial" w:cs="Arial"/>
                <w:spacing w:val="-2"/>
              </w:rPr>
            </w:pPr>
            <w:r w:rsidRPr="00200210">
              <w:rPr>
                <w:rFonts w:ascii="Arial" w:hAnsi="Arial" w:cs="Arial"/>
                <w:spacing w:val="-2"/>
              </w:rPr>
              <w:t>Snooker/Pool Clubs</w:t>
            </w:r>
          </w:p>
        </w:tc>
        <w:tc>
          <w:tcPr>
            <w:tcW w:w="3169" w:type="dxa"/>
            <w:tcBorders>
              <w:top w:val="nil"/>
              <w:left w:val="nil"/>
              <w:bottom w:val="nil"/>
              <w:right w:val="nil"/>
            </w:tcBorders>
          </w:tcPr>
          <w:p w:rsidR="00200210" w:rsidRPr="00200210" w:rsidRDefault="00200210" w:rsidP="00E12735">
            <w:pPr>
              <w:widowControl w:val="0"/>
              <w:autoSpaceDE w:val="0"/>
              <w:autoSpaceDN w:val="0"/>
              <w:adjustRightInd w:val="0"/>
              <w:spacing w:line="299" w:lineRule="exact"/>
              <w:ind w:left="172" w:right="37"/>
              <w:jc w:val="center"/>
              <w:rPr>
                <w:rFonts w:ascii="Arial" w:hAnsi="Arial" w:cs="Arial"/>
                <w:spacing w:val="-2"/>
              </w:rPr>
            </w:pPr>
            <w:r w:rsidRPr="00200210">
              <w:rPr>
                <w:rFonts w:ascii="Arial" w:hAnsi="Arial" w:cs="Arial"/>
                <w:spacing w:val="-2"/>
              </w:rPr>
              <w:t>Cycling</w:t>
            </w:r>
          </w:p>
          <w:p w:rsidR="00200210" w:rsidRPr="00200210" w:rsidRDefault="00200210" w:rsidP="00E12735">
            <w:pPr>
              <w:widowControl w:val="0"/>
              <w:autoSpaceDE w:val="0"/>
              <w:autoSpaceDN w:val="0"/>
              <w:adjustRightInd w:val="0"/>
              <w:spacing w:line="299" w:lineRule="exact"/>
              <w:ind w:left="172" w:right="37"/>
              <w:jc w:val="center"/>
              <w:rPr>
                <w:rFonts w:ascii="Arial" w:hAnsi="Arial" w:cs="Arial"/>
                <w:spacing w:val="-2"/>
              </w:rPr>
            </w:pPr>
            <w:r w:rsidRPr="00200210">
              <w:rPr>
                <w:rFonts w:ascii="Arial" w:hAnsi="Arial" w:cs="Arial"/>
                <w:spacing w:val="-2"/>
              </w:rPr>
              <w:t>Boxing Club</w:t>
            </w:r>
          </w:p>
          <w:p w:rsidR="00200210" w:rsidRPr="00200210" w:rsidRDefault="00200210" w:rsidP="00E12735">
            <w:pPr>
              <w:widowControl w:val="0"/>
              <w:autoSpaceDE w:val="0"/>
              <w:autoSpaceDN w:val="0"/>
              <w:adjustRightInd w:val="0"/>
              <w:spacing w:line="299" w:lineRule="exact"/>
              <w:ind w:left="172" w:right="37"/>
              <w:jc w:val="center"/>
              <w:rPr>
                <w:rFonts w:ascii="Arial" w:hAnsi="Arial" w:cs="Arial"/>
                <w:spacing w:val="-2"/>
              </w:rPr>
            </w:pPr>
            <w:r w:rsidRPr="00200210">
              <w:rPr>
                <w:rFonts w:ascii="Arial" w:hAnsi="Arial" w:cs="Arial"/>
                <w:spacing w:val="-2"/>
              </w:rPr>
              <w:t>Sea/Army/Air Cadets</w:t>
            </w:r>
          </w:p>
          <w:p w:rsidR="00200210" w:rsidRPr="00200210" w:rsidRDefault="00200210" w:rsidP="00E12735">
            <w:pPr>
              <w:widowControl w:val="0"/>
              <w:autoSpaceDE w:val="0"/>
              <w:autoSpaceDN w:val="0"/>
              <w:adjustRightInd w:val="0"/>
              <w:spacing w:line="299" w:lineRule="exact"/>
              <w:ind w:left="172" w:right="37"/>
              <w:jc w:val="center"/>
              <w:rPr>
                <w:rFonts w:ascii="Arial" w:hAnsi="Arial" w:cs="Arial"/>
                <w:spacing w:val="-2"/>
              </w:rPr>
            </w:pPr>
            <w:r w:rsidRPr="00200210">
              <w:rPr>
                <w:rFonts w:ascii="Arial" w:hAnsi="Arial" w:cs="Arial"/>
                <w:spacing w:val="-2"/>
              </w:rPr>
              <w:t>Cricket Clubs</w:t>
            </w:r>
          </w:p>
          <w:p w:rsidR="00200210" w:rsidRPr="00200210" w:rsidRDefault="00200210" w:rsidP="00200210">
            <w:pPr>
              <w:widowControl w:val="0"/>
              <w:autoSpaceDE w:val="0"/>
              <w:autoSpaceDN w:val="0"/>
              <w:adjustRightInd w:val="0"/>
              <w:spacing w:line="299" w:lineRule="exact"/>
              <w:ind w:left="172" w:right="37"/>
              <w:jc w:val="center"/>
              <w:rPr>
                <w:rFonts w:ascii="Arial" w:hAnsi="Arial" w:cs="Arial"/>
                <w:spacing w:val="-2"/>
              </w:rPr>
            </w:pPr>
            <w:r w:rsidRPr="00200210">
              <w:rPr>
                <w:rFonts w:ascii="Arial" w:hAnsi="Arial" w:cs="Arial"/>
                <w:spacing w:val="-2"/>
              </w:rPr>
              <w:t>Outdoor Pursuit</w:t>
            </w:r>
          </w:p>
        </w:tc>
      </w:tr>
    </w:tbl>
    <w:p w:rsidR="00200210" w:rsidRPr="00200210" w:rsidRDefault="00200210" w:rsidP="00200210">
      <w:pPr>
        <w:pStyle w:val="Heading1"/>
        <w:rPr>
          <w:rFonts w:ascii="Arial" w:hAnsi="Arial" w:cs="Arial"/>
          <w:color w:val="000000" w:themeColor="text1"/>
          <w:sz w:val="22"/>
          <w:szCs w:val="22"/>
        </w:rPr>
      </w:pPr>
      <w:bookmarkStart w:id="10" w:name="_Toc4689796"/>
      <w:r w:rsidRPr="00200210">
        <w:rPr>
          <w:rFonts w:ascii="Arial" w:hAnsi="Arial" w:cs="Arial"/>
          <w:color w:val="000000" w:themeColor="text1"/>
          <w:sz w:val="22"/>
          <w:szCs w:val="22"/>
        </w:rPr>
        <w:t>Health Promotion and Protection</w:t>
      </w:r>
      <w:bookmarkEnd w:id="10"/>
    </w:p>
    <w:p w:rsidR="00200210" w:rsidRPr="00200210" w:rsidRDefault="00200210" w:rsidP="00200210">
      <w:pPr>
        <w:widowControl w:val="0"/>
        <w:autoSpaceDE w:val="0"/>
        <w:autoSpaceDN w:val="0"/>
        <w:adjustRightInd w:val="0"/>
        <w:spacing w:before="70" w:line="299" w:lineRule="exact"/>
        <w:ind w:left="172" w:right="37"/>
        <w:rPr>
          <w:rFonts w:ascii="Arial" w:hAnsi="Arial" w:cs="Arial"/>
          <w:color w:val="000000" w:themeColor="text1"/>
        </w:rPr>
      </w:pPr>
    </w:p>
    <w:p w:rsidR="00200210" w:rsidRPr="00200210" w:rsidRDefault="00200210" w:rsidP="00200210">
      <w:pPr>
        <w:rPr>
          <w:rFonts w:ascii="Arial" w:hAnsi="Arial" w:cs="Arial"/>
          <w:color w:val="000000" w:themeColor="text1"/>
        </w:rPr>
      </w:pPr>
      <w:r w:rsidRPr="00200210">
        <w:rPr>
          <w:rFonts w:ascii="Arial" w:hAnsi="Arial" w:cs="Arial"/>
          <w:color w:val="000000" w:themeColor="text1"/>
        </w:rPr>
        <w:t xml:space="preserve">The health of young people accommodated with us is of the utmost importance. Young People are encouraged and taught to develop the knowledge, skills, attitudes and values to care for their own Health and Wellbeing.  We will actively encourage young people to monitor their own health by way of a regular programme of healthcare checks with their General Practitioner, Dentist and Optician. </w:t>
      </w:r>
    </w:p>
    <w:p w:rsidR="00200210" w:rsidRPr="00200210" w:rsidRDefault="00200210" w:rsidP="00200210">
      <w:pPr>
        <w:rPr>
          <w:rFonts w:ascii="Arial" w:hAnsi="Arial" w:cs="Arial"/>
          <w:color w:val="000000" w:themeColor="text1"/>
        </w:rPr>
      </w:pPr>
      <w:r w:rsidRPr="00200210">
        <w:rPr>
          <w:rFonts w:ascii="Arial" w:hAnsi="Arial" w:cs="Arial"/>
          <w:color w:val="000000" w:themeColor="text1"/>
        </w:rPr>
        <w:t>On admission there will be an undertaking to ensure registration or confirmation of previous registration of General Practitioner, dentist and opticians is completed.  If possible, we will make arrangements for young people to maintain registration with their own medical practitioners.</w:t>
      </w:r>
    </w:p>
    <w:p w:rsidR="00200210" w:rsidRPr="00200210" w:rsidRDefault="00200210" w:rsidP="00200210">
      <w:pPr>
        <w:rPr>
          <w:rFonts w:ascii="Arial" w:hAnsi="Arial" w:cs="Arial"/>
          <w:color w:val="000000" w:themeColor="text1"/>
        </w:rPr>
      </w:pPr>
      <w:r w:rsidRPr="00200210">
        <w:rPr>
          <w:rFonts w:ascii="Arial" w:hAnsi="Arial" w:cs="Arial"/>
          <w:color w:val="000000" w:themeColor="text1"/>
        </w:rPr>
        <w:t xml:space="preserve">Any appointments made in respect of a child’s health will be discussed with the parent(s) or those with parental responsibility.  Where the Personal Plan deems it appropriate, parent(s) or those with parental responsibility are to be invited to accompany young people to appointments. </w:t>
      </w:r>
    </w:p>
    <w:p w:rsidR="00200210" w:rsidRPr="00200210" w:rsidRDefault="00200210" w:rsidP="00200210">
      <w:pPr>
        <w:rPr>
          <w:rFonts w:ascii="Arial" w:hAnsi="Arial" w:cs="Arial"/>
          <w:color w:val="000000" w:themeColor="text1"/>
        </w:rPr>
      </w:pPr>
      <w:r w:rsidRPr="00200210">
        <w:rPr>
          <w:rFonts w:ascii="Arial" w:hAnsi="Arial" w:cs="Arial"/>
          <w:color w:val="000000" w:themeColor="text1"/>
        </w:rPr>
        <w:t xml:space="preserve">All </w:t>
      </w:r>
      <w:r>
        <w:rPr>
          <w:rFonts w:ascii="Arial" w:hAnsi="Arial" w:cs="Arial"/>
          <w:color w:val="000000" w:themeColor="text1"/>
        </w:rPr>
        <w:t>Tregaron</w:t>
      </w:r>
      <w:r w:rsidRPr="00200210">
        <w:rPr>
          <w:rFonts w:ascii="Arial" w:hAnsi="Arial" w:cs="Arial"/>
          <w:color w:val="000000" w:themeColor="text1"/>
        </w:rPr>
        <w:t xml:space="preserve"> Staff are trained in First Aid and also in the Safe Handling and Administration of Medication.  First aid boxes are available within the home to treat minor injuries. Staff are instructed to make immediate use of the General Practitioner surgery and the emergency services at the local hospital in the case or suspi</w:t>
      </w:r>
      <w:r>
        <w:rPr>
          <w:rFonts w:ascii="Arial" w:hAnsi="Arial" w:cs="Arial"/>
          <w:color w:val="000000" w:themeColor="text1"/>
        </w:rPr>
        <w:t xml:space="preserve">cion of more serious injuries. </w:t>
      </w:r>
      <w:r w:rsidRPr="00200210">
        <w:rPr>
          <w:rFonts w:ascii="Arial" w:hAnsi="Arial" w:cs="Arial"/>
          <w:color w:val="000000" w:themeColor="text1"/>
        </w:rPr>
        <w:t>Travel First Aid Bags are also available for taking on activities or day trips.</w:t>
      </w:r>
    </w:p>
    <w:p w:rsidR="00200210" w:rsidRPr="00200210" w:rsidRDefault="00200210" w:rsidP="00200210">
      <w:pPr>
        <w:rPr>
          <w:rFonts w:ascii="Arial" w:hAnsi="Arial" w:cs="Arial"/>
          <w:color w:val="000000" w:themeColor="text1"/>
        </w:rPr>
      </w:pPr>
      <w:r w:rsidRPr="00200210">
        <w:rPr>
          <w:rFonts w:ascii="Arial" w:hAnsi="Arial" w:cs="Arial"/>
          <w:color w:val="000000" w:themeColor="text1"/>
        </w:rPr>
        <w:t xml:space="preserve">Medication and homely remedies will only be made available to young people if prescribed or approved by a medical practitioner. All drugs and medicines are to be kept in a locked cabinet and a precise record of their use is made. Young people will only be allowed to administer prescribed drugs and medicines themselves with the permission of the Manager who will, in turn, agree this course of action with the General Practitioner and the placing authority before completing an appropriate risk assessment. </w:t>
      </w:r>
    </w:p>
    <w:p w:rsidR="00200210" w:rsidRPr="00200210" w:rsidRDefault="00200210" w:rsidP="00200210">
      <w:pPr>
        <w:rPr>
          <w:rFonts w:ascii="Arial" w:hAnsi="Arial" w:cs="Arial"/>
          <w:color w:val="000000" w:themeColor="text1"/>
        </w:rPr>
      </w:pPr>
      <w:r w:rsidRPr="00200210">
        <w:rPr>
          <w:rFonts w:ascii="Arial" w:hAnsi="Arial" w:cs="Arial"/>
          <w:color w:val="000000" w:themeColor="text1"/>
        </w:rPr>
        <w:t>Arrangements are put in place to monitor, and if appropriate restrict, the use of household substances that may be harmful e.g. Bleach, Disinfectant, Aerosols etc.  This is adhering to COSHH and other relevant standards.</w:t>
      </w:r>
    </w:p>
    <w:p w:rsidR="00200210" w:rsidRPr="00200210" w:rsidRDefault="00200210" w:rsidP="00200210">
      <w:pPr>
        <w:rPr>
          <w:rFonts w:ascii="Arial" w:hAnsi="Arial" w:cs="Arial"/>
        </w:rPr>
      </w:pPr>
      <w:r w:rsidRPr="00200210">
        <w:rPr>
          <w:rFonts w:ascii="Arial" w:hAnsi="Arial" w:cs="Arial"/>
          <w:color w:val="000000" w:themeColor="text1"/>
        </w:rPr>
        <w:t xml:space="preserve">A programme of Health Education will be provided for young people as part of their on-going care and educational plan. This will involve both internal and external inputs from the professional network as a </w:t>
      </w:r>
      <w:r w:rsidRPr="00200210">
        <w:rPr>
          <w:rFonts w:ascii="Arial" w:hAnsi="Arial" w:cs="Arial"/>
        </w:rPr>
        <w:t xml:space="preserve">whole. Particular features of this programme will be sex education, smoking, alcohol, drugs, healthy eating and exercise. </w:t>
      </w:r>
    </w:p>
    <w:p w:rsidR="00200210" w:rsidRDefault="00227683" w:rsidP="00200210">
      <w:pPr>
        <w:rPr>
          <w:rFonts w:ascii="Arial" w:hAnsi="Arial" w:cs="Arial"/>
        </w:rPr>
      </w:pPr>
      <w:r>
        <w:rPr>
          <w:rFonts w:ascii="Arial" w:hAnsi="Arial" w:cs="Arial"/>
        </w:rPr>
        <w:t>The Tregaron</w:t>
      </w:r>
      <w:r w:rsidR="00200210" w:rsidRPr="00200210">
        <w:rPr>
          <w:rFonts w:ascii="Arial" w:hAnsi="Arial" w:cs="Arial"/>
        </w:rPr>
        <w:t xml:space="preserve"> Home follows the Food Safety Standards, ‘Eat-Well Plate’ and also encourages young people to prepare meals using the Department of Health’s ‘Be Food Smart’ Meal Planner.  Healthy eating is promoted within the home.</w:t>
      </w:r>
    </w:p>
    <w:p w:rsidR="00BD52FA" w:rsidRDefault="00BD52FA" w:rsidP="00686404">
      <w:pPr>
        <w:pStyle w:val="Heading1"/>
        <w:rPr>
          <w:color w:val="000000" w:themeColor="text1"/>
          <w:sz w:val="24"/>
          <w:szCs w:val="24"/>
        </w:rPr>
      </w:pPr>
      <w:bookmarkStart w:id="11" w:name="_Toc4689797"/>
    </w:p>
    <w:p w:rsidR="00686404" w:rsidRPr="00686404" w:rsidRDefault="00686404" w:rsidP="00686404">
      <w:pPr>
        <w:pStyle w:val="Heading1"/>
        <w:rPr>
          <w:color w:val="000000" w:themeColor="text1"/>
          <w:sz w:val="24"/>
          <w:szCs w:val="24"/>
        </w:rPr>
      </w:pPr>
      <w:r w:rsidRPr="00686404">
        <w:rPr>
          <w:color w:val="000000" w:themeColor="text1"/>
          <w:sz w:val="24"/>
          <w:szCs w:val="24"/>
        </w:rPr>
        <w:t>Child Protection and Bullying</w:t>
      </w:r>
      <w:bookmarkEnd w:id="11"/>
    </w:p>
    <w:p w:rsidR="00686404" w:rsidRPr="000A5722" w:rsidRDefault="00686404" w:rsidP="00686404">
      <w:pPr>
        <w:pStyle w:val="BodyTextIndent"/>
        <w:ind w:right="37"/>
        <w:rPr>
          <w:rFonts w:cs="Arial"/>
        </w:rPr>
      </w:pPr>
    </w:p>
    <w:p w:rsidR="00686404" w:rsidRPr="00686404" w:rsidRDefault="00686404" w:rsidP="00686404">
      <w:pPr>
        <w:rPr>
          <w:rFonts w:ascii="Arial" w:hAnsi="Arial" w:cs="Arial"/>
        </w:rPr>
      </w:pPr>
      <w:r w:rsidRPr="00686404">
        <w:rPr>
          <w:rFonts w:ascii="Arial" w:hAnsi="Arial" w:cs="Arial"/>
        </w:rPr>
        <w:t xml:space="preserve">Tregaron is committed at every level to safeguarding generally, and child protection in particular, in order to promote young people’s welfare. We take seriously our duty to protect every young person from abuse and maltreatment and to prevent impairment of health or development. </w:t>
      </w:r>
    </w:p>
    <w:p w:rsidR="00686404" w:rsidRPr="00686404" w:rsidRDefault="00686404" w:rsidP="00686404">
      <w:pPr>
        <w:rPr>
          <w:rFonts w:ascii="Arial" w:hAnsi="Arial" w:cs="Arial"/>
        </w:rPr>
      </w:pPr>
      <w:r w:rsidRPr="00686404">
        <w:rPr>
          <w:rFonts w:ascii="Arial" w:hAnsi="Arial" w:cs="Arial"/>
        </w:rPr>
        <w:t xml:space="preserve">All concerns of a Child Protection nature will be referred by the Registered Manager/Designated Child Protection Officer to the Local Authority.  In any circumstances where Safeguarding procedures are undertaken, the young person’s social services and parents will be kept closely involved and informed as required by Working Together to Safeguard Young People  </w:t>
      </w:r>
    </w:p>
    <w:p w:rsidR="00686404" w:rsidRPr="00686404" w:rsidRDefault="00686404" w:rsidP="00686404">
      <w:pPr>
        <w:rPr>
          <w:rFonts w:ascii="Arial" w:hAnsi="Arial" w:cs="Arial"/>
        </w:rPr>
      </w:pPr>
      <w:r w:rsidRPr="00686404">
        <w:rPr>
          <w:rFonts w:ascii="Arial" w:hAnsi="Arial" w:cs="Arial"/>
        </w:rPr>
        <w:t>All staff rec</w:t>
      </w:r>
      <w:r w:rsidR="004337C5">
        <w:rPr>
          <w:rFonts w:ascii="Arial" w:hAnsi="Arial" w:cs="Arial"/>
        </w:rPr>
        <w:t>ei</w:t>
      </w:r>
      <w:r w:rsidRPr="00686404">
        <w:rPr>
          <w:rFonts w:ascii="Arial" w:hAnsi="Arial" w:cs="Arial"/>
        </w:rPr>
        <w:t>ve regular training together with support and guidance in safeguarding and promoting young people’s welfare.  On placement a comprehensive risk assessment is undertaken which covers all areas of safeguarding. This risk assessment is reviewed at regular intervals or immediately if the need arises.</w:t>
      </w:r>
    </w:p>
    <w:p w:rsidR="00686404" w:rsidRPr="00686404" w:rsidRDefault="00686404" w:rsidP="00686404">
      <w:pPr>
        <w:rPr>
          <w:rFonts w:ascii="Arial" w:hAnsi="Arial" w:cs="Arial"/>
        </w:rPr>
      </w:pPr>
      <w:r w:rsidRPr="00686404">
        <w:rPr>
          <w:rFonts w:ascii="Arial" w:hAnsi="Arial" w:cs="Arial"/>
        </w:rPr>
        <w:t>All children and young people have a right to feel confident that this is a safe and healthy environment.</w:t>
      </w:r>
    </w:p>
    <w:p w:rsidR="00686404" w:rsidRPr="00686404" w:rsidRDefault="00686404" w:rsidP="00686404">
      <w:pPr>
        <w:rPr>
          <w:rFonts w:ascii="Arial" w:hAnsi="Arial" w:cs="Arial"/>
        </w:rPr>
      </w:pPr>
      <w:r w:rsidRPr="00686404">
        <w:rPr>
          <w:rFonts w:ascii="Arial" w:hAnsi="Arial" w:cs="Arial"/>
        </w:rPr>
        <w:t>We want to ensure that all children, young people and staff remain safe from bullying behaviour and have the opportunity to thrive and prosper, emotionally and socially within and outside the Home.</w:t>
      </w:r>
    </w:p>
    <w:p w:rsidR="00686404" w:rsidRPr="00686404" w:rsidRDefault="00686404" w:rsidP="00686404">
      <w:pPr>
        <w:rPr>
          <w:rFonts w:ascii="Arial" w:hAnsi="Arial" w:cs="Arial"/>
        </w:rPr>
      </w:pPr>
      <w:r w:rsidRPr="00686404">
        <w:rPr>
          <w:rFonts w:ascii="Arial" w:hAnsi="Arial" w:cs="Arial"/>
        </w:rPr>
        <w:t>When bullying is encountered we will ensure that the procedures are in place to allow:</w:t>
      </w:r>
    </w:p>
    <w:p w:rsidR="00686404" w:rsidRPr="00353561" w:rsidRDefault="00686404" w:rsidP="00686404">
      <w:pPr>
        <w:pStyle w:val="ListParagraph"/>
        <w:numPr>
          <w:ilvl w:val="0"/>
          <w:numId w:val="26"/>
        </w:numPr>
        <w:rPr>
          <w:rFonts w:ascii="Arial" w:hAnsi="Arial" w:cs="Arial"/>
          <w:sz w:val="22"/>
          <w:szCs w:val="22"/>
        </w:rPr>
      </w:pPr>
      <w:r w:rsidRPr="00353561">
        <w:rPr>
          <w:rFonts w:ascii="Arial" w:hAnsi="Arial" w:cs="Arial"/>
          <w:sz w:val="22"/>
          <w:szCs w:val="22"/>
        </w:rPr>
        <w:t>Reporting of the incident;</w:t>
      </w:r>
    </w:p>
    <w:p w:rsidR="00686404" w:rsidRPr="00353561" w:rsidRDefault="00686404" w:rsidP="00686404">
      <w:pPr>
        <w:pStyle w:val="ListParagraph"/>
        <w:numPr>
          <w:ilvl w:val="0"/>
          <w:numId w:val="26"/>
        </w:numPr>
        <w:rPr>
          <w:rFonts w:ascii="Arial" w:hAnsi="Arial" w:cs="Arial"/>
          <w:sz w:val="22"/>
          <w:szCs w:val="22"/>
        </w:rPr>
      </w:pPr>
      <w:r w:rsidRPr="00353561">
        <w:rPr>
          <w:rFonts w:ascii="Arial" w:hAnsi="Arial" w:cs="Arial"/>
          <w:sz w:val="22"/>
          <w:szCs w:val="22"/>
        </w:rPr>
        <w:t>Having incidents of bullying properly recorded;</w:t>
      </w:r>
    </w:p>
    <w:p w:rsidR="00686404" w:rsidRPr="00353561" w:rsidRDefault="00686404" w:rsidP="00686404">
      <w:pPr>
        <w:pStyle w:val="ListParagraph"/>
        <w:numPr>
          <w:ilvl w:val="0"/>
          <w:numId w:val="26"/>
        </w:numPr>
        <w:rPr>
          <w:rFonts w:ascii="Arial" w:hAnsi="Arial" w:cs="Arial"/>
          <w:sz w:val="22"/>
          <w:szCs w:val="22"/>
        </w:rPr>
      </w:pPr>
      <w:r w:rsidRPr="00353561">
        <w:rPr>
          <w:rFonts w:ascii="Arial" w:hAnsi="Arial" w:cs="Arial"/>
          <w:sz w:val="22"/>
          <w:szCs w:val="22"/>
        </w:rPr>
        <w:t>Having concerns or incidents of bullying properly monitored;</w:t>
      </w:r>
    </w:p>
    <w:p w:rsidR="00686404" w:rsidRPr="00353561" w:rsidRDefault="00686404" w:rsidP="00686404">
      <w:pPr>
        <w:pStyle w:val="ListParagraph"/>
        <w:numPr>
          <w:ilvl w:val="0"/>
          <w:numId w:val="26"/>
        </w:numPr>
        <w:rPr>
          <w:rFonts w:ascii="Arial" w:hAnsi="Arial" w:cs="Arial"/>
          <w:sz w:val="22"/>
          <w:szCs w:val="22"/>
        </w:rPr>
      </w:pPr>
      <w:r w:rsidRPr="00353561">
        <w:rPr>
          <w:rFonts w:ascii="Arial" w:hAnsi="Arial" w:cs="Arial"/>
          <w:sz w:val="22"/>
          <w:szCs w:val="22"/>
        </w:rPr>
        <w:t>Ensuring appropriate action is taken in response to incidents of bullying and that is followed up.</w:t>
      </w:r>
    </w:p>
    <w:p w:rsidR="00686404" w:rsidRPr="000A5722" w:rsidRDefault="00686404" w:rsidP="00686404">
      <w:pPr>
        <w:pStyle w:val="ListParagraph"/>
      </w:pPr>
    </w:p>
    <w:p w:rsidR="00686404" w:rsidRPr="00686404" w:rsidRDefault="00686404" w:rsidP="00686404">
      <w:pPr>
        <w:rPr>
          <w:rFonts w:ascii="Arial" w:hAnsi="Arial" w:cs="Arial"/>
        </w:rPr>
      </w:pPr>
      <w:r w:rsidRPr="00686404">
        <w:rPr>
          <w:rFonts w:ascii="Arial" w:hAnsi="Arial" w:cs="Arial"/>
        </w:rPr>
        <w:t>This will ensure that people feel listened to and understand that their concerns have been and will be taken seriously.</w:t>
      </w:r>
    </w:p>
    <w:p w:rsidR="00686404" w:rsidRPr="00686404" w:rsidRDefault="00686404" w:rsidP="00686404">
      <w:pPr>
        <w:rPr>
          <w:rFonts w:ascii="Arial" w:hAnsi="Arial" w:cs="Arial"/>
        </w:rPr>
      </w:pPr>
      <w:r w:rsidRPr="00686404">
        <w:rPr>
          <w:rFonts w:ascii="Arial" w:hAnsi="Arial" w:cs="Arial"/>
        </w:rPr>
        <w:t>Within the home a culture of respect and dignity is agreed and promoted amongst the staff, children, and any visitors into the home and a set of shared standards of what behaviour and language is acceptable across the home will be advocated.</w:t>
      </w:r>
    </w:p>
    <w:p w:rsidR="00686404" w:rsidRPr="00686404" w:rsidRDefault="00686404" w:rsidP="00686404">
      <w:pPr>
        <w:rPr>
          <w:rFonts w:ascii="Arial" w:hAnsi="Arial" w:cs="Arial"/>
        </w:rPr>
      </w:pPr>
      <w:r w:rsidRPr="00686404">
        <w:rPr>
          <w:rFonts w:ascii="Arial" w:hAnsi="Arial" w:cs="Arial"/>
        </w:rPr>
        <w:t xml:space="preserve">Staff and children will receive guidance and training that encourages an understanding and appreciation of what bullying is and how it impacts on self and others. </w:t>
      </w:r>
    </w:p>
    <w:p w:rsidR="00686404" w:rsidRPr="00686404" w:rsidRDefault="00686404" w:rsidP="00686404">
      <w:pPr>
        <w:rPr>
          <w:rFonts w:ascii="Arial" w:hAnsi="Arial" w:cs="Arial"/>
        </w:rPr>
      </w:pPr>
      <w:r w:rsidRPr="00686404">
        <w:rPr>
          <w:rFonts w:ascii="Arial" w:hAnsi="Arial" w:cs="Arial"/>
        </w:rPr>
        <w:t>Our Child Protection Policy and Countering Bullying Policy is available on request and underlines our commitment to inter agency working.  This can also be viewed by accessing our online Policies and Procedures Manual at;</w:t>
      </w:r>
    </w:p>
    <w:p w:rsidR="00686404" w:rsidRPr="00686404" w:rsidRDefault="00EC575E" w:rsidP="00686404">
      <w:pPr>
        <w:pStyle w:val="BodyTextIndent"/>
        <w:ind w:left="172" w:right="37"/>
        <w:rPr>
          <w:rFonts w:cs="Arial"/>
        </w:rPr>
      </w:pPr>
      <w:hyperlink r:id="rId18" w:history="1">
        <w:r w:rsidR="00686404" w:rsidRPr="00686404">
          <w:rPr>
            <w:rStyle w:val="Hyperlink"/>
            <w:rFonts w:cs="Arial"/>
          </w:rPr>
          <w:t>www.proceduresonline.com/crystalcare</w:t>
        </w:r>
      </w:hyperlink>
      <w:r w:rsidR="00686404" w:rsidRPr="00686404">
        <w:rPr>
          <w:rFonts w:cs="Arial"/>
        </w:rPr>
        <w:t xml:space="preserve"> </w:t>
      </w:r>
    </w:p>
    <w:p w:rsidR="009D6DDE" w:rsidRDefault="009D6DDE" w:rsidP="00200210">
      <w:pPr>
        <w:rPr>
          <w:rFonts w:ascii="Arial" w:hAnsi="Arial" w:cs="Arial"/>
        </w:rPr>
      </w:pPr>
    </w:p>
    <w:p w:rsidR="00200210" w:rsidRDefault="00200210" w:rsidP="00200210">
      <w:pPr>
        <w:rPr>
          <w:rFonts w:ascii="Arial" w:hAnsi="Arial" w:cs="Arial"/>
        </w:rPr>
      </w:pPr>
    </w:p>
    <w:p w:rsidR="00397758" w:rsidRDefault="00397758" w:rsidP="00200210">
      <w:pPr>
        <w:rPr>
          <w:rFonts w:ascii="Arial" w:hAnsi="Arial" w:cs="Arial"/>
        </w:rPr>
      </w:pPr>
    </w:p>
    <w:p w:rsidR="00397758" w:rsidRDefault="00397758" w:rsidP="00397758">
      <w:pPr>
        <w:pStyle w:val="Heading1"/>
        <w:rPr>
          <w:color w:val="000000" w:themeColor="text1"/>
        </w:rPr>
      </w:pPr>
      <w:r w:rsidRPr="00397758">
        <w:rPr>
          <w:color w:val="000000" w:themeColor="text1"/>
        </w:rPr>
        <w:lastRenderedPageBreak/>
        <w:t>Engagement</w:t>
      </w:r>
    </w:p>
    <w:p w:rsidR="00397758" w:rsidRPr="00397758" w:rsidRDefault="00397758" w:rsidP="00397758"/>
    <w:p w:rsidR="00397758" w:rsidRPr="00397758" w:rsidRDefault="00397758" w:rsidP="00397758">
      <w:pPr>
        <w:rPr>
          <w:rFonts w:ascii="Arial" w:hAnsi="Arial" w:cs="Arial"/>
        </w:rPr>
      </w:pPr>
      <w:r w:rsidRPr="00397758">
        <w:rPr>
          <w:rFonts w:ascii="Arial" w:hAnsi="Arial" w:cs="Arial"/>
        </w:rPr>
        <w:t xml:space="preserve">The home actively involves young people in the day to day running of the home and its development as a service. </w:t>
      </w:r>
    </w:p>
    <w:p w:rsidR="00397758" w:rsidRPr="00397758" w:rsidRDefault="00397758" w:rsidP="00397758">
      <w:pPr>
        <w:rPr>
          <w:rFonts w:ascii="Arial" w:hAnsi="Arial" w:cs="Arial"/>
        </w:rPr>
      </w:pPr>
      <w:r w:rsidRPr="00397758">
        <w:rPr>
          <w:rFonts w:ascii="Arial" w:hAnsi="Arial" w:cs="Arial"/>
        </w:rPr>
        <w:t xml:space="preserve">The home adopts several forums for young people to voice their concerns or raise issues generally about the care that is provided for them.  As we provide a public function, we recognise our duty to consult with and involve young people in the planning and delivery of our services. </w:t>
      </w:r>
    </w:p>
    <w:p w:rsidR="00397758" w:rsidRPr="00397758" w:rsidRDefault="00397758" w:rsidP="00397758">
      <w:pPr>
        <w:rPr>
          <w:rFonts w:ascii="Arial" w:hAnsi="Arial" w:cs="Arial"/>
        </w:rPr>
      </w:pPr>
      <w:r w:rsidRPr="00397758">
        <w:rPr>
          <w:rFonts w:ascii="Arial" w:hAnsi="Arial" w:cs="Arial"/>
        </w:rPr>
        <w:t>To meet this duty the home actively involves young people in the day to day running of the home, and the development of Crystal Care Soluti</w:t>
      </w:r>
      <w:r>
        <w:rPr>
          <w:rFonts w:ascii="Arial" w:hAnsi="Arial" w:cs="Arial"/>
        </w:rPr>
        <w:t xml:space="preserve">ons in a more general context. </w:t>
      </w:r>
      <w:r w:rsidRPr="00397758">
        <w:rPr>
          <w:rFonts w:ascii="Arial" w:hAnsi="Arial" w:cs="Arial"/>
        </w:rPr>
        <w:t xml:space="preserve">Young people are involved in the recruitment process and attend ‘young people’s meetings’. We operate our service in a transparent way and invite those who use our service to comment and contribute through these meetings and through less formal discussion with the manager and proprietor. Feedback received from young people and their families is used when designing or developing policy and service. </w:t>
      </w:r>
    </w:p>
    <w:p w:rsidR="00397758" w:rsidRPr="00397758" w:rsidRDefault="00397758" w:rsidP="00397758">
      <w:pPr>
        <w:rPr>
          <w:rFonts w:ascii="Arial" w:hAnsi="Arial" w:cs="Arial"/>
        </w:rPr>
      </w:pPr>
      <w:r w:rsidRPr="00397758">
        <w:rPr>
          <w:rFonts w:ascii="Arial" w:hAnsi="Arial" w:cs="Arial"/>
        </w:rPr>
        <w:t>At an individual level the provision of a consistent staff team and key worker supports the young person to form relationships in which they can make honest comments and express their views freely. Staff will always treat these views with importance, and support the young person to raise any concerns, or raise concerns on their behalf. The young person is proactively involved in direct consultation regarding their feelings towards the placement.</w:t>
      </w:r>
    </w:p>
    <w:p w:rsidR="00397758" w:rsidRPr="00397758" w:rsidRDefault="00397758" w:rsidP="00397758">
      <w:pPr>
        <w:rPr>
          <w:rFonts w:ascii="Arial" w:hAnsi="Arial" w:cs="Arial"/>
        </w:rPr>
      </w:pPr>
      <w:r w:rsidRPr="00397758">
        <w:rPr>
          <w:rFonts w:ascii="Arial" w:hAnsi="Arial" w:cs="Arial"/>
        </w:rPr>
        <w:t xml:space="preserve">Young people are provided with opportunities to be involved in the drafting and reviewing of Personal Plans and LAC Review Reports, they are encouraged to attend Planning and Looked After Children Reviews and be involved in or consulted about key decisions made in the home. </w:t>
      </w:r>
    </w:p>
    <w:p w:rsidR="00397758" w:rsidRPr="00397758" w:rsidRDefault="00397758" w:rsidP="00397758">
      <w:pPr>
        <w:rPr>
          <w:rFonts w:ascii="Arial" w:hAnsi="Arial" w:cs="Arial"/>
        </w:rPr>
      </w:pPr>
      <w:r w:rsidRPr="00397758">
        <w:rPr>
          <w:rFonts w:ascii="Arial" w:hAnsi="Arial" w:cs="Arial"/>
        </w:rPr>
        <w:t>The Proprietor or designated independent inspector, who undertakes our monthly monitoring visits, meets the young people every month where possible to obtain their views, thoughts, opinions or concerns.</w:t>
      </w:r>
    </w:p>
    <w:p w:rsidR="00397758" w:rsidRPr="00397758" w:rsidRDefault="00397758" w:rsidP="00397758">
      <w:pPr>
        <w:rPr>
          <w:rFonts w:ascii="Arial" w:hAnsi="Arial" w:cs="Arial"/>
        </w:rPr>
      </w:pPr>
      <w:r w:rsidRPr="00397758">
        <w:rPr>
          <w:rFonts w:ascii="Arial" w:hAnsi="Arial" w:cs="Arial"/>
        </w:rPr>
        <w:t xml:space="preserve">Crystal Care Solutions have contracted a bi-lingual (English/Welsh) independent advocacy service to be available for young people should they wish to discuss issues with someone external to the home and the company. The advocacy service provide young people with an initial visit and introduction. The service ensures that issues raised by Young People are referred on to relevant Placing Authorities and services and will monitor the outcome obtained by the young person. </w:t>
      </w:r>
    </w:p>
    <w:p w:rsidR="00397758" w:rsidRPr="00397758" w:rsidRDefault="00397758" w:rsidP="00397758">
      <w:pPr>
        <w:rPr>
          <w:rFonts w:ascii="Arial" w:hAnsi="Arial" w:cs="Arial"/>
        </w:rPr>
      </w:pPr>
      <w:r w:rsidRPr="00397758">
        <w:rPr>
          <w:rFonts w:ascii="Arial" w:hAnsi="Arial" w:cs="Arial"/>
        </w:rPr>
        <w:t xml:space="preserve">Young people are provided with information about the service and contact details so that they may engage them independently. The young person will direct the advocacy service as to how and if they would like issues addressed. </w:t>
      </w:r>
    </w:p>
    <w:p w:rsidR="00397758" w:rsidRPr="00397758" w:rsidRDefault="00397758" w:rsidP="00397758">
      <w:pPr>
        <w:rPr>
          <w:rFonts w:ascii="Arial" w:hAnsi="Arial" w:cs="Arial"/>
        </w:rPr>
      </w:pPr>
      <w:r w:rsidRPr="00397758">
        <w:rPr>
          <w:rFonts w:ascii="Arial" w:hAnsi="Arial" w:cs="Arial"/>
        </w:rPr>
        <w:t>Tregaron House adopts a Child-Centred Approach and young people are heavily involved in not only their own personal plans but in the development of the Home.  Young People have input on the decor, the furnishings, the rules and the running of the home in order to improve their service provided.</w:t>
      </w:r>
    </w:p>
    <w:p w:rsidR="003034B5" w:rsidRPr="003034B5" w:rsidRDefault="003034B5" w:rsidP="003034B5">
      <w:pPr>
        <w:pStyle w:val="Heading1"/>
        <w:rPr>
          <w:rFonts w:ascii="Arial" w:hAnsi="Arial" w:cs="Arial"/>
          <w:color w:val="000000" w:themeColor="text1"/>
        </w:rPr>
      </w:pPr>
      <w:bookmarkStart w:id="12" w:name="_Toc4689799"/>
      <w:r w:rsidRPr="003034B5">
        <w:rPr>
          <w:rFonts w:ascii="Arial" w:hAnsi="Arial" w:cs="Arial"/>
          <w:color w:val="000000" w:themeColor="text1"/>
        </w:rPr>
        <w:t>Education Promotion</w:t>
      </w:r>
      <w:bookmarkEnd w:id="12"/>
    </w:p>
    <w:p w:rsidR="003034B5" w:rsidRPr="000A5722" w:rsidRDefault="003034B5" w:rsidP="003034B5">
      <w:pPr>
        <w:pStyle w:val="BodyTextIndent"/>
        <w:ind w:right="37"/>
        <w:rPr>
          <w:rFonts w:cs="Arial"/>
        </w:rPr>
      </w:pPr>
    </w:p>
    <w:p w:rsidR="003034B5" w:rsidRDefault="003034B5" w:rsidP="003034B5">
      <w:pPr>
        <w:rPr>
          <w:rFonts w:ascii="Arial" w:hAnsi="Arial" w:cs="Arial"/>
        </w:rPr>
      </w:pPr>
      <w:r w:rsidRPr="003034B5">
        <w:rPr>
          <w:rFonts w:ascii="Arial" w:hAnsi="Arial" w:cs="Arial"/>
        </w:rPr>
        <w:t>Education is essential for intellectual, social, emotional and physical development and can be a stable factor in a young person’s life.  Education nurtures self-esteem; confidence and resilience and enables integration, future choices and independence.</w:t>
      </w:r>
    </w:p>
    <w:p w:rsidR="0034589A" w:rsidRPr="0034589A" w:rsidRDefault="0034589A" w:rsidP="0034589A">
      <w:pPr>
        <w:rPr>
          <w:rFonts w:ascii="Arial" w:hAnsi="Arial" w:cs="Arial"/>
        </w:rPr>
      </w:pPr>
      <w:r w:rsidRPr="0034589A">
        <w:rPr>
          <w:rFonts w:ascii="Arial" w:hAnsi="Arial" w:cs="Arial"/>
        </w:rPr>
        <w:lastRenderedPageBreak/>
        <w:t xml:space="preserve">The staff and management team believe that young people should be provided with a level of educational opportunity that allows them to develop to the best of their abilities and enable them to attain the highest level of academic achievement they can. </w:t>
      </w:r>
    </w:p>
    <w:p w:rsidR="0034589A" w:rsidRPr="0034589A" w:rsidRDefault="0034589A" w:rsidP="0034589A">
      <w:pPr>
        <w:rPr>
          <w:rFonts w:ascii="Arial" w:hAnsi="Arial" w:cs="Arial"/>
        </w:rPr>
      </w:pPr>
      <w:r w:rsidRPr="0034589A">
        <w:rPr>
          <w:rFonts w:ascii="Arial" w:hAnsi="Arial" w:cs="Arial"/>
        </w:rPr>
        <w:t>The home will provide suitable facilities for home study, materials to support young people’s education and offer support up to the level of their own academic ability.</w:t>
      </w:r>
    </w:p>
    <w:p w:rsidR="0034589A" w:rsidRPr="0034589A" w:rsidRDefault="0034589A" w:rsidP="0034589A">
      <w:pPr>
        <w:rPr>
          <w:rFonts w:ascii="Arial" w:hAnsi="Arial" w:cs="Arial"/>
        </w:rPr>
      </w:pPr>
      <w:r w:rsidRPr="0034589A">
        <w:rPr>
          <w:rFonts w:ascii="Arial" w:hAnsi="Arial" w:cs="Arial"/>
        </w:rPr>
        <w:t xml:space="preserve">We will provide links with schools and other education providers and encourage the involvement of vocational and work experience.  </w:t>
      </w:r>
    </w:p>
    <w:p w:rsidR="0034589A" w:rsidRPr="0034589A" w:rsidRDefault="0034589A" w:rsidP="0034589A">
      <w:pPr>
        <w:rPr>
          <w:rFonts w:ascii="Arial" w:hAnsi="Arial" w:cs="Arial"/>
        </w:rPr>
      </w:pPr>
      <w:r w:rsidRPr="0034589A">
        <w:rPr>
          <w:rFonts w:ascii="Arial" w:hAnsi="Arial" w:cs="Arial"/>
        </w:rPr>
        <w:t>We will work collaboratively with the Placing Authority and Local Educational Authority in developing and maintaining the Personal Education Plans, this includes young people with a statement of educational needs (SEN) with a view to one of the following options being available for the provision of education:</w:t>
      </w:r>
    </w:p>
    <w:p w:rsidR="0034589A" w:rsidRPr="00DF0DB1" w:rsidRDefault="0034589A" w:rsidP="0034589A">
      <w:pPr>
        <w:pStyle w:val="ListParagraph"/>
        <w:numPr>
          <w:ilvl w:val="0"/>
          <w:numId w:val="27"/>
        </w:numPr>
        <w:rPr>
          <w:rFonts w:ascii="Arial" w:hAnsi="Arial" w:cs="Arial"/>
          <w:sz w:val="22"/>
          <w:szCs w:val="22"/>
        </w:rPr>
      </w:pPr>
      <w:r w:rsidRPr="00DF0DB1">
        <w:rPr>
          <w:rFonts w:ascii="Arial" w:hAnsi="Arial" w:cs="Arial"/>
          <w:sz w:val="22"/>
          <w:szCs w:val="22"/>
        </w:rPr>
        <w:t>Local Mainstream Provision</w:t>
      </w:r>
    </w:p>
    <w:p w:rsidR="0034589A" w:rsidRPr="00DF0DB1" w:rsidRDefault="0034589A" w:rsidP="0034589A">
      <w:pPr>
        <w:pStyle w:val="ListParagraph"/>
        <w:numPr>
          <w:ilvl w:val="0"/>
          <w:numId w:val="27"/>
        </w:numPr>
        <w:rPr>
          <w:rFonts w:ascii="Arial" w:hAnsi="Arial" w:cs="Arial"/>
          <w:sz w:val="22"/>
          <w:szCs w:val="22"/>
        </w:rPr>
      </w:pPr>
      <w:r w:rsidRPr="00DF0DB1">
        <w:rPr>
          <w:rFonts w:ascii="Arial" w:hAnsi="Arial" w:cs="Arial"/>
          <w:sz w:val="22"/>
          <w:szCs w:val="22"/>
        </w:rPr>
        <w:t>Local or Regional Special Educational Provision</w:t>
      </w:r>
    </w:p>
    <w:p w:rsidR="0034589A" w:rsidRPr="00DF0DB1" w:rsidRDefault="0034589A" w:rsidP="0034589A">
      <w:pPr>
        <w:pStyle w:val="ListParagraph"/>
        <w:numPr>
          <w:ilvl w:val="0"/>
          <w:numId w:val="27"/>
        </w:numPr>
        <w:rPr>
          <w:rFonts w:ascii="Arial" w:hAnsi="Arial" w:cs="Arial"/>
          <w:sz w:val="22"/>
          <w:szCs w:val="22"/>
        </w:rPr>
      </w:pPr>
      <w:r w:rsidRPr="00DF0DB1">
        <w:rPr>
          <w:rFonts w:ascii="Arial" w:hAnsi="Arial" w:cs="Arial"/>
          <w:sz w:val="22"/>
          <w:szCs w:val="22"/>
        </w:rPr>
        <w:t>Individual Tutoring</w:t>
      </w:r>
    </w:p>
    <w:p w:rsidR="0034589A" w:rsidRPr="00DF0DB1" w:rsidRDefault="0034589A" w:rsidP="0034589A">
      <w:pPr>
        <w:pStyle w:val="ListParagraph"/>
        <w:numPr>
          <w:ilvl w:val="0"/>
          <w:numId w:val="27"/>
        </w:numPr>
        <w:rPr>
          <w:rFonts w:ascii="Arial" w:hAnsi="Arial" w:cs="Arial"/>
          <w:sz w:val="22"/>
          <w:szCs w:val="22"/>
        </w:rPr>
      </w:pPr>
      <w:r w:rsidRPr="00DF0DB1">
        <w:rPr>
          <w:rFonts w:ascii="Arial" w:hAnsi="Arial" w:cs="Arial"/>
          <w:sz w:val="22"/>
          <w:szCs w:val="22"/>
        </w:rPr>
        <w:t>Specialist small group education provision</w:t>
      </w:r>
    </w:p>
    <w:p w:rsidR="0034589A" w:rsidRPr="00DF0DB1" w:rsidRDefault="0034589A" w:rsidP="0034589A">
      <w:pPr>
        <w:pStyle w:val="ListParagraph"/>
        <w:numPr>
          <w:ilvl w:val="0"/>
          <w:numId w:val="27"/>
        </w:numPr>
        <w:rPr>
          <w:rFonts w:ascii="Arial" w:hAnsi="Arial" w:cs="Arial"/>
          <w:sz w:val="22"/>
          <w:szCs w:val="22"/>
        </w:rPr>
      </w:pPr>
      <w:r w:rsidRPr="00DF0DB1">
        <w:rPr>
          <w:rFonts w:ascii="Arial" w:hAnsi="Arial" w:cs="Arial"/>
          <w:sz w:val="22"/>
          <w:szCs w:val="22"/>
        </w:rPr>
        <w:t>Modern Apprenticeship / work based learning</w:t>
      </w:r>
    </w:p>
    <w:p w:rsidR="0034589A" w:rsidRPr="000A5722" w:rsidRDefault="0034589A" w:rsidP="0034589A">
      <w:pPr>
        <w:pStyle w:val="BodyTextIndent"/>
        <w:ind w:right="37"/>
        <w:rPr>
          <w:rFonts w:cs="Arial"/>
        </w:rPr>
      </w:pPr>
    </w:p>
    <w:p w:rsidR="0034589A" w:rsidRPr="0034589A" w:rsidRDefault="0034589A" w:rsidP="0034589A">
      <w:pPr>
        <w:rPr>
          <w:rFonts w:ascii="Arial" w:hAnsi="Arial" w:cs="Arial"/>
        </w:rPr>
      </w:pPr>
      <w:r w:rsidRPr="0034589A">
        <w:rPr>
          <w:rFonts w:ascii="Arial" w:hAnsi="Arial" w:cs="Arial"/>
        </w:rPr>
        <w:t>For young people who have completed their statutory education, individual full or part time tuition, access to further educational establishments and vocational training can be provided.</w:t>
      </w:r>
    </w:p>
    <w:p w:rsidR="0034589A" w:rsidRPr="0034589A" w:rsidRDefault="0034589A" w:rsidP="0034589A">
      <w:pPr>
        <w:rPr>
          <w:rFonts w:ascii="Arial" w:hAnsi="Arial" w:cs="Arial"/>
        </w:rPr>
      </w:pPr>
      <w:r w:rsidRPr="0034589A">
        <w:rPr>
          <w:rFonts w:ascii="Arial" w:hAnsi="Arial" w:cs="Arial"/>
        </w:rPr>
        <w:t>At Tregaron House we:</w:t>
      </w:r>
    </w:p>
    <w:p w:rsidR="0034589A" w:rsidRPr="00DF0DB1" w:rsidRDefault="0034589A" w:rsidP="0034589A">
      <w:pPr>
        <w:pStyle w:val="ListParagraph"/>
        <w:numPr>
          <w:ilvl w:val="0"/>
          <w:numId w:val="28"/>
        </w:numPr>
        <w:rPr>
          <w:rFonts w:ascii="Arial" w:hAnsi="Arial" w:cs="Arial"/>
          <w:sz w:val="22"/>
          <w:szCs w:val="22"/>
        </w:rPr>
      </w:pPr>
      <w:r w:rsidRPr="00DF0DB1">
        <w:rPr>
          <w:rFonts w:ascii="Arial" w:hAnsi="Arial" w:cs="Arial"/>
          <w:sz w:val="22"/>
          <w:szCs w:val="22"/>
        </w:rPr>
        <w:t>Believe that all young people are of equal value and should be given equality of opportunity and access to resources, regardless of their sex, race, religion, ability or background.</w:t>
      </w:r>
    </w:p>
    <w:p w:rsidR="0034589A" w:rsidRPr="00DF0DB1" w:rsidRDefault="0034589A" w:rsidP="0034589A">
      <w:pPr>
        <w:pStyle w:val="ListParagraph"/>
        <w:numPr>
          <w:ilvl w:val="0"/>
          <w:numId w:val="28"/>
        </w:numPr>
        <w:rPr>
          <w:rFonts w:ascii="Arial" w:hAnsi="Arial" w:cs="Arial"/>
          <w:sz w:val="22"/>
          <w:szCs w:val="22"/>
        </w:rPr>
      </w:pPr>
      <w:r w:rsidRPr="00DF0DB1">
        <w:rPr>
          <w:rFonts w:ascii="Arial" w:hAnsi="Arial" w:cs="Arial"/>
          <w:sz w:val="22"/>
          <w:szCs w:val="22"/>
        </w:rPr>
        <w:t>Endeavour to ensure that our residents gain maximum life chance benefits from educational opportunities by helping them to achieve more at school.</w:t>
      </w:r>
    </w:p>
    <w:p w:rsidR="0034589A" w:rsidRPr="00DF0DB1" w:rsidRDefault="0034589A" w:rsidP="0034589A">
      <w:pPr>
        <w:pStyle w:val="ListParagraph"/>
        <w:numPr>
          <w:ilvl w:val="0"/>
          <w:numId w:val="28"/>
        </w:numPr>
        <w:rPr>
          <w:rFonts w:ascii="Arial" w:hAnsi="Arial" w:cs="Arial"/>
          <w:sz w:val="22"/>
          <w:szCs w:val="22"/>
        </w:rPr>
      </w:pPr>
      <w:r w:rsidRPr="00DF0DB1">
        <w:rPr>
          <w:rFonts w:ascii="Arial" w:hAnsi="Arial" w:cs="Arial"/>
          <w:sz w:val="22"/>
          <w:szCs w:val="22"/>
        </w:rPr>
        <w:t>Ensure that this home provides an environment and culture that value education and learning and that adult support and model this.</w:t>
      </w:r>
    </w:p>
    <w:p w:rsidR="0034589A" w:rsidRDefault="0034589A" w:rsidP="0034589A">
      <w:pPr>
        <w:pStyle w:val="ListParagraph"/>
        <w:numPr>
          <w:ilvl w:val="0"/>
          <w:numId w:val="28"/>
        </w:numPr>
        <w:rPr>
          <w:rFonts w:ascii="Arial" w:hAnsi="Arial" w:cs="Arial"/>
          <w:sz w:val="22"/>
          <w:szCs w:val="22"/>
        </w:rPr>
      </w:pPr>
      <w:r w:rsidRPr="00DF0DB1">
        <w:rPr>
          <w:rFonts w:ascii="Arial" w:hAnsi="Arial" w:cs="Arial"/>
          <w:sz w:val="22"/>
          <w:szCs w:val="22"/>
        </w:rPr>
        <w:t>Endeavour to develop the emotional, physical, spiritual, social and intellectual growth of its pupils and to encourage and assist them in overcoming their difficulties for their individual benefit and for the benefit of society.</w:t>
      </w:r>
    </w:p>
    <w:p w:rsidR="0034589A" w:rsidRPr="00DF0DB1" w:rsidRDefault="0034589A" w:rsidP="0034589A">
      <w:pPr>
        <w:pStyle w:val="ListParagraph"/>
        <w:numPr>
          <w:ilvl w:val="0"/>
          <w:numId w:val="28"/>
        </w:numPr>
        <w:rPr>
          <w:rFonts w:ascii="Arial" w:hAnsi="Arial" w:cs="Arial"/>
          <w:sz w:val="22"/>
          <w:szCs w:val="22"/>
        </w:rPr>
      </w:pPr>
      <w:r w:rsidRPr="00DF0DB1">
        <w:rPr>
          <w:rFonts w:ascii="Arial" w:hAnsi="Arial" w:cs="Arial"/>
          <w:sz w:val="22"/>
          <w:szCs w:val="22"/>
        </w:rPr>
        <w:t xml:space="preserve">Aim to provide a parenting environment that helps promote learning and achievement that spreads throughout the day involving young people. </w:t>
      </w:r>
    </w:p>
    <w:p w:rsidR="0034589A" w:rsidRPr="00DF0DB1" w:rsidRDefault="0034589A" w:rsidP="0034589A">
      <w:pPr>
        <w:pStyle w:val="ListParagraph"/>
        <w:numPr>
          <w:ilvl w:val="0"/>
          <w:numId w:val="28"/>
        </w:numPr>
        <w:rPr>
          <w:rFonts w:ascii="Arial" w:hAnsi="Arial" w:cs="Arial"/>
          <w:sz w:val="22"/>
          <w:szCs w:val="22"/>
        </w:rPr>
      </w:pPr>
      <w:r w:rsidRPr="00DF0DB1">
        <w:rPr>
          <w:rFonts w:ascii="Arial" w:hAnsi="Arial" w:cs="Arial"/>
          <w:sz w:val="22"/>
          <w:szCs w:val="22"/>
        </w:rPr>
        <w:t>Where applicable endeavour to reintegrate all young people into mainstream education wherever possible, or failing that to facilitate their reintegration into society by the provision of appropriate experiences and support.</w:t>
      </w:r>
    </w:p>
    <w:p w:rsidR="0034589A" w:rsidRPr="00DF0DB1" w:rsidRDefault="0034589A" w:rsidP="0034589A">
      <w:pPr>
        <w:pStyle w:val="ListParagraph"/>
        <w:numPr>
          <w:ilvl w:val="0"/>
          <w:numId w:val="28"/>
        </w:numPr>
        <w:rPr>
          <w:rFonts w:ascii="Arial" w:hAnsi="Arial" w:cs="Arial"/>
          <w:sz w:val="22"/>
          <w:szCs w:val="22"/>
        </w:rPr>
      </w:pPr>
      <w:r w:rsidRPr="00DF0DB1">
        <w:rPr>
          <w:rFonts w:ascii="Arial" w:hAnsi="Arial" w:cs="Arial"/>
          <w:sz w:val="22"/>
          <w:szCs w:val="22"/>
        </w:rPr>
        <w:t>Provide the opportunity for all young people to reach their full potential through the National Curriculum in line with all up to date recommendations and the provision of relevant work experiences and post under 18 courses.</w:t>
      </w:r>
    </w:p>
    <w:p w:rsidR="0034589A" w:rsidRPr="00DF0DB1" w:rsidRDefault="0034589A" w:rsidP="0034589A">
      <w:pPr>
        <w:pStyle w:val="ListParagraph"/>
        <w:numPr>
          <w:ilvl w:val="0"/>
          <w:numId w:val="28"/>
        </w:numPr>
        <w:rPr>
          <w:rFonts w:ascii="Arial" w:hAnsi="Arial" w:cs="Arial"/>
          <w:sz w:val="22"/>
          <w:szCs w:val="22"/>
        </w:rPr>
      </w:pPr>
      <w:r w:rsidRPr="00DF0DB1">
        <w:rPr>
          <w:rFonts w:ascii="Arial" w:hAnsi="Arial" w:cs="Arial"/>
          <w:sz w:val="22"/>
          <w:szCs w:val="22"/>
        </w:rPr>
        <w:t>Strive to improve the quality of both, school and home life, staff and resources by a policy of on-going self-appraisal and by providing opportunities for staff to expand and develop their own skills and knowledge.</w:t>
      </w:r>
    </w:p>
    <w:p w:rsidR="0034589A" w:rsidRPr="00DF0DB1" w:rsidRDefault="0034589A" w:rsidP="0034589A">
      <w:pPr>
        <w:pStyle w:val="ListParagraph"/>
        <w:numPr>
          <w:ilvl w:val="0"/>
          <w:numId w:val="28"/>
        </w:numPr>
        <w:rPr>
          <w:rFonts w:ascii="Arial" w:hAnsi="Arial" w:cs="Arial"/>
          <w:sz w:val="22"/>
          <w:szCs w:val="22"/>
        </w:rPr>
      </w:pPr>
      <w:r w:rsidRPr="00DF0DB1">
        <w:rPr>
          <w:rFonts w:ascii="Arial" w:hAnsi="Arial" w:cs="Arial"/>
          <w:sz w:val="22"/>
          <w:szCs w:val="22"/>
        </w:rPr>
        <w:t>Ensure that all key workers are actively involved in supporting the young person’ attendance and educational achievement.</w:t>
      </w:r>
    </w:p>
    <w:p w:rsidR="0034589A" w:rsidRPr="00DF0DB1" w:rsidRDefault="0034589A" w:rsidP="0034589A">
      <w:pPr>
        <w:pStyle w:val="ListParagraph"/>
        <w:numPr>
          <w:ilvl w:val="0"/>
          <w:numId w:val="28"/>
        </w:numPr>
        <w:rPr>
          <w:rFonts w:ascii="Arial" w:hAnsi="Arial" w:cs="Arial"/>
          <w:sz w:val="22"/>
          <w:szCs w:val="22"/>
        </w:rPr>
      </w:pPr>
      <w:r w:rsidRPr="00DF0DB1">
        <w:rPr>
          <w:rFonts w:ascii="Arial" w:hAnsi="Arial" w:cs="Arial"/>
          <w:sz w:val="22"/>
          <w:szCs w:val="22"/>
        </w:rPr>
        <w:t>Ensure attendance at all relevant school meetings, such as parent’s evenings, PEP meeting, exclusion meetings.</w:t>
      </w:r>
    </w:p>
    <w:p w:rsidR="0034589A" w:rsidRPr="00DF0DB1" w:rsidRDefault="0034589A" w:rsidP="0034589A">
      <w:pPr>
        <w:pStyle w:val="ListParagraph"/>
        <w:numPr>
          <w:ilvl w:val="0"/>
          <w:numId w:val="28"/>
        </w:numPr>
        <w:rPr>
          <w:rFonts w:ascii="Arial" w:hAnsi="Arial" w:cs="Arial"/>
          <w:sz w:val="22"/>
          <w:szCs w:val="22"/>
        </w:rPr>
      </w:pPr>
      <w:r w:rsidRPr="00DF0DB1">
        <w:rPr>
          <w:rFonts w:ascii="Arial" w:hAnsi="Arial" w:cs="Arial"/>
          <w:sz w:val="22"/>
          <w:szCs w:val="22"/>
        </w:rPr>
        <w:t>Ensure that we have quality educational resources within the Home.</w:t>
      </w:r>
    </w:p>
    <w:p w:rsidR="0034589A" w:rsidRPr="00DF0DB1" w:rsidRDefault="0034589A" w:rsidP="0034589A">
      <w:pPr>
        <w:pStyle w:val="ListParagraph"/>
        <w:numPr>
          <w:ilvl w:val="0"/>
          <w:numId w:val="28"/>
        </w:numPr>
        <w:rPr>
          <w:rFonts w:ascii="Arial" w:hAnsi="Arial" w:cs="Arial"/>
          <w:sz w:val="22"/>
          <w:szCs w:val="22"/>
        </w:rPr>
      </w:pPr>
      <w:r w:rsidRPr="00DF0DB1">
        <w:rPr>
          <w:rFonts w:ascii="Arial" w:hAnsi="Arial" w:cs="Arial"/>
          <w:sz w:val="22"/>
          <w:szCs w:val="22"/>
        </w:rPr>
        <w:t>Liaise with appropriate professionals within the Education Department where there are particular issues with a pupil’s attendance and educational progress.</w:t>
      </w:r>
    </w:p>
    <w:p w:rsidR="003034B5" w:rsidRDefault="003034B5" w:rsidP="003034B5">
      <w:pPr>
        <w:rPr>
          <w:rFonts w:ascii="Arial" w:hAnsi="Arial" w:cs="Arial"/>
        </w:rPr>
      </w:pPr>
    </w:p>
    <w:p w:rsidR="001101AA" w:rsidRPr="00DF0DB1" w:rsidRDefault="001101AA" w:rsidP="001101AA">
      <w:pPr>
        <w:pStyle w:val="ListParagraph"/>
        <w:numPr>
          <w:ilvl w:val="0"/>
          <w:numId w:val="28"/>
        </w:numPr>
        <w:rPr>
          <w:rFonts w:ascii="Arial" w:hAnsi="Arial" w:cs="Arial"/>
          <w:sz w:val="22"/>
          <w:szCs w:val="22"/>
        </w:rPr>
      </w:pPr>
      <w:r w:rsidRPr="00DF0DB1">
        <w:rPr>
          <w:rFonts w:ascii="Arial" w:hAnsi="Arial" w:cs="Arial"/>
          <w:sz w:val="22"/>
          <w:szCs w:val="22"/>
        </w:rPr>
        <w:lastRenderedPageBreak/>
        <w:t>Encourage Key Workers to liaise closely with the Designated Teacher/Class Teacher and actively support the child’s/young person’s progress.</w:t>
      </w:r>
    </w:p>
    <w:p w:rsidR="001101AA" w:rsidRPr="00DF0DB1" w:rsidRDefault="001101AA" w:rsidP="001101AA">
      <w:pPr>
        <w:pStyle w:val="ListParagraph"/>
        <w:numPr>
          <w:ilvl w:val="0"/>
          <w:numId w:val="28"/>
        </w:numPr>
        <w:rPr>
          <w:rFonts w:ascii="Arial" w:hAnsi="Arial" w:cs="Arial"/>
          <w:sz w:val="22"/>
          <w:szCs w:val="22"/>
        </w:rPr>
      </w:pPr>
      <w:r w:rsidRPr="00DF0DB1">
        <w:rPr>
          <w:rFonts w:ascii="Arial" w:hAnsi="Arial" w:cs="Arial"/>
          <w:sz w:val="22"/>
          <w:szCs w:val="22"/>
        </w:rPr>
        <w:t>Ask Key Workers to contribute to and to become fully involved in educational meetings to inform the PEP plan and Care Plan and reviews.</w:t>
      </w:r>
    </w:p>
    <w:p w:rsidR="001101AA" w:rsidRPr="00DF0DB1" w:rsidRDefault="001101AA" w:rsidP="001101AA">
      <w:pPr>
        <w:pStyle w:val="ListParagraph"/>
        <w:numPr>
          <w:ilvl w:val="0"/>
          <w:numId w:val="28"/>
        </w:numPr>
        <w:rPr>
          <w:rFonts w:ascii="Arial" w:hAnsi="Arial" w:cs="Arial"/>
          <w:sz w:val="22"/>
          <w:szCs w:val="22"/>
        </w:rPr>
      </w:pPr>
      <w:r w:rsidRPr="00DF0DB1">
        <w:rPr>
          <w:rFonts w:ascii="Arial" w:hAnsi="Arial" w:cs="Arial"/>
          <w:sz w:val="22"/>
          <w:szCs w:val="22"/>
        </w:rPr>
        <w:t>Ensure the young person’s learning at school is followed up and supported at home.</w:t>
      </w:r>
    </w:p>
    <w:p w:rsidR="001101AA" w:rsidRPr="00DF0DB1" w:rsidRDefault="001101AA" w:rsidP="001101AA">
      <w:pPr>
        <w:pStyle w:val="ListParagraph"/>
        <w:numPr>
          <w:ilvl w:val="0"/>
          <w:numId w:val="28"/>
        </w:numPr>
        <w:rPr>
          <w:rFonts w:ascii="Arial" w:hAnsi="Arial" w:cs="Arial"/>
          <w:sz w:val="22"/>
          <w:szCs w:val="22"/>
        </w:rPr>
      </w:pPr>
      <w:r w:rsidRPr="00DF0DB1">
        <w:rPr>
          <w:rFonts w:ascii="Arial" w:hAnsi="Arial" w:cs="Arial"/>
          <w:sz w:val="22"/>
          <w:szCs w:val="22"/>
        </w:rPr>
        <w:t>We support the young person’s participation and achievement in SATs, GCSEs, Vocational courses and other qualifications.</w:t>
      </w:r>
    </w:p>
    <w:p w:rsidR="001101AA" w:rsidRPr="00DF0DB1" w:rsidRDefault="001101AA" w:rsidP="001101AA">
      <w:pPr>
        <w:pStyle w:val="ListParagraph"/>
        <w:numPr>
          <w:ilvl w:val="0"/>
          <w:numId w:val="28"/>
        </w:numPr>
        <w:rPr>
          <w:rFonts w:ascii="Arial" w:hAnsi="Arial" w:cs="Arial"/>
          <w:sz w:val="22"/>
          <w:szCs w:val="22"/>
        </w:rPr>
      </w:pPr>
      <w:r w:rsidRPr="00DF0DB1">
        <w:rPr>
          <w:rFonts w:ascii="Arial" w:hAnsi="Arial" w:cs="Arial"/>
          <w:sz w:val="22"/>
          <w:szCs w:val="22"/>
        </w:rPr>
        <w:t>Ensure the child/young person is up and ready for school on time, with all necessary resources.</w:t>
      </w:r>
    </w:p>
    <w:p w:rsidR="001101AA" w:rsidRPr="00DF0DB1" w:rsidRDefault="001101AA" w:rsidP="001101AA">
      <w:pPr>
        <w:pStyle w:val="ListParagraph"/>
        <w:numPr>
          <w:ilvl w:val="0"/>
          <w:numId w:val="28"/>
        </w:numPr>
        <w:rPr>
          <w:rFonts w:ascii="Arial" w:hAnsi="Arial" w:cs="Arial"/>
          <w:sz w:val="22"/>
          <w:szCs w:val="22"/>
        </w:rPr>
      </w:pPr>
      <w:r w:rsidRPr="00DF0DB1">
        <w:rPr>
          <w:rFonts w:ascii="Arial" w:hAnsi="Arial" w:cs="Arial"/>
          <w:sz w:val="22"/>
          <w:szCs w:val="22"/>
        </w:rPr>
        <w:t>Ensure (where applicable) the child/young person has a clean, full school uniform.</w:t>
      </w:r>
    </w:p>
    <w:p w:rsidR="001101AA" w:rsidRPr="00DF0DB1" w:rsidRDefault="001101AA" w:rsidP="001101AA">
      <w:pPr>
        <w:pStyle w:val="ListParagraph"/>
        <w:numPr>
          <w:ilvl w:val="0"/>
          <w:numId w:val="28"/>
        </w:numPr>
        <w:rPr>
          <w:rFonts w:ascii="Arial" w:hAnsi="Arial" w:cs="Arial"/>
          <w:sz w:val="22"/>
          <w:szCs w:val="22"/>
        </w:rPr>
      </w:pPr>
      <w:r w:rsidRPr="00DF0DB1">
        <w:rPr>
          <w:rFonts w:ascii="Arial" w:hAnsi="Arial" w:cs="Arial"/>
          <w:sz w:val="22"/>
          <w:szCs w:val="22"/>
        </w:rPr>
        <w:t>Ensure regular attendance where possible and actively contribute to the culture</w:t>
      </w:r>
    </w:p>
    <w:p w:rsidR="001101AA" w:rsidRPr="00DF0DB1" w:rsidRDefault="001101AA" w:rsidP="001101AA">
      <w:pPr>
        <w:pStyle w:val="ListParagraph"/>
        <w:numPr>
          <w:ilvl w:val="0"/>
          <w:numId w:val="28"/>
        </w:numPr>
        <w:rPr>
          <w:rFonts w:ascii="Arial" w:hAnsi="Arial" w:cs="Arial"/>
          <w:sz w:val="22"/>
          <w:szCs w:val="22"/>
        </w:rPr>
      </w:pPr>
      <w:r w:rsidRPr="00DF0DB1">
        <w:rPr>
          <w:rFonts w:ascii="Arial" w:hAnsi="Arial" w:cs="Arial"/>
          <w:sz w:val="22"/>
          <w:szCs w:val="22"/>
        </w:rPr>
        <w:t>Respond appropriately to fixed-term exclusions, by ensuring that adequate and suitable work is provided for young people.</w:t>
      </w:r>
    </w:p>
    <w:p w:rsidR="001101AA" w:rsidRPr="001101AA" w:rsidRDefault="001101AA" w:rsidP="001101AA">
      <w:pPr>
        <w:pStyle w:val="Heading1"/>
        <w:rPr>
          <w:color w:val="000000" w:themeColor="text1"/>
          <w:sz w:val="24"/>
          <w:szCs w:val="24"/>
        </w:rPr>
      </w:pPr>
      <w:bookmarkStart w:id="13" w:name="_Toc4689800"/>
      <w:r w:rsidRPr="001101AA">
        <w:rPr>
          <w:color w:val="000000" w:themeColor="text1"/>
          <w:sz w:val="24"/>
          <w:szCs w:val="24"/>
        </w:rPr>
        <w:t>Behaviour Management</w:t>
      </w:r>
      <w:bookmarkEnd w:id="13"/>
      <w:r w:rsidRPr="001101AA">
        <w:rPr>
          <w:color w:val="000000" w:themeColor="text1"/>
          <w:sz w:val="24"/>
          <w:szCs w:val="24"/>
        </w:rPr>
        <w:t xml:space="preserve"> </w:t>
      </w:r>
    </w:p>
    <w:p w:rsidR="001101AA" w:rsidRPr="000A5722" w:rsidRDefault="001101AA" w:rsidP="001101AA">
      <w:pPr>
        <w:pStyle w:val="BodyTextIndent"/>
        <w:ind w:right="37"/>
        <w:rPr>
          <w:rFonts w:cs="Arial"/>
          <w:b/>
        </w:rPr>
      </w:pPr>
    </w:p>
    <w:p w:rsidR="001101AA" w:rsidRPr="001101AA" w:rsidRDefault="001101AA" w:rsidP="001101AA">
      <w:pPr>
        <w:rPr>
          <w:rFonts w:ascii="Arial" w:hAnsi="Arial" w:cs="Arial"/>
        </w:rPr>
      </w:pPr>
      <w:r w:rsidRPr="001101AA">
        <w:rPr>
          <w:rFonts w:ascii="Arial" w:hAnsi="Arial" w:cs="Arial"/>
        </w:rPr>
        <w:t>Our goal is to support young people to reduce inappropriate, damaging and destructive behaviour, and to develop healthy and socially acceptable behaviour.</w:t>
      </w:r>
    </w:p>
    <w:p w:rsidR="001101AA" w:rsidRPr="001101AA" w:rsidRDefault="001101AA" w:rsidP="001101AA">
      <w:pPr>
        <w:rPr>
          <w:rFonts w:ascii="Arial" w:hAnsi="Arial" w:cs="Arial"/>
        </w:rPr>
      </w:pPr>
      <w:r w:rsidRPr="001101AA">
        <w:rPr>
          <w:rFonts w:ascii="Arial" w:hAnsi="Arial" w:cs="Arial"/>
        </w:rPr>
        <w:t>We use a range of proven methods and techniques to achieve this.</w:t>
      </w:r>
    </w:p>
    <w:p w:rsidR="001101AA" w:rsidRPr="001101AA" w:rsidRDefault="001101AA" w:rsidP="001101AA">
      <w:pPr>
        <w:pStyle w:val="ListParagraph"/>
        <w:numPr>
          <w:ilvl w:val="0"/>
          <w:numId w:val="29"/>
        </w:numPr>
        <w:rPr>
          <w:rFonts w:ascii="Arial" w:hAnsi="Arial" w:cs="Arial"/>
          <w:sz w:val="22"/>
          <w:szCs w:val="22"/>
        </w:rPr>
      </w:pPr>
      <w:r w:rsidRPr="001101AA">
        <w:rPr>
          <w:rFonts w:ascii="Arial" w:hAnsi="Arial" w:cs="Arial"/>
          <w:sz w:val="22"/>
          <w:szCs w:val="22"/>
        </w:rPr>
        <w:t>Setting reasonable and achievable expectations with the young person’s involvement and understanding</w:t>
      </w:r>
    </w:p>
    <w:p w:rsidR="001101AA" w:rsidRPr="001101AA" w:rsidRDefault="001101AA" w:rsidP="001101AA">
      <w:pPr>
        <w:pStyle w:val="ListParagraph"/>
        <w:numPr>
          <w:ilvl w:val="0"/>
          <w:numId w:val="29"/>
        </w:numPr>
        <w:rPr>
          <w:rFonts w:ascii="Arial" w:hAnsi="Arial" w:cs="Arial"/>
          <w:sz w:val="22"/>
          <w:szCs w:val="22"/>
        </w:rPr>
      </w:pPr>
      <w:r w:rsidRPr="001101AA">
        <w:rPr>
          <w:rFonts w:ascii="Arial" w:hAnsi="Arial" w:cs="Arial"/>
          <w:sz w:val="22"/>
          <w:szCs w:val="22"/>
        </w:rPr>
        <w:t>Acknowledging and rewarding positive behaviour</w:t>
      </w:r>
    </w:p>
    <w:p w:rsidR="001101AA" w:rsidRPr="001101AA" w:rsidRDefault="001101AA" w:rsidP="001101AA">
      <w:pPr>
        <w:pStyle w:val="ListParagraph"/>
        <w:numPr>
          <w:ilvl w:val="0"/>
          <w:numId w:val="29"/>
        </w:numPr>
        <w:rPr>
          <w:rFonts w:ascii="Arial" w:hAnsi="Arial" w:cs="Arial"/>
          <w:sz w:val="22"/>
          <w:szCs w:val="22"/>
        </w:rPr>
      </w:pPr>
      <w:r w:rsidRPr="001101AA">
        <w:rPr>
          <w:rFonts w:ascii="Arial" w:hAnsi="Arial" w:cs="Arial"/>
          <w:sz w:val="22"/>
          <w:szCs w:val="22"/>
        </w:rPr>
        <w:t>Procedures and individual programmes designed to encourage, promote and celebrate achievement.</w:t>
      </w:r>
    </w:p>
    <w:p w:rsidR="001101AA" w:rsidRPr="001101AA" w:rsidRDefault="001101AA" w:rsidP="001101AA">
      <w:pPr>
        <w:pStyle w:val="ListParagraph"/>
        <w:numPr>
          <w:ilvl w:val="0"/>
          <w:numId w:val="29"/>
        </w:numPr>
        <w:rPr>
          <w:rFonts w:ascii="Arial" w:hAnsi="Arial" w:cs="Arial"/>
          <w:sz w:val="22"/>
          <w:szCs w:val="22"/>
        </w:rPr>
      </w:pPr>
      <w:r w:rsidRPr="001101AA">
        <w:rPr>
          <w:rFonts w:ascii="Arial" w:hAnsi="Arial" w:cs="Arial"/>
          <w:sz w:val="22"/>
          <w:szCs w:val="22"/>
          <w:lang w:val="en-US"/>
        </w:rPr>
        <w:t>Provide encouragement and support to recognize difficult and unacceptable behavior, and to respond proportionately</w:t>
      </w:r>
    </w:p>
    <w:p w:rsidR="001101AA" w:rsidRPr="00F65DEA" w:rsidRDefault="001101AA" w:rsidP="001101AA">
      <w:pPr>
        <w:pStyle w:val="ListParagraph"/>
        <w:numPr>
          <w:ilvl w:val="0"/>
          <w:numId w:val="29"/>
        </w:numPr>
        <w:rPr>
          <w:rFonts w:ascii="Arial" w:hAnsi="Arial" w:cs="Arial"/>
          <w:sz w:val="22"/>
          <w:szCs w:val="22"/>
        </w:rPr>
      </w:pPr>
      <w:r w:rsidRPr="001101AA">
        <w:rPr>
          <w:rFonts w:ascii="Arial" w:hAnsi="Arial" w:cs="Arial"/>
          <w:sz w:val="22"/>
          <w:szCs w:val="22"/>
          <w:lang w:val="en-US"/>
        </w:rPr>
        <w:t xml:space="preserve">To allow for mistakes and give opportunities for moving forward </w:t>
      </w:r>
    </w:p>
    <w:p w:rsidR="00F65DEA" w:rsidRDefault="00F65DEA" w:rsidP="00F65DEA">
      <w:pPr>
        <w:ind w:left="360"/>
        <w:rPr>
          <w:rFonts w:ascii="Arial" w:hAnsi="Arial" w:cs="Arial"/>
        </w:rPr>
      </w:pPr>
    </w:p>
    <w:p w:rsidR="00F65DEA" w:rsidRPr="00F65DEA" w:rsidRDefault="00F65DEA" w:rsidP="00F65DEA">
      <w:pPr>
        <w:rPr>
          <w:b/>
        </w:rPr>
      </w:pPr>
      <w:r w:rsidRPr="00F92CD3">
        <w:rPr>
          <w:b/>
        </w:rPr>
        <w:t>Use of sanctions:</w:t>
      </w:r>
    </w:p>
    <w:p w:rsidR="00F65DEA" w:rsidRPr="00F65DEA" w:rsidRDefault="00F65DEA" w:rsidP="00F65DEA">
      <w:pPr>
        <w:rPr>
          <w:rFonts w:ascii="Arial" w:hAnsi="Arial" w:cs="Arial"/>
        </w:rPr>
      </w:pPr>
      <w:r w:rsidRPr="00F65DEA">
        <w:rPr>
          <w:rFonts w:ascii="Arial" w:hAnsi="Arial" w:cs="Arial"/>
        </w:rPr>
        <w:t>Any sanctions are agreed upon admission following a period of assessment (typically 28 days) and incorporated into the Placement Plan. Appropriate sanctions may be revised by the management of the home in response to specific behavioural issues as circumstances change or as necessary.  In every event the Placing Authority will be kept updated.</w:t>
      </w:r>
    </w:p>
    <w:p w:rsidR="00F65DEA" w:rsidRPr="00F65DEA" w:rsidRDefault="00F65DEA" w:rsidP="00F65DEA">
      <w:pPr>
        <w:rPr>
          <w:rFonts w:ascii="Arial" w:hAnsi="Arial" w:cs="Arial"/>
        </w:rPr>
      </w:pPr>
      <w:r w:rsidRPr="00F65DEA">
        <w:rPr>
          <w:rFonts w:ascii="Arial" w:hAnsi="Arial" w:cs="Arial"/>
        </w:rPr>
        <w:t>They are implemented only when it is proportionate, appropriate and where the use of the sanction is likely to achieve an identified outcome.</w:t>
      </w:r>
    </w:p>
    <w:p w:rsidR="00F65DEA" w:rsidRPr="00F65DEA" w:rsidRDefault="00F65DEA" w:rsidP="00F65DEA">
      <w:pPr>
        <w:rPr>
          <w:rFonts w:ascii="Arial" w:hAnsi="Arial" w:cs="Arial"/>
        </w:rPr>
      </w:pPr>
      <w:r w:rsidRPr="00F65DEA">
        <w:rPr>
          <w:rFonts w:ascii="Arial" w:hAnsi="Arial" w:cs="Arial"/>
        </w:rPr>
        <w:t>The sanction implemented will be the least restrictive possible to achieve the identified outcome.</w:t>
      </w:r>
    </w:p>
    <w:p w:rsidR="00F65DEA" w:rsidRPr="00F65DEA" w:rsidRDefault="00F65DEA" w:rsidP="00F65DEA">
      <w:pPr>
        <w:rPr>
          <w:rFonts w:ascii="Arial" w:hAnsi="Arial" w:cs="Arial"/>
        </w:rPr>
      </w:pPr>
      <w:r w:rsidRPr="00F65DEA">
        <w:rPr>
          <w:rFonts w:ascii="Arial" w:hAnsi="Arial" w:cs="Arial"/>
        </w:rPr>
        <w:t>Sanctions are recorded and signed off by the Registered Manager in accordance with Children’s Homes Regulations 2015.</w:t>
      </w:r>
    </w:p>
    <w:p w:rsidR="00F65DEA" w:rsidRPr="000A5722" w:rsidRDefault="00F65DEA" w:rsidP="00F65DEA">
      <w:pPr>
        <w:pStyle w:val="Heading2"/>
        <w:rPr>
          <w:lang w:val="en-US"/>
        </w:rPr>
      </w:pPr>
      <w:bookmarkStart w:id="14" w:name="_Toc4689801"/>
      <w:r w:rsidRPr="000A5722">
        <w:rPr>
          <w:lang w:val="en-US"/>
        </w:rPr>
        <w:t>Crisis management and the use of Physical Intervention:</w:t>
      </w:r>
      <w:bookmarkEnd w:id="14"/>
    </w:p>
    <w:p w:rsidR="00F65DEA" w:rsidRPr="000A5722" w:rsidRDefault="00F65DEA" w:rsidP="00F65DEA">
      <w:pPr>
        <w:pStyle w:val="BodyTextIndent"/>
        <w:ind w:right="37"/>
        <w:rPr>
          <w:rFonts w:cs="Arial"/>
          <w:lang w:val="en-US"/>
        </w:rPr>
      </w:pPr>
    </w:p>
    <w:p w:rsidR="0073415D" w:rsidRDefault="00F65DEA" w:rsidP="0073415D">
      <w:pPr>
        <w:rPr>
          <w:rFonts w:ascii="Arial" w:hAnsi="Arial" w:cs="Arial"/>
        </w:rPr>
      </w:pPr>
      <w:r w:rsidRPr="00F65DEA">
        <w:rPr>
          <w:rFonts w:ascii="Arial" w:hAnsi="Arial" w:cs="Arial"/>
        </w:rPr>
        <w:t xml:space="preserve">All staff undertake certificated behaviour management training prior to commencement of work within the home and complete refresher training at least every 12 months. </w:t>
      </w:r>
    </w:p>
    <w:p w:rsidR="0073415D" w:rsidRPr="0073415D" w:rsidRDefault="0073415D" w:rsidP="0073415D">
      <w:pPr>
        <w:rPr>
          <w:rFonts w:ascii="Arial" w:hAnsi="Arial" w:cs="Arial"/>
        </w:rPr>
      </w:pPr>
      <w:r w:rsidRPr="0073415D">
        <w:rPr>
          <w:rFonts w:ascii="Arial" w:hAnsi="Arial" w:cs="Arial"/>
        </w:rPr>
        <w:t>Physical intervention is used in extreme circumstances, where it has been identified as the only means and least restrictive option available to ensure the safety and minimise the risk of injury to the young person and/or others, or where there is a risk of significant damage to property.</w:t>
      </w:r>
    </w:p>
    <w:p w:rsidR="0073415D" w:rsidRPr="0073415D" w:rsidRDefault="0073415D" w:rsidP="0073415D">
      <w:pPr>
        <w:rPr>
          <w:rFonts w:ascii="Arial" w:hAnsi="Arial" w:cs="Arial"/>
        </w:rPr>
      </w:pPr>
      <w:r w:rsidRPr="0073415D">
        <w:rPr>
          <w:rFonts w:ascii="Arial" w:hAnsi="Arial" w:cs="Arial"/>
        </w:rPr>
        <w:lastRenderedPageBreak/>
        <w:t xml:space="preserve">Incidents of physical intervention are always followed by de-briefing opportunity whereby the young person is encouraged to talk about the incident, the triggers and the staff responses. This is intended to reduce any possible trauma experienced by a young person during a restraint or intervention and allows for a learning process around self -control and personal safety. This helps to assess staff competency of using and recording approved physical intervention, in addition to supervision, care reviews, inspections/monitoring and internal QA Audits. </w:t>
      </w:r>
    </w:p>
    <w:p w:rsidR="0073415D" w:rsidRPr="0073415D" w:rsidRDefault="0073415D" w:rsidP="0073415D">
      <w:pPr>
        <w:rPr>
          <w:rFonts w:ascii="Arial" w:hAnsi="Arial" w:cs="Arial"/>
        </w:rPr>
      </w:pPr>
      <w:r w:rsidRPr="0073415D">
        <w:rPr>
          <w:rFonts w:ascii="Arial" w:hAnsi="Arial" w:cs="Arial"/>
        </w:rPr>
        <w:t xml:space="preserve">All incidents of use of restraint or physical intervention are recorded in accordance with The Children’s Home Regulations (Wales) (2002), Care Standards Act (2000) and The Regulated Services (Service Providers and Responsible Individuals) (Wales) Regulations (2017) as applicable. </w:t>
      </w:r>
    </w:p>
    <w:p w:rsidR="0073415D" w:rsidRPr="0073415D" w:rsidRDefault="0073415D" w:rsidP="0073415D">
      <w:pPr>
        <w:rPr>
          <w:rFonts w:ascii="Arial" w:hAnsi="Arial" w:cs="Arial"/>
        </w:rPr>
      </w:pPr>
      <w:r w:rsidRPr="0073415D">
        <w:rPr>
          <w:rFonts w:ascii="Arial" w:hAnsi="Arial" w:cs="Arial"/>
        </w:rPr>
        <w:t xml:space="preserve">Social workers are informed and young people, staff and others have the opportunity to talk through and learn from their experiences.  </w:t>
      </w:r>
    </w:p>
    <w:p w:rsidR="0073415D" w:rsidRDefault="0073415D" w:rsidP="0073415D">
      <w:pPr>
        <w:rPr>
          <w:rFonts w:ascii="Arial" w:hAnsi="Arial" w:cs="Arial"/>
        </w:rPr>
      </w:pPr>
      <w:r w:rsidRPr="0073415D">
        <w:rPr>
          <w:rFonts w:ascii="Arial" w:hAnsi="Arial" w:cs="Arial"/>
        </w:rPr>
        <w:t>The young person is provided with an opportunity to see a medical practitioner and make comments or complaints following the use of physical intervention or restraint.</w:t>
      </w:r>
    </w:p>
    <w:p w:rsidR="0073415D" w:rsidRPr="000A5722" w:rsidRDefault="0073415D" w:rsidP="0073415D">
      <w:pPr>
        <w:pStyle w:val="Heading2"/>
      </w:pPr>
      <w:bookmarkStart w:id="15" w:name="_Toc4689802"/>
      <w:r w:rsidRPr="000A5722">
        <w:t>Behaviour Support Plans</w:t>
      </w:r>
      <w:bookmarkEnd w:id="15"/>
    </w:p>
    <w:p w:rsidR="0073415D" w:rsidRPr="000A5722" w:rsidRDefault="0073415D" w:rsidP="0073415D">
      <w:pPr>
        <w:pStyle w:val="BodyTextIndent"/>
        <w:ind w:right="37"/>
        <w:rPr>
          <w:rFonts w:cs="Arial"/>
          <w:b/>
          <w:bCs/>
        </w:rPr>
      </w:pPr>
    </w:p>
    <w:p w:rsidR="0073415D" w:rsidRPr="0073415D" w:rsidRDefault="0073415D" w:rsidP="0073415D">
      <w:pPr>
        <w:rPr>
          <w:rFonts w:ascii="Arial" w:hAnsi="Arial" w:cs="Arial"/>
        </w:rPr>
      </w:pPr>
      <w:r w:rsidRPr="0073415D">
        <w:rPr>
          <w:rFonts w:ascii="Arial" w:hAnsi="Arial" w:cs="Arial"/>
        </w:rPr>
        <w:t xml:space="preserve">As part of the assessment and planning process for all children, Behaviour Support Plans based on The PPR (Preventing, Protecting and Restoring) training are devised for each young person residing at the Home.  </w:t>
      </w:r>
    </w:p>
    <w:p w:rsidR="0073415D" w:rsidRPr="0073415D" w:rsidRDefault="0073415D" w:rsidP="0073415D">
      <w:pPr>
        <w:rPr>
          <w:rFonts w:ascii="Arial" w:hAnsi="Arial" w:cs="Arial"/>
        </w:rPr>
      </w:pPr>
      <w:r w:rsidRPr="0073415D">
        <w:rPr>
          <w:rFonts w:ascii="Arial" w:hAnsi="Arial" w:cs="Arial"/>
        </w:rPr>
        <w:t>The Behaviour Support Plan will be different for each child, depending on the child’s background and needs. However, it is expected that any behaviours which give rise to concern about the following will result in a Behaviour Management Plan; for example:</w:t>
      </w:r>
    </w:p>
    <w:p w:rsidR="0073415D" w:rsidRPr="0073415D" w:rsidRDefault="0073415D" w:rsidP="0073415D">
      <w:pPr>
        <w:pStyle w:val="ListParagraph"/>
        <w:numPr>
          <w:ilvl w:val="0"/>
          <w:numId w:val="30"/>
        </w:numPr>
        <w:rPr>
          <w:rFonts w:ascii="Arial" w:hAnsi="Arial" w:cs="Arial"/>
          <w:sz w:val="22"/>
          <w:szCs w:val="22"/>
        </w:rPr>
      </w:pPr>
      <w:r w:rsidRPr="0073415D">
        <w:rPr>
          <w:rFonts w:ascii="Arial" w:hAnsi="Arial" w:cs="Arial"/>
          <w:sz w:val="22"/>
          <w:szCs w:val="22"/>
        </w:rPr>
        <w:t>Absenting behaviour;</w:t>
      </w:r>
    </w:p>
    <w:p w:rsidR="0073415D" w:rsidRPr="0073415D" w:rsidRDefault="0073415D" w:rsidP="0073415D">
      <w:pPr>
        <w:pStyle w:val="ListParagraph"/>
        <w:numPr>
          <w:ilvl w:val="0"/>
          <w:numId w:val="30"/>
        </w:numPr>
        <w:rPr>
          <w:rFonts w:ascii="Arial" w:hAnsi="Arial" w:cs="Arial"/>
          <w:sz w:val="22"/>
          <w:szCs w:val="22"/>
        </w:rPr>
      </w:pPr>
      <w:r w:rsidRPr="0073415D">
        <w:rPr>
          <w:rFonts w:ascii="Arial" w:hAnsi="Arial" w:cs="Arial"/>
          <w:sz w:val="22"/>
          <w:szCs w:val="22"/>
        </w:rPr>
        <w:t xml:space="preserve">Anxiety or withdrawal; </w:t>
      </w:r>
    </w:p>
    <w:p w:rsidR="0073415D" w:rsidRPr="0073415D" w:rsidRDefault="0073415D" w:rsidP="0073415D">
      <w:pPr>
        <w:pStyle w:val="ListParagraph"/>
        <w:numPr>
          <w:ilvl w:val="0"/>
          <w:numId w:val="30"/>
        </w:numPr>
        <w:rPr>
          <w:rFonts w:ascii="Arial" w:hAnsi="Arial" w:cs="Arial"/>
          <w:sz w:val="22"/>
          <w:szCs w:val="22"/>
        </w:rPr>
      </w:pPr>
      <w:r w:rsidRPr="0073415D">
        <w:rPr>
          <w:rFonts w:ascii="Arial" w:hAnsi="Arial" w:cs="Arial"/>
          <w:sz w:val="22"/>
          <w:szCs w:val="22"/>
        </w:rPr>
        <w:t xml:space="preserve">Bullying or other similar behaviours; </w:t>
      </w:r>
    </w:p>
    <w:p w:rsidR="0073415D" w:rsidRPr="0073415D" w:rsidRDefault="0073415D" w:rsidP="0073415D">
      <w:pPr>
        <w:pStyle w:val="ListParagraph"/>
        <w:numPr>
          <w:ilvl w:val="0"/>
          <w:numId w:val="30"/>
        </w:numPr>
        <w:rPr>
          <w:rFonts w:ascii="Arial" w:hAnsi="Arial" w:cs="Arial"/>
          <w:sz w:val="22"/>
          <w:szCs w:val="22"/>
        </w:rPr>
      </w:pPr>
      <w:r w:rsidRPr="0073415D">
        <w:rPr>
          <w:rFonts w:ascii="Arial" w:hAnsi="Arial" w:cs="Arial"/>
          <w:sz w:val="22"/>
          <w:szCs w:val="22"/>
        </w:rPr>
        <w:t>Challenging behaviour;</w:t>
      </w:r>
    </w:p>
    <w:p w:rsidR="0073415D" w:rsidRPr="0073415D" w:rsidRDefault="0073415D" w:rsidP="0073415D">
      <w:pPr>
        <w:pStyle w:val="ListParagraph"/>
        <w:numPr>
          <w:ilvl w:val="0"/>
          <w:numId w:val="30"/>
        </w:numPr>
        <w:rPr>
          <w:rFonts w:ascii="Arial" w:hAnsi="Arial" w:cs="Arial"/>
          <w:sz w:val="22"/>
          <w:szCs w:val="22"/>
        </w:rPr>
      </w:pPr>
      <w:r w:rsidRPr="0073415D">
        <w:rPr>
          <w:rFonts w:ascii="Arial" w:hAnsi="Arial" w:cs="Arial"/>
          <w:sz w:val="22"/>
          <w:szCs w:val="22"/>
        </w:rPr>
        <w:t>Drug or substance misuse;</w:t>
      </w:r>
    </w:p>
    <w:p w:rsidR="0073415D" w:rsidRPr="0073415D" w:rsidRDefault="0073415D" w:rsidP="0073415D">
      <w:pPr>
        <w:pStyle w:val="ListParagraph"/>
        <w:numPr>
          <w:ilvl w:val="0"/>
          <w:numId w:val="30"/>
        </w:numPr>
        <w:rPr>
          <w:rFonts w:ascii="Arial" w:hAnsi="Arial" w:cs="Arial"/>
          <w:sz w:val="22"/>
          <w:szCs w:val="22"/>
        </w:rPr>
      </w:pPr>
      <w:r w:rsidRPr="0073415D">
        <w:rPr>
          <w:rFonts w:ascii="Arial" w:hAnsi="Arial" w:cs="Arial"/>
          <w:sz w:val="22"/>
          <w:szCs w:val="22"/>
        </w:rPr>
        <w:t>Lack of awareness of person safety;</w:t>
      </w:r>
    </w:p>
    <w:p w:rsidR="0073415D" w:rsidRPr="0073415D" w:rsidRDefault="0073415D" w:rsidP="0073415D">
      <w:pPr>
        <w:pStyle w:val="ListParagraph"/>
        <w:numPr>
          <w:ilvl w:val="0"/>
          <w:numId w:val="30"/>
        </w:numPr>
        <w:rPr>
          <w:rFonts w:ascii="Arial" w:hAnsi="Arial" w:cs="Arial"/>
          <w:sz w:val="22"/>
          <w:szCs w:val="22"/>
        </w:rPr>
      </w:pPr>
      <w:r w:rsidRPr="0073415D">
        <w:rPr>
          <w:rFonts w:ascii="Arial" w:hAnsi="Arial" w:cs="Arial"/>
          <w:sz w:val="22"/>
          <w:szCs w:val="22"/>
        </w:rPr>
        <w:t>Offending or offensive behaviour;</w:t>
      </w:r>
    </w:p>
    <w:p w:rsidR="0073415D" w:rsidRPr="0073415D" w:rsidRDefault="0073415D" w:rsidP="0073415D">
      <w:pPr>
        <w:pStyle w:val="ListParagraph"/>
        <w:numPr>
          <w:ilvl w:val="0"/>
          <w:numId w:val="30"/>
        </w:numPr>
        <w:rPr>
          <w:rFonts w:ascii="Arial" w:hAnsi="Arial" w:cs="Arial"/>
          <w:sz w:val="22"/>
          <w:szCs w:val="22"/>
        </w:rPr>
      </w:pPr>
      <w:r w:rsidRPr="0073415D">
        <w:rPr>
          <w:rFonts w:ascii="Arial" w:hAnsi="Arial" w:cs="Arial"/>
          <w:sz w:val="22"/>
          <w:szCs w:val="22"/>
        </w:rPr>
        <w:t>Sexual Exploitation;</w:t>
      </w:r>
    </w:p>
    <w:p w:rsidR="0073415D" w:rsidRPr="0073415D" w:rsidRDefault="0073415D" w:rsidP="0073415D">
      <w:pPr>
        <w:pStyle w:val="ListParagraph"/>
        <w:numPr>
          <w:ilvl w:val="0"/>
          <w:numId w:val="30"/>
        </w:numPr>
        <w:rPr>
          <w:rFonts w:ascii="Arial" w:hAnsi="Arial" w:cs="Arial"/>
          <w:sz w:val="22"/>
          <w:szCs w:val="22"/>
        </w:rPr>
      </w:pPr>
      <w:r w:rsidRPr="0073415D">
        <w:rPr>
          <w:rFonts w:ascii="Arial" w:hAnsi="Arial" w:cs="Arial"/>
          <w:sz w:val="22"/>
          <w:szCs w:val="22"/>
        </w:rPr>
        <w:t>Violence or aggressive behaviour.</w:t>
      </w:r>
    </w:p>
    <w:p w:rsidR="0073415D" w:rsidRDefault="0073415D" w:rsidP="0073415D"/>
    <w:p w:rsidR="0073415D" w:rsidRPr="0073415D" w:rsidRDefault="0073415D" w:rsidP="0073415D">
      <w:pPr>
        <w:rPr>
          <w:rFonts w:ascii="Arial" w:hAnsi="Arial" w:cs="Arial"/>
          <w:bCs/>
        </w:rPr>
      </w:pPr>
      <w:r w:rsidRPr="0073415D">
        <w:rPr>
          <w:rFonts w:ascii="Arial" w:hAnsi="Arial" w:cs="Arial"/>
          <w:bCs/>
        </w:rPr>
        <w:t xml:space="preserve">Missing from Care/Unauthorised Absences Protocols are in place for all residents. These Protocols are reviewed monthly or following a MFC/Absence event, they are in place to Safeguard the young people and support/guide the staff team as and when incidents occur. </w:t>
      </w:r>
    </w:p>
    <w:p w:rsidR="0073415D" w:rsidRPr="00BD52FA" w:rsidRDefault="0073415D" w:rsidP="0073415D">
      <w:pPr>
        <w:pStyle w:val="Heading1"/>
        <w:rPr>
          <w:rFonts w:ascii="Arial" w:hAnsi="Arial" w:cs="Arial"/>
          <w:color w:val="000000" w:themeColor="text1"/>
          <w:sz w:val="24"/>
        </w:rPr>
      </w:pPr>
      <w:bookmarkStart w:id="16" w:name="_Toc4689803"/>
      <w:r w:rsidRPr="00BD52FA">
        <w:rPr>
          <w:rFonts w:ascii="Arial" w:hAnsi="Arial" w:cs="Arial"/>
          <w:color w:val="000000" w:themeColor="text1"/>
          <w:sz w:val="24"/>
        </w:rPr>
        <w:t>Anti-Discriminatory Practice</w:t>
      </w:r>
      <w:bookmarkEnd w:id="16"/>
    </w:p>
    <w:p w:rsidR="0073415D" w:rsidRPr="000A5722" w:rsidRDefault="0073415D" w:rsidP="0073415D">
      <w:pPr>
        <w:pStyle w:val="BodyTextIndent"/>
        <w:ind w:right="37"/>
        <w:rPr>
          <w:rFonts w:cs="Arial"/>
        </w:rPr>
      </w:pPr>
    </w:p>
    <w:p w:rsidR="0073415D" w:rsidRDefault="0073415D" w:rsidP="0073415D">
      <w:pPr>
        <w:rPr>
          <w:rFonts w:ascii="Arial" w:hAnsi="Arial" w:cs="Arial"/>
        </w:rPr>
      </w:pPr>
      <w:r w:rsidRPr="0073415D">
        <w:rPr>
          <w:rFonts w:ascii="Arial" w:hAnsi="Arial" w:cs="Arial"/>
        </w:rPr>
        <w:t>The Manager and staff team of the home believe strongl</w:t>
      </w:r>
      <w:r>
        <w:rPr>
          <w:rFonts w:ascii="Arial" w:hAnsi="Arial" w:cs="Arial"/>
        </w:rPr>
        <w:t>y that an anti-discriminatory</w:t>
      </w:r>
      <w:r w:rsidRPr="0073415D">
        <w:rPr>
          <w:rFonts w:ascii="Arial" w:hAnsi="Arial" w:cs="Arial"/>
        </w:rPr>
        <w:t xml:space="preserve"> approach to their practice and equality of opportunity for young people accommodated are</w:t>
      </w:r>
      <w:r>
        <w:rPr>
          <w:rFonts w:ascii="Arial" w:hAnsi="Arial" w:cs="Arial"/>
        </w:rPr>
        <w:t xml:space="preserve"> fundamental to good practice. </w:t>
      </w:r>
      <w:r w:rsidRPr="0073415D">
        <w:rPr>
          <w:rFonts w:ascii="Arial" w:hAnsi="Arial" w:cs="Arial"/>
        </w:rPr>
        <w:t>Our staff are guided by the principles set out in the Equality Act 2010.  To this end the home will work within all policies, procedures and guidelines laid down by Crystal Care Solutions with regard to equality of opportunity and anti-discriminatory practice.</w:t>
      </w:r>
    </w:p>
    <w:p w:rsidR="00453DBA" w:rsidRDefault="00453DBA" w:rsidP="00453DBA">
      <w:pPr>
        <w:rPr>
          <w:rFonts w:ascii="Arial" w:hAnsi="Arial" w:cs="Arial"/>
        </w:rPr>
      </w:pPr>
      <w:r w:rsidRPr="00453DBA">
        <w:rPr>
          <w:rFonts w:ascii="Arial" w:hAnsi="Arial" w:cs="Arial"/>
        </w:rPr>
        <w:t xml:space="preserve">Through training and development we will raise awareness of all forms of discrimination and the duties incumbent on employees to adhere to equality legislation. No one should face discrimination Harassment or </w:t>
      </w:r>
      <w:r w:rsidRPr="00453DBA">
        <w:rPr>
          <w:rFonts w:ascii="Arial" w:hAnsi="Arial" w:cs="Arial"/>
        </w:rPr>
        <w:lastRenderedPageBreak/>
        <w:t>victimisation at the home as a result of disability, gender reassignment, pregnancy, race, religion or belief, sex or sexual orientation. Our staff, through their day to day work, seek to eliminate harassment and discrimination, actively encourage the advancement of equality of opportunity, and foster good relations with those who have a protected characteristic. No one should face discrimination at the home as a result of their colour, race, culture, gender, language, and sexual orientation, disability or other characteristics.</w:t>
      </w:r>
    </w:p>
    <w:p w:rsidR="00453DBA" w:rsidRPr="00453DBA" w:rsidRDefault="00453DBA" w:rsidP="00453DBA">
      <w:pPr>
        <w:pStyle w:val="Heading1"/>
        <w:rPr>
          <w:rFonts w:ascii="Arial" w:hAnsi="Arial" w:cs="Arial"/>
          <w:color w:val="000000" w:themeColor="text1"/>
          <w:sz w:val="24"/>
          <w:szCs w:val="24"/>
        </w:rPr>
      </w:pPr>
      <w:bookmarkStart w:id="17" w:name="_Toc4689804"/>
      <w:r w:rsidRPr="00453DBA">
        <w:rPr>
          <w:rFonts w:ascii="Arial" w:hAnsi="Arial" w:cs="Arial"/>
          <w:color w:val="000000" w:themeColor="text1"/>
          <w:sz w:val="24"/>
          <w:szCs w:val="24"/>
        </w:rPr>
        <w:t>Children’s rights</w:t>
      </w:r>
      <w:bookmarkEnd w:id="17"/>
    </w:p>
    <w:p w:rsidR="00453DBA" w:rsidRPr="000A5722" w:rsidRDefault="00453DBA" w:rsidP="00453DBA">
      <w:pPr>
        <w:pStyle w:val="BodyTextIndent"/>
        <w:ind w:right="37"/>
        <w:rPr>
          <w:rFonts w:cs="Arial"/>
          <w:b/>
        </w:rPr>
      </w:pPr>
    </w:p>
    <w:p w:rsidR="00453DBA" w:rsidRPr="000A5722" w:rsidRDefault="00453DBA" w:rsidP="00453DBA">
      <w:pPr>
        <w:pStyle w:val="BodyTextIndent"/>
        <w:numPr>
          <w:ilvl w:val="0"/>
          <w:numId w:val="12"/>
        </w:numPr>
        <w:ind w:right="37"/>
        <w:rPr>
          <w:rFonts w:cs="Arial"/>
          <w:b/>
        </w:rPr>
      </w:pPr>
      <w:r w:rsidRPr="000A5722">
        <w:rPr>
          <w:rFonts w:cs="Arial"/>
          <w:b/>
          <w:bCs/>
        </w:rPr>
        <w:t>You</w:t>
      </w:r>
      <w:r w:rsidRPr="000A5722">
        <w:rPr>
          <w:rFonts w:cs="Arial"/>
        </w:rPr>
        <w:t xml:space="preserve"> have the </w:t>
      </w:r>
      <w:r w:rsidRPr="000A5722">
        <w:rPr>
          <w:rFonts w:cs="Arial"/>
          <w:b/>
          <w:bCs/>
        </w:rPr>
        <w:t>right</w:t>
      </w:r>
      <w:r w:rsidRPr="000A5722">
        <w:rPr>
          <w:rFonts w:cs="Arial"/>
        </w:rPr>
        <w:t xml:space="preserve"> to be treated with </w:t>
      </w:r>
      <w:r w:rsidRPr="000A5722">
        <w:rPr>
          <w:rFonts w:cs="Arial"/>
          <w:b/>
          <w:bCs/>
        </w:rPr>
        <w:t>respect</w:t>
      </w:r>
      <w:r w:rsidRPr="000A5722">
        <w:rPr>
          <w:rFonts w:cs="Arial"/>
        </w:rPr>
        <w:t xml:space="preserve">. </w:t>
      </w:r>
    </w:p>
    <w:p w:rsidR="00453DBA" w:rsidRPr="000A5722" w:rsidRDefault="00453DBA" w:rsidP="00453DBA">
      <w:pPr>
        <w:pStyle w:val="BodyTextIndent"/>
        <w:numPr>
          <w:ilvl w:val="0"/>
          <w:numId w:val="12"/>
        </w:numPr>
        <w:ind w:right="37"/>
        <w:rPr>
          <w:rFonts w:cs="Arial"/>
          <w:b/>
        </w:rPr>
      </w:pPr>
      <w:r w:rsidRPr="000A5722">
        <w:rPr>
          <w:rFonts w:cs="Arial"/>
          <w:b/>
          <w:bCs/>
        </w:rPr>
        <w:t>You</w:t>
      </w:r>
      <w:r w:rsidRPr="000A5722">
        <w:rPr>
          <w:rFonts w:cs="Arial"/>
        </w:rPr>
        <w:t xml:space="preserve"> have the </w:t>
      </w:r>
      <w:r w:rsidRPr="000A5722">
        <w:rPr>
          <w:rFonts w:cs="Arial"/>
          <w:b/>
          <w:bCs/>
        </w:rPr>
        <w:t>right</w:t>
      </w:r>
      <w:r w:rsidRPr="000A5722">
        <w:rPr>
          <w:rFonts w:cs="Arial"/>
        </w:rPr>
        <w:t xml:space="preserve"> to be responsible for </w:t>
      </w:r>
      <w:r w:rsidRPr="000A5722">
        <w:rPr>
          <w:rFonts w:cs="Arial"/>
          <w:b/>
          <w:bCs/>
        </w:rPr>
        <w:t>yourself</w:t>
      </w:r>
      <w:r w:rsidRPr="000A5722">
        <w:rPr>
          <w:rFonts w:cs="Arial"/>
        </w:rPr>
        <w:t xml:space="preserve"> and </w:t>
      </w:r>
      <w:r w:rsidRPr="000A5722">
        <w:rPr>
          <w:rFonts w:cs="Arial"/>
          <w:b/>
          <w:bCs/>
        </w:rPr>
        <w:t>your</w:t>
      </w:r>
      <w:r w:rsidRPr="000A5722">
        <w:rPr>
          <w:rFonts w:cs="Arial"/>
        </w:rPr>
        <w:t xml:space="preserve"> own actions, and to </w:t>
      </w:r>
      <w:r w:rsidRPr="000A5722">
        <w:rPr>
          <w:rFonts w:cs="Arial"/>
          <w:b/>
          <w:bCs/>
        </w:rPr>
        <w:t>respect</w:t>
      </w:r>
      <w:r w:rsidRPr="000A5722">
        <w:rPr>
          <w:rFonts w:cs="Arial"/>
        </w:rPr>
        <w:t xml:space="preserve"> the </w:t>
      </w:r>
      <w:r w:rsidRPr="000A5722">
        <w:rPr>
          <w:rFonts w:cs="Arial"/>
          <w:b/>
          <w:bCs/>
        </w:rPr>
        <w:t xml:space="preserve">rights </w:t>
      </w:r>
      <w:r w:rsidRPr="000A5722">
        <w:rPr>
          <w:rFonts w:cs="Arial"/>
        </w:rPr>
        <w:t xml:space="preserve">of </w:t>
      </w:r>
      <w:r w:rsidRPr="000A5722">
        <w:rPr>
          <w:rFonts w:cs="Arial"/>
          <w:b/>
          <w:bCs/>
        </w:rPr>
        <w:t>others</w:t>
      </w:r>
      <w:r w:rsidRPr="000A5722">
        <w:rPr>
          <w:rFonts w:cs="Arial"/>
        </w:rPr>
        <w:t>.</w:t>
      </w:r>
    </w:p>
    <w:p w:rsidR="00453DBA" w:rsidRPr="000A5722" w:rsidRDefault="00453DBA" w:rsidP="00453DBA">
      <w:pPr>
        <w:pStyle w:val="BodyTextIndent"/>
        <w:numPr>
          <w:ilvl w:val="0"/>
          <w:numId w:val="12"/>
        </w:numPr>
        <w:ind w:right="37"/>
        <w:rPr>
          <w:rFonts w:cs="Arial"/>
          <w:b/>
        </w:rPr>
      </w:pPr>
      <w:r w:rsidRPr="000A5722">
        <w:rPr>
          <w:rFonts w:cs="Arial"/>
          <w:b/>
          <w:bCs/>
        </w:rPr>
        <w:t>You</w:t>
      </w:r>
      <w:r w:rsidRPr="000A5722">
        <w:rPr>
          <w:rFonts w:cs="Arial"/>
        </w:rPr>
        <w:t xml:space="preserve"> have the </w:t>
      </w:r>
      <w:r w:rsidRPr="000A5722">
        <w:rPr>
          <w:rFonts w:cs="Arial"/>
          <w:b/>
          <w:bCs/>
        </w:rPr>
        <w:t>right</w:t>
      </w:r>
      <w:r w:rsidRPr="000A5722">
        <w:rPr>
          <w:rFonts w:cs="Arial"/>
        </w:rPr>
        <w:t xml:space="preserve"> to make mistakes. </w:t>
      </w:r>
    </w:p>
    <w:p w:rsidR="00453DBA" w:rsidRPr="000A5722" w:rsidRDefault="00453DBA" w:rsidP="00453DBA">
      <w:pPr>
        <w:pStyle w:val="BodyTextIndent"/>
        <w:numPr>
          <w:ilvl w:val="0"/>
          <w:numId w:val="12"/>
        </w:numPr>
        <w:ind w:right="37"/>
        <w:rPr>
          <w:rFonts w:cs="Arial"/>
          <w:b/>
        </w:rPr>
      </w:pPr>
      <w:r w:rsidRPr="000A5722">
        <w:rPr>
          <w:rFonts w:cs="Arial"/>
          <w:b/>
          <w:bCs/>
        </w:rPr>
        <w:t>You</w:t>
      </w:r>
      <w:r w:rsidRPr="000A5722">
        <w:rPr>
          <w:rFonts w:cs="Arial"/>
        </w:rPr>
        <w:t xml:space="preserve"> have the </w:t>
      </w:r>
      <w:r w:rsidRPr="000A5722">
        <w:rPr>
          <w:rFonts w:cs="Arial"/>
          <w:b/>
          <w:bCs/>
        </w:rPr>
        <w:t>right</w:t>
      </w:r>
      <w:r w:rsidRPr="000A5722">
        <w:rPr>
          <w:rFonts w:cs="Arial"/>
        </w:rPr>
        <w:t xml:space="preserve"> to </w:t>
      </w:r>
      <w:r w:rsidRPr="000A5722">
        <w:rPr>
          <w:rFonts w:cs="Arial"/>
          <w:b/>
          <w:bCs/>
        </w:rPr>
        <w:t>privacy</w:t>
      </w:r>
      <w:r w:rsidRPr="000A5722">
        <w:rPr>
          <w:rFonts w:cs="Arial"/>
        </w:rPr>
        <w:t xml:space="preserve"> and </w:t>
      </w:r>
      <w:r w:rsidRPr="000A5722">
        <w:rPr>
          <w:rFonts w:cs="Arial"/>
          <w:b/>
          <w:bCs/>
        </w:rPr>
        <w:t>personal space</w:t>
      </w:r>
      <w:r w:rsidRPr="000A5722">
        <w:rPr>
          <w:rFonts w:cs="Arial"/>
        </w:rPr>
        <w:t xml:space="preserve">. </w:t>
      </w:r>
    </w:p>
    <w:p w:rsidR="00453DBA" w:rsidRPr="000A5722" w:rsidRDefault="00453DBA" w:rsidP="00453DBA">
      <w:pPr>
        <w:pStyle w:val="BodyTextIndent"/>
        <w:numPr>
          <w:ilvl w:val="0"/>
          <w:numId w:val="12"/>
        </w:numPr>
        <w:ind w:right="37"/>
        <w:rPr>
          <w:rFonts w:cs="Arial"/>
          <w:b/>
        </w:rPr>
      </w:pPr>
      <w:r w:rsidRPr="000A5722">
        <w:rPr>
          <w:rFonts w:cs="Arial"/>
          <w:b/>
          <w:bCs/>
        </w:rPr>
        <w:t>You</w:t>
      </w:r>
      <w:r w:rsidRPr="000A5722">
        <w:rPr>
          <w:rFonts w:cs="Arial"/>
        </w:rPr>
        <w:t xml:space="preserve"> have the </w:t>
      </w:r>
      <w:r w:rsidRPr="000A5722">
        <w:rPr>
          <w:rFonts w:cs="Arial"/>
          <w:b/>
          <w:bCs/>
        </w:rPr>
        <w:t>right</w:t>
      </w:r>
      <w:r w:rsidRPr="000A5722">
        <w:rPr>
          <w:rFonts w:cs="Arial"/>
        </w:rPr>
        <w:t xml:space="preserve"> to education.</w:t>
      </w:r>
    </w:p>
    <w:p w:rsidR="00453DBA" w:rsidRPr="000A5722" w:rsidRDefault="00453DBA" w:rsidP="00453DBA">
      <w:pPr>
        <w:pStyle w:val="BodyTextIndent"/>
        <w:numPr>
          <w:ilvl w:val="0"/>
          <w:numId w:val="12"/>
        </w:numPr>
        <w:ind w:right="37"/>
        <w:rPr>
          <w:rFonts w:cs="Arial"/>
          <w:b/>
        </w:rPr>
      </w:pPr>
      <w:r w:rsidRPr="000A5722">
        <w:rPr>
          <w:rFonts w:cs="Arial"/>
          <w:b/>
          <w:bCs/>
        </w:rPr>
        <w:t>You</w:t>
      </w:r>
      <w:r w:rsidRPr="000A5722">
        <w:rPr>
          <w:rFonts w:cs="Arial"/>
        </w:rPr>
        <w:t xml:space="preserve"> have the </w:t>
      </w:r>
      <w:r w:rsidRPr="000A5722">
        <w:rPr>
          <w:rFonts w:cs="Arial"/>
          <w:b/>
          <w:bCs/>
        </w:rPr>
        <w:t>right</w:t>
      </w:r>
      <w:r w:rsidRPr="000A5722">
        <w:rPr>
          <w:rFonts w:cs="Arial"/>
        </w:rPr>
        <w:t xml:space="preserve"> to a </w:t>
      </w:r>
      <w:r w:rsidRPr="000A5722">
        <w:rPr>
          <w:rFonts w:cs="Arial"/>
          <w:b/>
          <w:bCs/>
        </w:rPr>
        <w:t>safe</w:t>
      </w:r>
      <w:r w:rsidRPr="000A5722">
        <w:rPr>
          <w:rFonts w:cs="Arial"/>
        </w:rPr>
        <w:t xml:space="preserve"> and </w:t>
      </w:r>
      <w:r w:rsidRPr="000A5722">
        <w:rPr>
          <w:rFonts w:cs="Arial"/>
          <w:b/>
          <w:bCs/>
        </w:rPr>
        <w:t>secure</w:t>
      </w:r>
      <w:r w:rsidRPr="000A5722">
        <w:rPr>
          <w:rFonts w:cs="Arial"/>
        </w:rPr>
        <w:t xml:space="preserve"> environment. </w:t>
      </w:r>
    </w:p>
    <w:p w:rsidR="00453DBA" w:rsidRPr="000A5722" w:rsidRDefault="00453DBA" w:rsidP="00453DBA">
      <w:pPr>
        <w:pStyle w:val="BodyTextIndent"/>
        <w:numPr>
          <w:ilvl w:val="0"/>
          <w:numId w:val="12"/>
        </w:numPr>
        <w:ind w:right="37"/>
        <w:rPr>
          <w:rFonts w:cs="Arial"/>
          <w:b/>
        </w:rPr>
      </w:pPr>
      <w:r w:rsidRPr="000A5722">
        <w:rPr>
          <w:rFonts w:cs="Arial"/>
          <w:b/>
          <w:bCs/>
        </w:rPr>
        <w:t>You</w:t>
      </w:r>
      <w:r w:rsidRPr="000A5722">
        <w:rPr>
          <w:rFonts w:cs="Arial"/>
        </w:rPr>
        <w:t xml:space="preserve"> have the </w:t>
      </w:r>
      <w:r w:rsidRPr="000A5722">
        <w:rPr>
          <w:rFonts w:cs="Arial"/>
          <w:b/>
          <w:bCs/>
        </w:rPr>
        <w:t>right</w:t>
      </w:r>
      <w:r w:rsidRPr="000A5722">
        <w:rPr>
          <w:rFonts w:cs="Arial"/>
        </w:rPr>
        <w:t xml:space="preserve"> to ask for information and advice.</w:t>
      </w:r>
    </w:p>
    <w:p w:rsidR="00453DBA" w:rsidRPr="000A5722" w:rsidRDefault="00453DBA" w:rsidP="00453DBA">
      <w:pPr>
        <w:pStyle w:val="BodyTextIndent"/>
        <w:numPr>
          <w:ilvl w:val="0"/>
          <w:numId w:val="12"/>
        </w:numPr>
        <w:ind w:right="37"/>
        <w:rPr>
          <w:rFonts w:cs="Arial"/>
          <w:b/>
        </w:rPr>
      </w:pPr>
      <w:r w:rsidRPr="000A5722">
        <w:rPr>
          <w:rFonts w:cs="Arial"/>
          <w:b/>
          <w:bCs/>
        </w:rPr>
        <w:t>You</w:t>
      </w:r>
      <w:r w:rsidRPr="000A5722">
        <w:rPr>
          <w:rFonts w:cs="Arial"/>
        </w:rPr>
        <w:t xml:space="preserve"> have the </w:t>
      </w:r>
      <w:r w:rsidRPr="000A5722">
        <w:rPr>
          <w:rFonts w:cs="Arial"/>
          <w:b/>
          <w:bCs/>
        </w:rPr>
        <w:t>right</w:t>
      </w:r>
      <w:r w:rsidRPr="000A5722">
        <w:rPr>
          <w:rFonts w:cs="Arial"/>
        </w:rPr>
        <w:t xml:space="preserve"> to be </w:t>
      </w:r>
      <w:r w:rsidRPr="000A5722">
        <w:rPr>
          <w:rFonts w:cs="Arial"/>
          <w:b/>
          <w:bCs/>
        </w:rPr>
        <w:t>listened</w:t>
      </w:r>
      <w:r w:rsidRPr="000A5722">
        <w:rPr>
          <w:rFonts w:cs="Arial"/>
        </w:rPr>
        <w:t xml:space="preserve"> to and be taken seriously.</w:t>
      </w:r>
    </w:p>
    <w:p w:rsidR="00453DBA" w:rsidRPr="00BD52FA" w:rsidRDefault="00453DBA" w:rsidP="00453DBA">
      <w:pPr>
        <w:pStyle w:val="Heading1"/>
        <w:rPr>
          <w:rFonts w:ascii="Arial" w:hAnsi="Arial" w:cs="Arial"/>
          <w:color w:val="000000" w:themeColor="text1"/>
          <w:sz w:val="24"/>
          <w:szCs w:val="24"/>
        </w:rPr>
      </w:pPr>
      <w:bookmarkStart w:id="18" w:name="_Toc4689805"/>
      <w:r w:rsidRPr="00BD52FA">
        <w:rPr>
          <w:rFonts w:ascii="Arial" w:hAnsi="Arial" w:cs="Arial"/>
          <w:color w:val="000000" w:themeColor="text1"/>
          <w:sz w:val="24"/>
          <w:szCs w:val="24"/>
        </w:rPr>
        <w:t>Complaints</w:t>
      </w:r>
      <w:bookmarkEnd w:id="18"/>
    </w:p>
    <w:p w:rsidR="00453DBA" w:rsidRDefault="00453DBA" w:rsidP="00453DBA"/>
    <w:p w:rsidR="00453DBA" w:rsidRDefault="00453DBA" w:rsidP="00453DBA">
      <w:r w:rsidRPr="000A5722">
        <w:t>The following is an extract from the home’s procedural manual.</w:t>
      </w:r>
    </w:p>
    <w:p w:rsidR="00453DBA" w:rsidRDefault="00453DBA" w:rsidP="00453DBA">
      <w:pPr>
        <w:pStyle w:val="Heading2"/>
      </w:pPr>
      <w:bookmarkStart w:id="19" w:name="_Toc4689806"/>
      <w:r>
        <w:t>Representations</w:t>
      </w:r>
      <w:bookmarkEnd w:id="19"/>
    </w:p>
    <w:p w:rsidR="00453DBA" w:rsidRDefault="00453DBA" w:rsidP="00453DBA"/>
    <w:p w:rsidR="00453DBA" w:rsidRPr="00453DBA" w:rsidRDefault="00453DBA" w:rsidP="00453DBA">
      <w:pPr>
        <w:rPr>
          <w:rFonts w:ascii="Arial" w:hAnsi="Arial" w:cs="Arial"/>
        </w:rPr>
      </w:pPr>
      <w:r w:rsidRPr="00453DBA">
        <w:rPr>
          <w:rFonts w:ascii="Arial" w:hAnsi="Arial" w:cs="Arial"/>
        </w:rPr>
        <w:t>Children and young people should be positively encouraged and supported to have their say and make suggestions about improving the care they receive, the running of the home, or to make representations and comments about their future plans.</w:t>
      </w:r>
    </w:p>
    <w:p w:rsidR="00453DBA" w:rsidRPr="00453DBA" w:rsidRDefault="00453DBA" w:rsidP="00453DBA">
      <w:pPr>
        <w:rPr>
          <w:rFonts w:ascii="Arial" w:hAnsi="Arial" w:cs="Arial"/>
        </w:rPr>
      </w:pPr>
      <w:r w:rsidRPr="00453DBA">
        <w:rPr>
          <w:rFonts w:ascii="Arial" w:hAnsi="Arial" w:cs="Arial"/>
        </w:rPr>
        <w:t>Various procedures in this Manual set out how Children and Young People will be engaged in decision making e.g. in the creation or review of their Personal Plans.</w:t>
      </w:r>
    </w:p>
    <w:p w:rsidR="00453DBA" w:rsidRPr="00453DBA" w:rsidRDefault="00453DBA" w:rsidP="00453DBA">
      <w:pPr>
        <w:rPr>
          <w:rFonts w:ascii="Arial" w:hAnsi="Arial" w:cs="Arial"/>
        </w:rPr>
      </w:pPr>
      <w:r w:rsidRPr="00453DBA">
        <w:rPr>
          <w:rFonts w:ascii="Arial" w:hAnsi="Arial" w:cs="Arial"/>
        </w:rPr>
        <w:t>As a general rule, staff should engage Children and Young People in the day to day running and routine of the home, and in activities that are being planned.</w:t>
      </w:r>
    </w:p>
    <w:p w:rsidR="00453DBA" w:rsidRPr="00453DBA" w:rsidRDefault="00453DBA" w:rsidP="00453DBA">
      <w:pPr>
        <w:rPr>
          <w:rFonts w:ascii="Arial" w:hAnsi="Arial" w:cs="Arial"/>
        </w:rPr>
      </w:pPr>
      <w:r w:rsidRPr="00453DBA">
        <w:rPr>
          <w:rFonts w:ascii="Arial" w:hAnsi="Arial" w:cs="Arial"/>
        </w:rPr>
        <w:t>If decisions are made e.g. about an activity, that Children or Young People express concerns about or disagree with, staff should do all they can to ensure that a reasonable explanation is given, and that Children/Young People have the opportunity to opt out or be engaged in a different activity - if it is possible for them to do so.</w:t>
      </w:r>
    </w:p>
    <w:p w:rsidR="00453DBA" w:rsidRDefault="00453DBA" w:rsidP="00453DBA">
      <w:pPr>
        <w:rPr>
          <w:rFonts w:ascii="Arial" w:hAnsi="Arial" w:cs="Arial"/>
        </w:rPr>
      </w:pPr>
      <w:r w:rsidRPr="00453DBA">
        <w:rPr>
          <w:rFonts w:ascii="Arial" w:hAnsi="Arial" w:cs="Arial"/>
        </w:rPr>
        <w:t>This includes decisions about routines activities, such as meal preparation or bedtimes; Children and Young People should have the opportunity discuss to how decisions are made about these and other routines on a regular basis to make suggestions for change</w:t>
      </w:r>
      <w:r>
        <w:rPr>
          <w:rFonts w:ascii="Arial" w:hAnsi="Arial" w:cs="Arial"/>
        </w:rPr>
        <w:t xml:space="preserve">. </w:t>
      </w:r>
    </w:p>
    <w:p w:rsidR="00A21EA8" w:rsidRDefault="00A21EA8" w:rsidP="00A21EA8">
      <w:pPr>
        <w:rPr>
          <w:rFonts w:ascii="Arial" w:hAnsi="Arial" w:cs="Arial"/>
        </w:rPr>
      </w:pPr>
      <w:r w:rsidRPr="00A21EA8">
        <w:rPr>
          <w:rFonts w:ascii="Arial" w:hAnsi="Arial" w:cs="Arial"/>
        </w:rPr>
        <w:t>At all times, staff should avoid matters or concerns being escalated or becoming complaints, but should Children and Young People continue to be dissatisfied, they should be given the opportunity to make an Informal or Formal Complaint - as set out below.</w:t>
      </w:r>
    </w:p>
    <w:p w:rsidR="00F66C13" w:rsidRPr="000A5722" w:rsidRDefault="00F66C13" w:rsidP="00F66C13">
      <w:pPr>
        <w:pStyle w:val="Heading2"/>
      </w:pPr>
      <w:bookmarkStart w:id="20" w:name="_Toc4689807"/>
      <w:r w:rsidRPr="000A5722">
        <w:lastRenderedPageBreak/>
        <w:t>What is a Complaint?</w:t>
      </w:r>
      <w:bookmarkEnd w:id="20"/>
    </w:p>
    <w:p w:rsidR="00F66C13" w:rsidRDefault="00F66C13" w:rsidP="00F66C13"/>
    <w:p w:rsidR="00F66C13" w:rsidRPr="00F66C13" w:rsidRDefault="00F66C13" w:rsidP="00F66C13">
      <w:pPr>
        <w:rPr>
          <w:rFonts w:ascii="Arial" w:hAnsi="Arial" w:cs="Arial"/>
        </w:rPr>
      </w:pPr>
      <w:r w:rsidRPr="00F66C13">
        <w:rPr>
          <w:rFonts w:ascii="Arial" w:hAnsi="Arial" w:cs="Arial"/>
        </w:rPr>
        <w:t>Complaints or allegations of mistreatment or Significant Harm by staff must be dealt with by way of the </w:t>
      </w:r>
      <w:hyperlink r:id="rId19" w:history="1">
        <w:r w:rsidRPr="00F66C13">
          <w:rPr>
            <w:rFonts w:ascii="Arial" w:hAnsi="Arial" w:cs="Arial"/>
          </w:rPr>
          <w:t>Child Protection Referrals Procedure</w:t>
        </w:r>
      </w:hyperlink>
      <w:r w:rsidRPr="00F66C13">
        <w:rPr>
          <w:rFonts w:ascii="Arial" w:hAnsi="Arial" w:cs="Arial"/>
        </w:rPr>
        <w:t>, not as Complaints.</w:t>
      </w:r>
    </w:p>
    <w:p w:rsidR="00F66C13" w:rsidRPr="00F66C13" w:rsidRDefault="00F66C13" w:rsidP="00F66C13">
      <w:pPr>
        <w:rPr>
          <w:rFonts w:ascii="Arial" w:hAnsi="Arial" w:cs="Arial"/>
        </w:rPr>
      </w:pPr>
      <w:r w:rsidRPr="00F66C13">
        <w:rPr>
          <w:rFonts w:ascii="Arial" w:hAnsi="Arial" w:cs="Arial"/>
        </w:rPr>
        <w:t>A complaint is an expression of dissatisfaction, however made, about the standard of service, the actions, or lack of action by the home towards an individual or a group</w:t>
      </w:r>
    </w:p>
    <w:p w:rsidR="00F66C13" w:rsidRPr="00F66C13" w:rsidRDefault="00F66C13" w:rsidP="00F66C13">
      <w:pPr>
        <w:rPr>
          <w:rFonts w:ascii="Arial" w:hAnsi="Arial" w:cs="Arial"/>
        </w:rPr>
      </w:pPr>
      <w:r w:rsidRPr="00F66C13">
        <w:rPr>
          <w:rFonts w:ascii="Arial" w:hAnsi="Arial" w:cs="Arial"/>
        </w:rPr>
        <w:t>A complaint should normally be made where all other reasonable methods of resolving the dissatisfaction have been tried and failed or where the complainant believes they would fail.</w:t>
      </w:r>
    </w:p>
    <w:p w:rsidR="00F66C13" w:rsidRPr="00F66C13" w:rsidRDefault="00F66C13" w:rsidP="00F66C13">
      <w:pPr>
        <w:pStyle w:val="ListParagraph"/>
        <w:numPr>
          <w:ilvl w:val="0"/>
          <w:numId w:val="32"/>
        </w:numPr>
        <w:rPr>
          <w:rFonts w:ascii="Arial" w:hAnsi="Arial" w:cs="Arial"/>
          <w:sz w:val="22"/>
          <w:szCs w:val="22"/>
        </w:rPr>
      </w:pPr>
      <w:r w:rsidRPr="00F66C13">
        <w:rPr>
          <w:rFonts w:ascii="Arial" w:hAnsi="Arial" w:cs="Arial"/>
          <w:sz w:val="22"/>
          <w:szCs w:val="22"/>
        </w:rPr>
        <w:t>A complaint may be about:</w:t>
      </w:r>
    </w:p>
    <w:p w:rsidR="00F66C13" w:rsidRPr="00F66C13" w:rsidRDefault="00F66C13" w:rsidP="00F66C13">
      <w:pPr>
        <w:pStyle w:val="ListParagraph"/>
        <w:numPr>
          <w:ilvl w:val="0"/>
          <w:numId w:val="32"/>
        </w:numPr>
        <w:rPr>
          <w:rFonts w:ascii="Arial" w:hAnsi="Arial" w:cs="Arial"/>
          <w:sz w:val="22"/>
          <w:szCs w:val="22"/>
        </w:rPr>
      </w:pPr>
      <w:r w:rsidRPr="00F66C13">
        <w:rPr>
          <w:rFonts w:ascii="Arial" w:hAnsi="Arial" w:cs="Arial"/>
          <w:sz w:val="22"/>
          <w:szCs w:val="22"/>
        </w:rPr>
        <w:t>The lack of service</w:t>
      </w:r>
    </w:p>
    <w:p w:rsidR="00F66C13" w:rsidRPr="00F66C13" w:rsidRDefault="00F66C13" w:rsidP="00F66C13">
      <w:pPr>
        <w:pStyle w:val="ListParagraph"/>
        <w:numPr>
          <w:ilvl w:val="0"/>
          <w:numId w:val="32"/>
        </w:numPr>
        <w:rPr>
          <w:rFonts w:ascii="Arial" w:hAnsi="Arial" w:cs="Arial"/>
          <w:sz w:val="22"/>
          <w:szCs w:val="22"/>
        </w:rPr>
      </w:pPr>
      <w:r w:rsidRPr="00F66C13">
        <w:rPr>
          <w:rFonts w:ascii="Arial" w:hAnsi="Arial" w:cs="Arial"/>
          <w:sz w:val="22"/>
          <w:szCs w:val="22"/>
        </w:rPr>
        <w:t>Being refused a service, including an assessment</w:t>
      </w:r>
    </w:p>
    <w:p w:rsidR="00F66C13" w:rsidRPr="00F66C13" w:rsidRDefault="00F66C13" w:rsidP="00F66C13">
      <w:pPr>
        <w:pStyle w:val="ListParagraph"/>
        <w:numPr>
          <w:ilvl w:val="0"/>
          <w:numId w:val="32"/>
        </w:numPr>
        <w:rPr>
          <w:rFonts w:ascii="Arial" w:hAnsi="Arial" w:cs="Arial"/>
          <w:sz w:val="22"/>
          <w:szCs w:val="22"/>
        </w:rPr>
      </w:pPr>
      <w:r w:rsidRPr="00F66C13">
        <w:rPr>
          <w:rFonts w:ascii="Arial" w:hAnsi="Arial" w:cs="Arial"/>
          <w:sz w:val="22"/>
          <w:szCs w:val="22"/>
        </w:rPr>
        <w:t>The quality of a service</w:t>
      </w:r>
    </w:p>
    <w:p w:rsidR="00F66C13" w:rsidRPr="00F66C13" w:rsidRDefault="00F66C13" w:rsidP="00F66C13">
      <w:pPr>
        <w:pStyle w:val="ListParagraph"/>
        <w:numPr>
          <w:ilvl w:val="0"/>
          <w:numId w:val="32"/>
        </w:numPr>
        <w:rPr>
          <w:rFonts w:ascii="Arial" w:hAnsi="Arial" w:cs="Arial"/>
          <w:sz w:val="22"/>
          <w:szCs w:val="22"/>
        </w:rPr>
      </w:pPr>
      <w:r w:rsidRPr="00F66C13">
        <w:rPr>
          <w:rFonts w:ascii="Arial" w:hAnsi="Arial" w:cs="Arial"/>
          <w:sz w:val="22"/>
          <w:szCs w:val="22"/>
        </w:rPr>
        <w:t>The attitudes or behaviour of staff</w:t>
      </w:r>
    </w:p>
    <w:p w:rsidR="00F66C13" w:rsidRPr="00F66C13" w:rsidRDefault="00F66C13" w:rsidP="00F66C13">
      <w:pPr>
        <w:pStyle w:val="ListParagraph"/>
        <w:numPr>
          <w:ilvl w:val="0"/>
          <w:numId w:val="32"/>
        </w:numPr>
        <w:rPr>
          <w:rFonts w:ascii="Arial" w:hAnsi="Arial" w:cs="Arial"/>
          <w:sz w:val="22"/>
          <w:szCs w:val="22"/>
        </w:rPr>
      </w:pPr>
      <w:r w:rsidRPr="00F66C13">
        <w:rPr>
          <w:rFonts w:ascii="Arial" w:hAnsi="Arial" w:cs="Arial"/>
          <w:sz w:val="22"/>
          <w:szCs w:val="22"/>
        </w:rPr>
        <w:t>Decisions made by staff</w:t>
      </w:r>
    </w:p>
    <w:p w:rsidR="00F66C13" w:rsidRPr="00F66C13" w:rsidRDefault="00F66C13" w:rsidP="00F66C13">
      <w:pPr>
        <w:pStyle w:val="ListParagraph"/>
        <w:numPr>
          <w:ilvl w:val="0"/>
          <w:numId w:val="32"/>
        </w:numPr>
        <w:rPr>
          <w:rFonts w:ascii="Arial" w:hAnsi="Arial" w:cs="Arial"/>
          <w:sz w:val="22"/>
          <w:szCs w:val="22"/>
        </w:rPr>
      </w:pPr>
      <w:r w:rsidRPr="00F66C13">
        <w:rPr>
          <w:rFonts w:ascii="Arial" w:hAnsi="Arial" w:cs="Arial"/>
          <w:sz w:val="22"/>
          <w:szCs w:val="22"/>
        </w:rPr>
        <w:t>Delays in dealing with problems or in providing a service.</w:t>
      </w:r>
    </w:p>
    <w:p w:rsidR="00F66C13" w:rsidRPr="00F66C13" w:rsidRDefault="00F66C13" w:rsidP="00F66C13">
      <w:pPr>
        <w:rPr>
          <w:rFonts w:ascii="Arial" w:hAnsi="Arial" w:cs="Arial"/>
        </w:rPr>
      </w:pPr>
    </w:p>
    <w:p w:rsidR="00F66C13" w:rsidRDefault="00F66C13" w:rsidP="00F66C13">
      <w:pPr>
        <w:rPr>
          <w:rFonts w:ascii="Arial" w:hAnsi="Arial" w:cs="Arial"/>
        </w:rPr>
      </w:pPr>
      <w:r w:rsidRPr="00F66C13">
        <w:rPr>
          <w:rFonts w:ascii="Arial" w:hAnsi="Arial" w:cs="Arial"/>
        </w:rPr>
        <w:t>The complainant should be advised that complaints can always be directed to the </w:t>
      </w:r>
      <w:hyperlink r:id="rId20" w:tgtFrame="_blank" w:history="1">
        <w:r w:rsidRPr="00F66C13">
          <w:rPr>
            <w:rFonts w:ascii="Arial" w:hAnsi="Arial" w:cs="Arial"/>
          </w:rPr>
          <w:t>Regulatory Authority </w:t>
        </w:r>
      </w:hyperlink>
      <w:r w:rsidRPr="00F66C13">
        <w:rPr>
          <w:rFonts w:ascii="Arial" w:hAnsi="Arial" w:cs="Arial"/>
        </w:rPr>
        <w:t>or the </w:t>
      </w:r>
      <w:hyperlink r:id="rId21" w:tgtFrame="_blank" w:history="1">
        <w:r w:rsidRPr="00F66C13">
          <w:rPr>
            <w:rFonts w:ascii="Arial" w:hAnsi="Arial" w:cs="Arial"/>
          </w:rPr>
          <w:t>Placing Authority</w:t>
        </w:r>
      </w:hyperlink>
      <w:r w:rsidRPr="00F66C13">
        <w:rPr>
          <w:rFonts w:ascii="Arial" w:hAnsi="Arial" w:cs="Arial"/>
        </w:rPr>
        <w:t>.</w:t>
      </w:r>
    </w:p>
    <w:p w:rsidR="00F66C13" w:rsidRPr="00F66C13" w:rsidRDefault="00F66C13" w:rsidP="00F66C13">
      <w:pPr>
        <w:rPr>
          <w:rFonts w:ascii="Arial" w:hAnsi="Arial" w:cs="Arial"/>
        </w:rPr>
      </w:pPr>
    </w:p>
    <w:p w:rsidR="00F66C13" w:rsidRPr="00A662BF" w:rsidRDefault="00F66C13" w:rsidP="00F66C13">
      <w:pPr>
        <w:pStyle w:val="Heading2"/>
        <w:rPr>
          <w:rFonts w:cs="Times New Roman"/>
        </w:rPr>
      </w:pPr>
      <w:bookmarkStart w:id="21" w:name="_Toc4689808"/>
      <w:r w:rsidRPr="000A5722">
        <w:t>Who May Make a Complaint?</w:t>
      </w:r>
      <w:bookmarkEnd w:id="21"/>
    </w:p>
    <w:p w:rsidR="00F66C13" w:rsidRDefault="00F66C13" w:rsidP="00F66C13"/>
    <w:p w:rsidR="00F66C13" w:rsidRPr="00F66C13" w:rsidRDefault="00F66C13" w:rsidP="00F66C13">
      <w:pPr>
        <w:rPr>
          <w:rFonts w:ascii="Arial" w:hAnsi="Arial" w:cs="Arial"/>
        </w:rPr>
      </w:pPr>
      <w:r w:rsidRPr="00F66C13">
        <w:rPr>
          <w:rFonts w:ascii="Arial" w:hAnsi="Arial" w:cs="Arial"/>
        </w:rPr>
        <w:t>The following persons have a right to use the complaints procedure:</w:t>
      </w:r>
    </w:p>
    <w:p w:rsidR="00F66C13" w:rsidRPr="00F66C13" w:rsidRDefault="00F66C13" w:rsidP="00F66C13">
      <w:pPr>
        <w:pStyle w:val="ListParagraph"/>
        <w:numPr>
          <w:ilvl w:val="0"/>
          <w:numId w:val="33"/>
        </w:numPr>
        <w:rPr>
          <w:rFonts w:ascii="Arial" w:hAnsi="Arial" w:cs="Arial"/>
          <w:sz w:val="22"/>
          <w:szCs w:val="22"/>
        </w:rPr>
      </w:pPr>
      <w:r w:rsidRPr="00F66C13">
        <w:rPr>
          <w:rFonts w:ascii="Arial" w:hAnsi="Arial" w:cs="Arial"/>
          <w:sz w:val="22"/>
          <w:szCs w:val="22"/>
        </w:rPr>
        <w:t>A Child</w:t>
      </w:r>
    </w:p>
    <w:p w:rsidR="00F66C13" w:rsidRPr="00F66C13" w:rsidRDefault="00F66C13" w:rsidP="00F66C13">
      <w:pPr>
        <w:pStyle w:val="ListParagraph"/>
        <w:numPr>
          <w:ilvl w:val="0"/>
          <w:numId w:val="33"/>
        </w:numPr>
        <w:rPr>
          <w:rFonts w:ascii="Arial" w:hAnsi="Arial" w:cs="Arial"/>
          <w:sz w:val="22"/>
          <w:szCs w:val="22"/>
        </w:rPr>
      </w:pPr>
      <w:r w:rsidRPr="00F66C13">
        <w:rPr>
          <w:rFonts w:ascii="Arial" w:hAnsi="Arial" w:cs="Arial"/>
          <w:sz w:val="22"/>
          <w:szCs w:val="22"/>
        </w:rPr>
        <w:t>A parent of a child</w:t>
      </w:r>
    </w:p>
    <w:p w:rsidR="00F66C13" w:rsidRPr="00F66C13" w:rsidRDefault="00F66C13" w:rsidP="00F66C13">
      <w:pPr>
        <w:pStyle w:val="ListParagraph"/>
        <w:numPr>
          <w:ilvl w:val="0"/>
          <w:numId w:val="33"/>
        </w:numPr>
        <w:rPr>
          <w:rFonts w:ascii="Arial" w:hAnsi="Arial" w:cs="Arial"/>
          <w:sz w:val="22"/>
          <w:szCs w:val="22"/>
        </w:rPr>
      </w:pPr>
      <w:r w:rsidRPr="00F66C13">
        <w:rPr>
          <w:rFonts w:ascii="Arial" w:hAnsi="Arial" w:cs="Arial"/>
          <w:sz w:val="22"/>
          <w:szCs w:val="22"/>
        </w:rPr>
        <w:t>A person acting on behalf of a child</w:t>
      </w:r>
    </w:p>
    <w:p w:rsidR="00F66C13" w:rsidRPr="00F66C13" w:rsidRDefault="00F66C13" w:rsidP="00F66C13">
      <w:pPr>
        <w:pStyle w:val="ListParagraph"/>
        <w:numPr>
          <w:ilvl w:val="0"/>
          <w:numId w:val="33"/>
        </w:numPr>
        <w:rPr>
          <w:rFonts w:ascii="Arial" w:hAnsi="Arial" w:cs="Arial"/>
          <w:sz w:val="22"/>
          <w:szCs w:val="22"/>
        </w:rPr>
      </w:pPr>
      <w:r w:rsidRPr="00F66C13">
        <w:rPr>
          <w:rFonts w:ascii="Arial" w:hAnsi="Arial" w:cs="Arial"/>
          <w:sz w:val="22"/>
          <w:szCs w:val="22"/>
        </w:rPr>
        <w:t>A neighbour living in the locality</w:t>
      </w:r>
    </w:p>
    <w:p w:rsidR="00F66C13" w:rsidRDefault="00F66C13" w:rsidP="00F66C13">
      <w:pPr>
        <w:pStyle w:val="BodyTextIndent"/>
        <w:ind w:left="0" w:right="37"/>
        <w:rPr>
          <w:rFonts w:cs="Arial"/>
          <w:b/>
          <w:bCs/>
        </w:rPr>
      </w:pPr>
    </w:p>
    <w:p w:rsidR="00F66C13" w:rsidRPr="000A5722" w:rsidRDefault="00F66C13" w:rsidP="00F66C13">
      <w:pPr>
        <w:pStyle w:val="Heading2"/>
      </w:pPr>
      <w:bookmarkStart w:id="22" w:name="_Toc4689809"/>
      <w:r w:rsidRPr="000A5722">
        <w:t>Informing Children about the Complaints Procedure</w:t>
      </w:r>
      <w:bookmarkEnd w:id="22"/>
    </w:p>
    <w:p w:rsidR="00F66C13" w:rsidRDefault="00F66C13" w:rsidP="00F66C13"/>
    <w:p w:rsidR="00F66C13" w:rsidRPr="00F66C13" w:rsidRDefault="00F66C13" w:rsidP="00F66C13">
      <w:pPr>
        <w:rPr>
          <w:rFonts w:ascii="Arial" w:hAnsi="Arial" w:cs="Arial"/>
        </w:rPr>
      </w:pPr>
      <w:r w:rsidRPr="00F66C13">
        <w:rPr>
          <w:rFonts w:ascii="Arial" w:hAnsi="Arial" w:cs="Arial"/>
        </w:rPr>
        <w:t>Children will be informed about the Complaints Procedures in a variety of ways; including the Children's Guide given to them before or upon admission. This must be in a format that the child can understand.</w:t>
      </w:r>
    </w:p>
    <w:p w:rsidR="00F66C13" w:rsidRPr="00F66C13" w:rsidRDefault="00F66C13" w:rsidP="00F66C13">
      <w:pPr>
        <w:rPr>
          <w:rFonts w:ascii="Arial" w:hAnsi="Arial" w:cs="Arial"/>
        </w:rPr>
      </w:pPr>
      <w:r w:rsidRPr="00F66C13">
        <w:rPr>
          <w:rFonts w:ascii="Arial" w:hAnsi="Arial" w:cs="Arial"/>
        </w:rPr>
        <w:t>This must include the name, address and telephone number of the Regulatory Authority in the area where the home is based. Other relevant organisation and persons details should also be included.</w:t>
      </w:r>
    </w:p>
    <w:p w:rsidR="00F66C13" w:rsidRPr="00F66C13" w:rsidRDefault="00F66C13" w:rsidP="00F66C13">
      <w:pPr>
        <w:rPr>
          <w:rFonts w:ascii="Arial" w:hAnsi="Arial" w:cs="Arial"/>
        </w:rPr>
      </w:pPr>
      <w:r w:rsidRPr="00F66C13">
        <w:rPr>
          <w:rFonts w:ascii="Arial" w:hAnsi="Arial" w:cs="Arial"/>
        </w:rPr>
        <w:t>They will also be given information and contacts details of Advocates they may contact, who may make complaints or advocate of their behalf or assist them in doing so.</w:t>
      </w:r>
    </w:p>
    <w:p w:rsidR="00F66C13" w:rsidRPr="00F66C13" w:rsidRDefault="00F66C13" w:rsidP="00F66C13">
      <w:pPr>
        <w:rPr>
          <w:rFonts w:ascii="Arial" w:hAnsi="Arial" w:cs="Arial"/>
        </w:rPr>
      </w:pPr>
      <w:r w:rsidRPr="00F66C13">
        <w:rPr>
          <w:rFonts w:ascii="Arial" w:hAnsi="Arial" w:cs="Arial"/>
        </w:rPr>
        <w:t>The Children's Guide will provide advice to children about how to use the procedures to their best advantage; and on the process of investigating complaints made by them.</w:t>
      </w:r>
    </w:p>
    <w:p w:rsidR="00F66C13" w:rsidRDefault="00F66C13" w:rsidP="00F66C13">
      <w:pPr>
        <w:rPr>
          <w:rFonts w:ascii="Arial" w:hAnsi="Arial" w:cs="Arial"/>
        </w:rPr>
      </w:pPr>
      <w:r w:rsidRPr="00F66C13">
        <w:rPr>
          <w:rFonts w:ascii="Arial" w:hAnsi="Arial" w:cs="Arial"/>
        </w:rPr>
        <w:t>The child's parents and the Placing Authority must be given a copy of the complaints procedure.</w:t>
      </w:r>
    </w:p>
    <w:p w:rsidR="00B5717B" w:rsidRDefault="00B5717B" w:rsidP="00B5717B">
      <w:pPr>
        <w:rPr>
          <w:rFonts w:ascii="Arial" w:hAnsi="Arial" w:cs="Arial"/>
        </w:rPr>
      </w:pPr>
      <w:r w:rsidRPr="00B5717B">
        <w:rPr>
          <w:rFonts w:ascii="Arial" w:hAnsi="Arial" w:cs="Arial"/>
        </w:rPr>
        <w:t>If they request it or it appears appropriate, they should be given information on additional advocacy or support networks which may help them use the procedures effectively; this should include providing contact details.</w:t>
      </w:r>
      <w:r>
        <w:rPr>
          <w:rFonts w:ascii="Arial" w:hAnsi="Arial" w:cs="Arial"/>
        </w:rPr>
        <w:t xml:space="preserve"> </w:t>
      </w:r>
    </w:p>
    <w:p w:rsidR="009D06E1" w:rsidRPr="00BD52FA" w:rsidRDefault="009D06E1" w:rsidP="009D06E1">
      <w:pPr>
        <w:pStyle w:val="Heading1"/>
        <w:rPr>
          <w:rFonts w:ascii="Arial" w:hAnsi="Arial" w:cs="Arial"/>
          <w:color w:val="000000" w:themeColor="text1"/>
          <w:sz w:val="24"/>
          <w:szCs w:val="24"/>
        </w:rPr>
      </w:pPr>
      <w:bookmarkStart w:id="23" w:name="_Toc4689810"/>
      <w:r w:rsidRPr="00BD52FA">
        <w:rPr>
          <w:rFonts w:ascii="Arial" w:hAnsi="Arial" w:cs="Arial"/>
          <w:color w:val="000000" w:themeColor="text1"/>
          <w:sz w:val="24"/>
          <w:szCs w:val="24"/>
        </w:rPr>
        <w:lastRenderedPageBreak/>
        <w:t>Staffing Arrangements</w:t>
      </w:r>
      <w:bookmarkEnd w:id="23"/>
    </w:p>
    <w:p w:rsidR="009D06E1" w:rsidRPr="000A5722" w:rsidRDefault="009D06E1" w:rsidP="009D06E1">
      <w:pPr>
        <w:pStyle w:val="BodyTextIndent"/>
        <w:spacing w:after="0" w:line="299" w:lineRule="exact"/>
        <w:ind w:left="172" w:right="37"/>
        <w:rPr>
          <w:rFonts w:cs="Arial"/>
          <w:b/>
        </w:rPr>
      </w:pPr>
    </w:p>
    <w:p w:rsidR="009D06E1" w:rsidRPr="009D06E1" w:rsidRDefault="009D06E1" w:rsidP="009D06E1">
      <w:pPr>
        <w:rPr>
          <w:rFonts w:ascii="Arial" w:hAnsi="Arial" w:cs="Arial"/>
          <w:i/>
        </w:rPr>
      </w:pPr>
      <w:r w:rsidRPr="009D06E1">
        <w:rPr>
          <w:rFonts w:ascii="Arial" w:hAnsi="Arial" w:cs="Arial"/>
          <w:i/>
          <w:spacing w:val="6"/>
        </w:rPr>
        <w:t>W</w:t>
      </w:r>
      <w:r w:rsidRPr="009D06E1">
        <w:rPr>
          <w:rFonts w:ascii="Arial" w:hAnsi="Arial" w:cs="Arial"/>
          <w:i/>
        </w:rPr>
        <w:t>e</w:t>
      </w:r>
      <w:r w:rsidRPr="009D06E1">
        <w:rPr>
          <w:rFonts w:ascii="Arial" w:hAnsi="Arial" w:cs="Arial"/>
          <w:i/>
          <w:spacing w:val="-2"/>
        </w:rPr>
        <w:t xml:space="preserve"> </w:t>
      </w:r>
      <w:r w:rsidRPr="009D06E1">
        <w:rPr>
          <w:rFonts w:ascii="Arial" w:hAnsi="Arial" w:cs="Arial"/>
          <w:i/>
          <w:spacing w:val="-1"/>
        </w:rPr>
        <w:t>belie</w:t>
      </w:r>
      <w:r w:rsidRPr="009D06E1">
        <w:rPr>
          <w:rFonts w:ascii="Arial" w:hAnsi="Arial" w:cs="Arial"/>
          <w:i/>
          <w:spacing w:val="-2"/>
        </w:rPr>
        <w:t>v</w:t>
      </w:r>
      <w:r w:rsidRPr="009D06E1">
        <w:rPr>
          <w:rFonts w:ascii="Arial" w:hAnsi="Arial" w:cs="Arial"/>
          <w:i/>
        </w:rPr>
        <w:t>e t</w:t>
      </w:r>
      <w:r w:rsidRPr="009D06E1">
        <w:rPr>
          <w:rFonts w:ascii="Arial" w:hAnsi="Arial" w:cs="Arial"/>
          <w:i/>
          <w:spacing w:val="-1"/>
        </w:rPr>
        <w:t>ha</w:t>
      </w:r>
      <w:r w:rsidRPr="009D06E1">
        <w:rPr>
          <w:rFonts w:ascii="Arial" w:hAnsi="Arial" w:cs="Arial"/>
          <w:i/>
        </w:rPr>
        <w:t>t:</w:t>
      </w:r>
    </w:p>
    <w:p w:rsidR="009D06E1" w:rsidRPr="009D06E1" w:rsidRDefault="009D06E1" w:rsidP="009D06E1">
      <w:pPr>
        <w:rPr>
          <w:rFonts w:ascii="Arial" w:hAnsi="Arial" w:cs="Arial"/>
        </w:rPr>
      </w:pPr>
      <w:r w:rsidRPr="009D06E1">
        <w:rPr>
          <w:rFonts w:ascii="Arial" w:hAnsi="Arial" w:cs="Arial"/>
          <w:spacing w:val="-1"/>
        </w:rPr>
        <w:t>Re</w:t>
      </w:r>
      <w:r w:rsidRPr="009D06E1">
        <w:rPr>
          <w:rFonts w:ascii="Arial" w:hAnsi="Arial" w:cs="Arial"/>
        </w:rPr>
        <w:t>s</w:t>
      </w:r>
      <w:r w:rsidRPr="009D06E1">
        <w:rPr>
          <w:rFonts w:ascii="Arial" w:hAnsi="Arial" w:cs="Arial"/>
          <w:spacing w:val="-1"/>
        </w:rPr>
        <w:t>iden</w:t>
      </w:r>
      <w:r w:rsidRPr="009D06E1">
        <w:rPr>
          <w:rFonts w:ascii="Arial" w:hAnsi="Arial" w:cs="Arial"/>
        </w:rPr>
        <w:t>t</w:t>
      </w:r>
      <w:r w:rsidRPr="009D06E1">
        <w:rPr>
          <w:rFonts w:ascii="Arial" w:hAnsi="Arial" w:cs="Arial"/>
          <w:spacing w:val="-1"/>
        </w:rPr>
        <w:t>ia</w:t>
      </w:r>
      <w:r w:rsidRPr="009D06E1">
        <w:rPr>
          <w:rFonts w:ascii="Arial" w:hAnsi="Arial" w:cs="Arial"/>
        </w:rPr>
        <w:t>l c</w:t>
      </w:r>
      <w:r w:rsidRPr="009D06E1">
        <w:rPr>
          <w:rFonts w:ascii="Arial" w:hAnsi="Arial" w:cs="Arial"/>
          <w:spacing w:val="-1"/>
        </w:rPr>
        <w:t>a</w:t>
      </w:r>
      <w:r w:rsidRPr="009D06E1">
        <w:rPr>
          <w:rFonts w:ascii="Arial" w:hAnsi="Arial" w:cs="Arial"/>
        </w:rPr>
        <w:t>re s</w:t>
      </w:r>
      <w:r w:rsidRPr="009D06E1">
        <w:rPr>
          <w:rFonts w:ascii="Arial" w:hAnsi="Arial" w:cs="Arial"/>
          <w:spacing w:val="1"/>
        </w:rPr>
        <w:t>h</w:t>
      </w:r>
      <w:r w:rsidRPr="009D06E1">
        <w:rPr>
          <w:rFonts w:ascii="Arial" w:hAnsi="Arial" w:cs="Arial"/>
          <w:spacing w:val="-1"/>
        </w:rPr>
        <w:t>ou</w:t>
      </w:r>
      <w:r w:rsidRPr="009D06E1">
        <w:rPr>
          <w:rFonts w:ascii="Arial" w:hAnsi="Arial" w:cs="Arial"/>
          <w:spacing w:val="1"/>
        </w:rPr>
        <w:t>l</w:t>
      </w:r>
      <w:r w:rsidRPr="009D06E1">
        <w:rPr>
          <w:rFonts w:ascii="Arial" w:hAnsi="Arial" w:cs="Arial"/>
        </w:rPr>
        <w:t xml:space="preserve">d </w:t>
      </w:r>
      <w:r w:rsidRPr="009D06E1">
        <w:rPr>
          <w:rFonts w:ascii="Arial" w:hAnsi="Arial" w:cs="Arial"/>
          <w:spacing w:val="-1"/>
        </w:rPr>
        <w:t>p</w:t>
      </w:r>
      <w:r w:rsidRPr="009D06E1">
        <w:rPr>
          <w:rFonts w:ascii="Arial" w:hAnsi="Arial" w:cs="Arial"/>
        </w:rPr>
        <w:t>r</w:t>
      </w:r>
      <w:r w:rsidRPr="009D06E1">
        <w:rPr>
          <w:rFonts w:ascii="Arial" w:hAnsi="Arial" w:cs="Arial"/>
          <w:spacing w:val="-1"/>
        </w:rPr>
        <w:t>o</w:t>
      </w:r>
      <w:r w:rsidRPr="009D06E1">
        <w:rPr>
          <w:rFonts w:ascii="Arial" w:hAnsi="Arial" w:cs="Arial"/>
        </w:rPr>
        <w:t>v</w:t>
      </w:r>
      <w:r w:rsidRPr="009D06E1">
        <w:rPr>
          <w:rFonts w:ascii="Arial" w:hAnsi="Arial" w:cs="Arial"/>
          <w:spacing w:val="-1"/>
        </w:rPr>
        <w:t>id</w:t>
      </w:r>
      <w:r w:rsidRPr="009D06E1">
        <w:rPr>
          <w:rFonts w:ascii="Arial" w:hAnsi="Arial" w:cs="Arial"/>
        </w:rPr>
        <w:t>e c</w:t>
      </w:r>
      <w:r w:rsidRPr="009D06E1">
        <w:rPr>
          <w:rFonts w:ascii="Arial" w:hAnsi="Arial" w:cs="Arial"/>
          <w:spacing w:val="-1"/>
        </w:rPr>
        <w:t>h</w:t>
      </w:r>
      <w:r w:rsidRPr="009D06E1">
        <w:rPr>
          <w:rFonts w:ascii="Arial" w:hAnsi="Arial" w:cs="Arial"/>
          <w:spacing w:val="1"/>
        </w:rPr>
        <w:t>i</w:t>
      </w:r>
      <w:r w:rsidRPr="009D06E1">
        <w:rPr>
          <w:rFonts w:ascii="Arial" w:hAnsi="Arial" w:cs="Arial"/>
          <w:spacing w:val="-1"/>
        </w:rPr>
        <w:t>ld</w:t>
      </w:r>
      <w:r w:rsidRPr="009D06E1">
        <w:rPr>
          <w:rFonts w:ascii="Arial" w:hAnsi="Arial" w:cs="Arial"/>
        </w:rPr>
        <w:t>r</w:t>
      </w:r>
      <w:r w:rsidRPr="009D06E1">
        <w:rPr>
          <w:rFonts w:ascii="Arial" w:hAnsi="Arial" w:cs="Arial"/>
          <w:spacing w:val="1"/>
        </w:rPr>
        <w:t>e</w:t>
      </w:r>
      <w:r w:rsidRPr="009D06E1">
        <w:rPr>
          <w:rFonts w:ascii="Arial" w:hAnsi="Arial" w:cs="Arial"/>
        </w:rPr>
        <w:t xml:space="preserve">n </w:t>
      </w:r>
      <w:r w:rsidRPr="009D06E1">
        <w:rPr>
          <w:rFonts w:ascii="Arial" w:hAnsi="Arial" w:cs="Arial"/>
          <w:spacing w:val="-1"/>
        </w:rPr>
        <w:t>an</w:t>
      </w:r>
      <w:r w:rsidRPr="009D06E1">
        <w:rPr>
          <w:rFonts w:ascii="Arial" w:hAnsi="Arial" w:cs="Arial"/>
        </w:rPr>
        <w:t>d</w:t>
      </w:r>
      <w:r w:rsidRPr="009D06E1">
        <w:rPr>
          <w:rFonts w:ascii="Arial" w:hAnsi="Arial" w:cs="Arial"/>
          <w:spacing w:val="2"/>
        </w:rPr>
        <w:t xml:space="preserve"> </w:t>
      </w:r>
      <w:r w:rsidRPr="009D06E1">
        <w:rPr>
          <w:rFonts w:ascii="Arial" w:hAnsi="Arial" w:cs="Arial"/>
        </w:rPr>
        <w:t>y</w:t>
      </w:r>
      <w:r w:rsidRPr="009D06E1">
        <w:rPr>
          <w:rFonts w:ascii="Arial" w:hAnsi="Arial" w:cs="Arial"/>
          <w:spacing w:val="-1"/>
        </w:rPr>
        <w:t>oun</w:t>
      </w:r>
      <w:r w:rsidRPr="009D06E1">
        <w:rPr>
          <w:rFonts w:ascii="Arial" w:hAnsi="Arial" w:cs="Arial"/>
        </w:rPr>
        <w:t xml:space="preserve">g </w:t>
      </w:r>
      <w:r w:rsidRPr="009D06E1">
        <w:rPr>
          <w:rFonts w:ascii="Arial" w:hAnsi="Arial" w:cs="Arial"/>
          <w:spacing w:val="-1"/>
        </w:rPr>
        <w:t>p</w:t>
      </w:r>
      <w:r w:rsidRPr="009D06E1">
        <w:rPr>
          <w:rFonts w:ascii="Arial" w:hAnsi="Arial" w:cs="Arial"/>
          <w:spacing w:val="1"/>
        </w:rPr>
        <w:t>e</w:t>
      </w:r>
      <w:r w:rsidRPr="009D06E1">
        <w:rPr>
          <w:rFonts w:ascii="Arial" w:hAnsi="Arial" w:cs="Arial"/>
          <w:spacing w:val="-1"/>
        </w:rPr>
        <w:t>op</w:t>
      </w:r>
      <w:r w:rsidRPr="009D06E1">
        <w:rPr>
          <w:rFonts w:ascii="Arial" w:hAnsi="Arial" w:cs="Arial"/>
          <w:spacing w:val="1"/>
        </w:rPr>
        <w:t>l</w:t>
      </w:r>
      <w:r w:rsidRPr="009D06E1">
        <w:rPr>
          <w:rFonts w:ascii="Arial" w:hAnsi="Arial" w:cs="Arial"/>
        </w:rPr>
        <w:t>e</w:t>
      </w:r>
      <w:r w:rsidRPr="009D06E1">
        <w:rPr>
          <w:rFonts w:ascii="Arial" w:hAnsi="Arial" w:cs="Arial"/>
          <w:spacing w:val="2"/>
        </w:rPr>
        <w:t xml:space="preserve"> </w:t>
      </w:r>
      <w:r w:rsidRPr="009D06E1">
        <w:rPr>
          <w:rFonts w:ascii="Arial" w:hAnsi="Arial" w:cs="Arial"/>
          <w:spacing w:val="-3"/>
        </w:rPr>
        <w:t>w</w:t>
      </w:r>
      <w:r w:rsidRPr="009D06E1">
        <w:rPr>
          <w:rFonts w:ascii="Arial" w:hAnsi="Arial" w:cs="Arial"/>
          <w:spacing w:val="-1"/>
        </w:rPr>
        <w:t>i</w:t>
      </w:r>
      <w:r w:rsidRPr="009D06E1">
        <w:rPr>
          <w:rFonts w:ascii="Arial" w:hAnsi="Arial" w:cs="Arial"/>
        </w:rPr>
        <w:t>th sk</w:t>
      </w:r>
      <w:r w:rsidRPr="009D06E1">
        <w:rPr>
          <w:rFonts w:ascii="Arial" w:hAnsi="Arial" w:cs="Arial"/>
          <w:spacing w:val="-1"/>
        </w:rPr>
        <w:t>ill</w:t>
      </w:r>
      <w:r w:rsidRPr="009D06E1">
        <w:rPr>
          <w:rFonts w:ascii="Arial" w:hAnsi="Arial" w:cs="Arial"/>
          <w:spacing w:val="1"/>
        </w:rPr>
        <w:t>e</w:t>
      </w:r>
      <w:r w:rsidRPr="009D06E1">
        <w:rPr>
          <w:rFonts w:ascii="Arial" w:hAnsi="Arial" w:cs="Arial"/>
        </w:rPr>
        <w:t>d</w:t>
      </w:r>
      <w:r w:rsidRPr="009D06E1">
        <w:rPr>
          <w:rFonts w:ascii="Arial" w:hAnsi="Arial" w:cs="Arial"/>
          <w:spacing w:val="2"/>
        </w:rPr>
        <w:t xml:space="preserve"> </w:t>
      </w:r>
      <w:r w:rsidRPr="009D06E1">
        <w:rPr>
          <w:rFonts w:ascii="Arial" w:hAnsi="Arial" w:cs="Arial"/>
        </w:rPr>
        <w:t>s</w:t>
      </w:r>
      <w:r w:rsidRPr="009D06E1">
        <w:rPr>
          <w:rFonts w:ascii="Arial" w:hAnsi="Arial" w:cs="Arial"/>
          <w:spacing w:val="-1"/>
        </w:rPr>
        <w:t>uppo</w:t>
      </w:r>
      <w:r w:rsidRPr="009D06E1">
        <w:rPr>
          <w:rFonts w:ascii="Arial" w:hAnsi="Arial" w:cs="Arial"/>
        </w:rPr>
        <w:t>rt</w:t>
      </w:r>
      <w:r w:rsidRPr="009D06E1">
        <w:rPr>
          <w:rFonts w:ascii="Arial" w:hAnsi="Arial" w:cs="Arial"/>
          <w:spacing w:val="1"/>
        </w:rPr>
        <w:t xml:space="preserve"> </w:t>
      </w:r>
      <w:r w:rsidRPr="009D06E1">
        <w:rPr>
          <w:rFonts w:ascii="Arial" w:hAnsi="Arial" w:cs="Arial"/>
        </w:rPr>
        <w:t>fr</w:t>
      </w:r>
      <w:r w:rsidRPr="009D06E1">
        <w:rPr>
          <w:rFonts w:ascii="Arial" w:hAnsi="Arial" w:cs="Arial"/>
          <w:spacing w:val="-3"/>
        </w:rPr>
        <w:t>o</w:t>
      </w:r>
      <w:r w:rsidRPr="009D06E1">
        <w:rPr>
          <w:rFonts w:ascii="Arial" w:hAnsi="Arial" w:cs="Arial"/>
        </w:rPr>
        <w:t>m a dedicated st</w:t>
      </w:r>
      <w:r w:rsidRPr="009D06E1">
        <w:rPr>
          <w:rFonts w:ascii="Arial" w:hAnsi="Arial" w:cs="Arial"/>
          <w:spacing w:val="-3"/>
        </w:rPr>
        <w:t>a</w:t>
      </w:r>
      <w:r w:rsidRPr="009D06E1">
        <w:rPr>
          <w:rFonts w:ascii="Arial" w:hAnsi="Arial" w:cs="Arial"/>
        </w:rPr>
        <w:t>ff</w:t>
      </w:r>
      <w:r w:rsidRPr="009D06E1">
        <w:rPr>
          <w:rFonts w:ascii="Arial" w:hAnsi="Arial" w:cs="Arial"/>
          <w:spacing w:val="1"/>
        </w:rPr>
        <w:t xml:space="preserve"> team </w:t>
      </w:r>
      <w:r w:rsidRPr="009D06E1">
        <w:rPr>
          <w:rFonts w:ascii="Arial" w:hAnsi="Arial" w:cs="Arial"/>
          <w:spacing w:val="-1"/>
        </w:rPr>
        <w:t>i</w:t>
      </w:r>
      <w:r w:rsidRPr="009D06E1">
        <w:rPr>
          <w:rFonts w:ascii="Arial" w:hAnsi="Arial" w:cs="Arial"/>
        </w:rPr>
        <w:t>n a s</w:t>
      </w:r>
      <w:r w:rsidRPr="009D06E1">
        <w:rPr>
          <w:rFonts w:ascii="Arial" w:hAnsi="Arial" w:cs="Arial"/>
          <w:spacing w:val="-3"/>
        </w:rPr>
        <w:t>a</w:t>
      </w:r>
      <w:r w:rsidRPr="009D06E1">
        <w:rPr>
          <w:rFonts w:ascii="Arial" w:hAnsi="Arial" w:cs="Arial"/>
        </w:rPr>
        <w:t>f</w:t>
      </w:r>
      <w:r w:rsidRPr="009D06E1">
        <w:rPr>
          <w:rFonts w:ascii="Arial" w:hAnsi="Arial" w:cs="Arial"/>
          <w:spacing w:val="-1"/>
        </w:rPr>
        <w:t>e</w:t>
      </w:r>
      <w:r w:rsidRPr="009D06E1">
        <w:rPr>
          <w:rFonts w:ascii="Arial" w:hAnsi="Arial" w:cs="Arial"/>
        </w:rPr>
        <w:t>,</w:t>
      </w:r>
      <w:r w:rsidRPr="009D06E1">
        <w:rPr>
          <w:rFonts w:ascii="Arial" w:hAnsi="Arial" w:cs="Arial"/>
          <w:spacing w:val="1"/>
        </w:rPr>
        <w:t xml:space="preserve"> </w:t>
      </w:r>
      <w:r w:rsidRPr="009D06E1">
        <w:rPr>
          <w:rFonts w:ascii="Arial" w:hAnsi="Arial" w:cs="Arial"/>
        </w:rPr>
        <w:t>c</w:t>
      </w:r>
      <w:r w:rsidRPr="009D06E1">
        <w:rPr>
          <w:rFonts w:ascii="Arial" w:hAnsi="Arial" w:cs="Arial"/>
          <w:spacing w:val="-1"/>
        </w:rPr>
        <w:t>a</w:t>
      </w:r>
      <w:r w:rsidRPr="009D06E1">
        <w:rPr>
          <w:rFonts w:ascii="Arial" w:hAnsi="Arial" w:cs="Arial"/>
        </w:rPr>
        <w:t>ri</w:t>
      </w:r>
      <w:r w:rsidRPr="009D06E1">
        <w:rPr>
          <w:rFonts w:ascii="Arial" w:hAnsi="Arial" w:cs="Arial"/>
          <w:spacing w:val="-2"/>
        </w:rPr>
        <w:t>n</w:t>
      </w:r>
      <w:r w:rsidRPr="009D06E1">
        <w:rPr>
          <w:rFonts w:ascii="Arial" w:hAnsi="Arial" w:cs="Arial"/>
        </w:rPr>
        <w:t xml:space="preserve">g </w:t>
      </w:r>
      <w:r w:rsidRPr="009D06E1">
        <w:rPr>
          <w:rFonts w:ascii="Arial" w:hAnsi="Arial" w:cs="Arial"/>
          <w:spacing w:val="-1"/>
        </w:rPr>
        <w:t>an</w:t>
      </w:r>
      <w:r w:rsidRPr="009D06E1">
        <w:rPr>
          <w:rFonts w:ascii="Arial" w:hAnsi="Arial" w:cs="Arial"/>
        </w:rPr>
        <w:t xml:space="preserve">d </w:t>
      </w:r>
      <w:r w:rsidRPr="009D06E1">
        <w:rPr>
          <w:rFonts w:ascii="Arial" w:hAnsi="Arial" w:cs="Arial"/>
          <w:spacing w:val="-1"/>
        </w:rPr>
        <w:t>structured</w:t>
      </w:r>
      <w:r w:rsidRPr="009D06E1">
        <w:rPr>
          <w:rFonts w:ascii="Arial" w:hAnsi="Arial" w:cs="Arial"/>
        </w:rPr>
        <w:t xml:space="preserve"> </w:t>
      </w:r>
      <w:r w:rsidRPr="009D06E1">
        <w:rPr>
          <w:rFonts w:ascii="Arial" w:hAnsi="Arial" w:cs="Arial"/>
          <w:spacing w:val="1"/>
        </w:rPr>
        <w:t>e</w:t>
      </w:r>
      <w:r w:rsidRPr="009D06E1">
        <w:rPr>
          <w:rFonts w:ascii="Arial" w:hAnsi="Arial" w:cs="Arial"/>
          <w:spacing w:val="-1"/>
        </w:rPr>
        <w:t>n</w:t>
      </w:r>
      <w:r w:rsidRPr="009D06E1">
        <w:rPr>
          <w:rFonts w:ascii="Arial" w:hAnsi="Arial" w:cs="Arial"/>
        </w:rPr>
        <w:t>v</w:t>
      </w:r>
      <w:r w:rsidRPr="009D06E1">
        <w:rPr>
          <w:rFonts w:ascii="Arial" w:hAnsi="Arial" w:cs="Arial"/>
          <w:spacing w:val="-1"/>
        </w:rPr>
        <w:t>i</w:t>
      </w:r>
      <w:r w:rsidRPr="009D06E1">
        <w:rPr>
          <w:rFonts w:ascii="Arial" w:hAnsi="Arial" w:cs="Arial"/>
        </w:rPr>
        <w:t>r</w:t>
      </w:r>
      <w:r w:rsidRPr="009D06E1">
        <w:rPr>
          <w:rFonts w:ascii="Arial" w:hAnsi="Arial" w:cs="Arial"/>
          <w:spacing w:val="-1"/>
        </w:rPr>
        <w:t>on</w:t>
      </w:r>
      <w:r w:rsidRPr="009D06E1">
        <w:rPr>
          <w:rFonts w:ascii="Arial" w:hAnsi="Arial" w:cs="Arial"/>
          <w:spacing w:val="5"/>
        </w:rPr>
        <w:t>m</w:t>
      </w:r>
      <w:r w:rsidRPr="009D06E1">
        <w:rPr>
          <w:rFonts w:ascii="Arial" w:hAnsi="Arial" w:cs="Arial"/>
          <w:spacing w:val="-1"/>
        </w:rPr>
        <w:t>en</w:t>
      </w:r>
      <w:r w:rsidRPr="009D06E1">
        <w:rPr>
          <w:rFonts w:ascii="Arial" w:hAnsi="Arial" w:cs="Arial"/>
        </w:rPr>
        <w:t xml:space="preserve">t.  </w:t>
      </w:r>
      <w:r w:rsidRPr="009D06E1">
        <w:rPr>
          <w:rFonts w:ascii="Arial" w:hAnsi="Arial" w:cs="Arial"/>
          <w:spacing w:val="8"/>
        </w:rPr>
        <w:t>W</w:t>
      </w:r>
      <w:r w:rsidRPr="009D06E1">
        <w:rPr>
          <w:rFonts w:ascii="Arial" w:hAnsi="Arial" w:cs="Arial"/>
        </w:rPr>
        <w:t>e</w:t>
      </w:r>
      <w:r w:rsidRPr="009D06E1">
        <w:rPr>
          <w:rFonts w:ascii="Arial" w:hAnsi="Arial" w:cs="Arial"/>
          <w:spacing w:val="-2"/>
        </w:rPr>
        <w:t xml:space="preserve"> </w:t>
      </w:r>
      <w:r w:rsidRPr="009D06E1">
        <w:rPr>
          <w:rFonts w:ascii="Arial" w:hAnsi="Arial" w:cs="Arial"/>
          <w:spacing w:val="-1"/>
        </w:rPr>
        <w:t>ha</w:t>
      </w:r>
      <w:r w:rsidRPr="009D06E1">
        <w:rPr>
          <w:rFonts w:ascii="Arial" w:hAnsi="Arial" w:cs="Arial"/>
          <w:spacing w:val="-2"/>
        </w:rPr>
        <w:t>v</w:t>
      </w:r>
      <w:r w:rsidRPr="009D06E1">
        <w:rPr>
          <w:rFonts w:ascii="Arial" w:hAnsi="Arial" w:cs="Arial"/>
        </w:rPr>
        <w:t>e a r</w:t>
      </w:r>
      <w:r w:rsidRPr="009D06E1">
        <w:rPr>
          <w:rFonts w:ascii="Arial" w:hAnsi="Arial" w:cs="Arial"/>
          <w:spacing w:val="-1"/>
        </w:rPr>
        <w:t>e</w:t>
      </w:r>
      <w:r w:rsidRPr="009D06E1">
        <w:rPr>
          <w:rFonts w:ascii="Arial" w:hAnsi="Arial" w:cs="Arial"/>
        </w:rPr>
        <w:t>s</w:t>
      </w:r>
      <w:r w:rsidRPr="009D06E1">
        <w:rPr>
          <w:rFonts w:ascii="Arial" w:hAnsi="Arial" w:cs="Arial"/>
          <w:spacing w:val="-1"/>
        </w:rPr>
        <w:t>pon</w:t>
      </w:r>
      <w:r w:rsidRPr="009D06E1">
        <w:rPr>
          <w:rFonts w:ascii="Arial" w:hAnsi="Arial" w:cs="Arial"/>
        </w:rPr>
        <w:t>s</w:t>
      </w:r>
      <w:r w:rsidRPr="009D06E1">
        <w:rPr>
          <w:rFonts w:ascii="Arial" w:hAnsi="Arial" w:cs="Arial"/>
          <w:spacing w:val="1"/>
        </w:rPr>
        <w:t>i</w:t>
      </w:r>
      <w:r w:rsidRPr="009D06E1">
        <w:rPr>
          <w:rFonts w:ascii="Arial" w:hAnsi="Arial" w:cs="Arial"/>
          <w:spacing w:val="-1"/>
        </w:rPr>
        <w:t>bi</w:t>
      </w:r>
      <w:r w:rsidRPr="009D06E1">
        <w:rPr>
          <w:rFonts w:ascii="Arial" w:hAnsi="Arial" w:cs="Arial"/>
          <w:spacing w:val="1"/>
        </w:rPr>
        <w:t>l</w:t>
      </w:r>
      <w:r w:rsidRPr="009D06E1">
        <w:rPr>
          <w:rFonts w:ascii="Arial" w:hAnsi="Arial" w:cs="Arial"/>
          <w:spacing w:val="-1"/>
        </w:rPr>
        <w:t>i</w:t>
      </w:r>
      <w:r w:rsidRPr="009D06E1">
        <w:rPr>
          <w:rFonts w:ascii="Arial" w:hAnsi="Arial" w:cs="Arial"/>
        </w:rPr>
        <w:t>ty</w:t>
      </w:r>
      <w:r w:rsidRPr="009D06E1">
        <w:rPr>
          <w:rFonts w:ascii="Arial" w:hAnsi="Arial" w:cs="Arial"/>
          <w:spacing w:val="-2"/>
        </w:rPr>
        <w:t xml:space="preserve"> </w:t>
      </w:r>
      <w:r w:rsidRPr="009D06E1">
        <w:rPr>
          <w:rFonts w:ascii="Arial" w:hAnsi="Arial" w:cs="Arial"/>
        </w:rPr>
        <w:t xml:space="preserve">to </w:t>
      </w:r>
      <w:r w:rsidRPr="009D06E1">
        <w:rPr>
          <w:rFonts w:ascii="Arial" w:hAnsi="Arial" w:cs="Arial"/>
          <w:spacing w:val="-1"/>
        </w:rPr>
        <w:t>en</w:t>
      </w:r>
      <w:r w:rsidRPr="009D06E1">
        <w:rPr>
          <w:rFonts w:ascii="Arial" w:hAnsi="Arial" w:cs="Arial"/>
        </w:rPr>
        <w:t>s</w:t>
      </w:r>
      <w:r w:rsidRPr="009D06E1">
        <w:rPr>
          <w:rFonts w:ascii="Arial" w:hAnsi="Arial" w:cs="Arial"/>
          <w:spacing w:val="-1"/>
        </w:rPr>
        <w:t>u</w:t>
      </w:r>
      <w:r w:rsidRPr="009D06E1">
        <w:rPr>
          <w:rFonts w:ascii="Arial" w:hAnsi="Arial" w:cs="Arial"/>
        </w:rPr>
        <w:t>re t</w:t>
      </w:r>
      <w:r w:rsidRPr="009D06E1">
        <w:rPr>
          <w:rFonts w:ascii="Arial" w:hAnsi="Arial" w:cs="Arial"/>
          <w:spacing w:val="-1"/>
        </w:rPr>
        <w:t>ha</w:t>
      </w:r>
      <w:r w:rsidRPr="009D06E1">
        <w:rPr>
          <w:rFonts w:ascii="Arial" w:hAnsi="Arial" w:cs="Arial"/>
        </w:rPr>
        <w:t>t</w:t>
      </w:r>
      <w:r w:rsidRPr="009D06E1">
        <w:rPr>
          <w:rFonts w:ascii="Arial" w:hAnsi="Arial" w:cs="Arial"/>
          <w:spacing w:val="1"/>
        </w:rPr>
        <w:t xml:space="preserve"> </w:t>
      </w:r>
      <w:r w:rsidRPr="009D06E1">
        <w:rPr>
          <w:rFonts w:ascii="Arial" w:hAnsi="Arial" w:cs="Arial"/>
        </w:rPr>
        <w:t>c</w:t>
      </w:r>
      <w:r w:rsidRPr="009D06E1">
        <w:rPr>
          <w:rFonts w:ascii="Arial" w:hAnsi="Arial" w:cs="Arial"/>
          <w:spacing w:val="-1"/>
        </w:rPr>
        <w:t>hild</w:t>
      </w:r>
      <w:r w:rsidRPr="009D06E1">
        <w:rPr>
          <w:rFonts w:ascii="Arial" w:hAnsi="Arial" w:cs="Arial"/>
          <w:spacing w:val="2"/>
        </w:rPr>
        <w:t>r</w:t>
      </w:r>
      <w:r w:rsidRPr="009D06E1">
        <w:rPr>
          <w:rFonts w:ascii="Arial" w:hAnsi="Arial" w:cs="Arial"/>
          <w:spacing w:val="1"/>
        </w:rPr>
        <w:t>e</w:t>
      </w:r>
      <w:r w:rsidRPr="009D06E1">
        <w:rPr>
          <w:rFonts w:ascii="Arial" w:hAnsi="Arial" w:cs="Arial"/>
        </w:rPr>
        <w:t xml:space="preserve">n </w:t>
      </w:r>
      <w:r w:rsidRPr="009D06E1">
        <w:rPr>
          <w:rFonts w:ascii="Arial" w:hAnsi="Arial" w:cs="Arial"/>
          <w:spacing w:val="-1"/>
        </w:rPr>
        <w:t>an</w:t>
      </w:r>
      <w:r w:rsidRPr="009D06E1">
        <w:rPr>
          <w:rFonts w:ascii="Arial" w:hAnsi="Arial" w:cs="Arial"/>
        </w:rPr>
        <w:t>d y</w:t>
      </w:r>
      <w:r w:rsidRPr="009D06E1">
        <w:rPr>
          <w:rFonts w:ascii="Arial" w:hAnsi="Arial" w:cs="Arial"/>
          <w:spacing w:val="-1"/>
        </w:rPr>
        <w:t>ou</w:t>
      </w:r>
      <w:r w:rsidRPr="009D06E1">
        <w:rPr>
          <w:rFonts w:ascii="Arial" w:hAnsi="Arial" w:cs="Arial"/>
          <w:spacing w:val="1"/>
        </w:rPr>
        <w:t>n</w:t>
      </w:r>
      <w:r w:rsidRPr="009D06E1">
        <w:rPr>
          <w:rFonts w:ascii="Arial" w:hAnsi="Arial" w:cs="Arial"/>
        </w:rPr>
        <w:t xml:space="preserve">g </w:t>
      </w:r>
      <w:r w:rsidRPr="009D06E1">
        <w:rPr>
          <w:rFonts w:ascii="Arial" w:hAnsi="Arial" w:cs="Arial"/>
          <w:spacing w:val="-1"/>
        </w:rPr>
        <w:t>peo</w:t>
      </w:r>
      <w:r w:rsidRPr="009D06E1">
        <w:rPr>
          <w:rFonts w:ascii="Arial" w:hAnsi="Arial" w:cs="Arial"/>
          <w:spacing w:val="1"/>
        </w:rPr>
        <w:t>p</w:t>
      </w:r>
      <w:r w:rsidRPr="009D06E1">
        <w:rPr>
          <w:rFonts w:ascii="Arial" w:hAnsi="Arial" w:cs="Arial"/>
          <w:spacing w:val="-1"/>
        </w:rPr>
        <w:t>l</w:t>
      </w:r>
      <w:r w:rsidRPr="009D06E1">
        <w:rPr>
          <w:rFonts w:ascii="Arial" w:hAnsi="Arial" w:cs="Arial"/>
        </w:rPr>
        <w:t xml:space="preserve">e </w:t>
      </w:r>
      <w:r w:rsidRPr="009D06E1">
        <w:rPr>
          <w:rFonts w:ascii="Arial" w:hAnsi="Arial" w:cs="Arial"/>
          <w:spacing w:val="-1"/>
        </w:rPr>
        <w:t>i</w:t>
      </w:r>
      <w:r w:rsidRPr="009D06E1">
        <w:rPr>
          <w:rFonts w:ascii="Arial" w:hAnsi="Arial" w:cs="Arial"/>
        </w:rPr>
        <w:t xml:space="preserve">n </w:t>
      </w:r>
      <w:r w:rsidRPr="009D06E1">
        <w:rPr>
          <w:rFonts w:ascii="Arial" w:hAnsi="Arial" w:cs="Arial"/>
          <w:spacing w:val="2"/>
        </w:rPr>
        <w:t>r</w:t>
      </w:r>
      <w:r w:rsidRPr="009D06E1">
        <w:rPr>
          <w:rFonts w:ascii="Arial" w:hAnsi="Arial" w:cs="Arial"/>
          <w:spacing w:val="-1"/>
        </w:rPr>
        <w:t>e</w:t>
      </w:r>
      <w:r w:rsidRPr="009D06E1">
        <w:rPr>
          <w:rFonts w:ascii="Arial" w:hAnsi="Arial" w:cs="Arial"/>
        </w:rPr>
        <w:t>s</w:t>
      </w:r>
      <w:r w:rsidRPr="009D06E1">
        <w:rPr>
          <w:rFonts w:ascii="Arial" w:hAnsi="Arial" w:cs="Arial"/>
          <w:spacing w:val="-1"/>
        </w:rPr>
        <w:t>iden</w:t>
      </w:r>
      <w:r w:rsidRPr="009D06E1">
        <w:rPr>
          <w:rFonts w:ascii="Arial" w:hAnsi="Arial" w:cs="Arial"/>
        </w:rPr>
        <w:t>t</w:t>
      </w:r>
      <w:r w:rsidRPr="009D06E1">
        <w:rPr>
          <w:rFonts w:ascii="Arial" w:hAnsi="Arial" w:cs="Arial"/>
          <w:spacing w:val="1"/>
        </w:rPr>
        <w:t>i</w:t>
      </w:r>
      <w:r w:rsidRPr="009D06E1">
        <w:rPr>
          <w:rFonts w:ascii="Arial" w:hAnsi="Arial" w:cs="Arial"/>
          <w:spacing w:val="-1"/>
        </w:rPr>
        <w:t>a</w:t>
      </w:r>
      <w:r w:rsidRPr="009D06E1">
        <w:rPr>
          <w:rFonts w:ascii="Arial" w:hAnsi="Arial" w:cs="Arial"/>
        </w:rPr>
        <w:t>l c</w:t>
      </w:r>
      <w:r w:rsidRPr="009D06E1">
        <w:rPr>
          <w:rFonts w:ascii="Arial" w:hAnsi="Arial" w:cs="Arial"/>
          <w:spacing w:val="-1"/>
        </w:rPr>
        <w:t>a</w:t>
      </w:r>
      <w:r w:rsidRPr="009D06E1">
        <w:rPr>
          <w:rFonts w:ascii="Arial" w:hAnsi="Arial" w:cs="Arial"/>
        </w:rPr>
        <w:t xml:space="preserve">re </w:t>
      </w:r>
      <w:r w:rsidRPr="009D06E1">
        <w:rPr>
          <w:rFonts w:ascii="Arial" w:hAnsi="Arial" w:cs="Arial"/>
          <w:spacing w:val="-1"/>
        </w:rPr>
        <w:t>a</w:t>
      </w:r>
      <w:r w:rsidRPr="009D06E1">
        <w:rPr>
          <w:rFonts w:ascii="Arial" w:hAnsi="Arial" w:cs="Arial"/>
        </w:rPr>
        <w:t xml:space="preserve">re </w:t>
      </w:r>
      <w:r w:rsidRPr="009D06E1">
        <w:rPr>
          <w:rFonts w:ascii="Arial" w:hAnsi="Arial" w:cs="Arial"/>
          <w:spacing w:val="-1"/>
        </w:rPr>
        <w:t>p</w:t>
      </w:r>
      <w:r w:rsidRPr="009D06E1">
        <w:rPr>
          <w:rFonts w:ascii="Arial" w:hAnsi="Arial" w:cs="Arial"/>
        </w:rPr>
        <w:t>r</w:t>
      </w:r>
      <w:r w:rsidRPr="009D06E1">
        <w:rPr>
          <w:rFonts w:ascii="Arial" w:hAnsi="Arial" w:cs="Arial"/>
          <w:spacing w:val="-1"/>
        </w:rPr>
        <w:t>o</w:t>
      </w:r>
      <w:r w:rsidRPr="009D06E1">
        <w:rPr>
          <w:rFonts w:ascii="Arial" w:hAnsi="Arial" w:cs="Arial"/>
        </w:rPr>
        <w:t>t</w:t>
      </w:r>
      <w:r w:rsidRPr="009D06E1">
        <w:rPr>
          <w:rFonts w:ascii="Arial" w:hAnsi="Arial" w:cs="Arial"/>
          <w:spacing w:val="-1"/>
        </w:rPr>
        <w:t>e</w:t>
      </w:r>
      <w:r w:rsidRPr="009D06E1">
        <w:rPr>
          <w:rFonts w:ascii="Arial" w:hAnsi="Arial" w:cs="Arial"/>
        </w:rPr>
        <w:t>ct</w:t>
      </w:r>
      <w:r w:rsidRPr="009D06E1">
        <w:rPr>
          <w:rFonts w:ascii="Arial" w:hAnsi="Arial" w:cs="Arial"/>
          <w:spacing w:val="-1"/>
        </w:rPr>
        <w:t>e</w:t>
      </w:r>
      <w:r w:rsidRPr="009D06E1">
        <w:rPr>
          <w:rFonts w:ascii="Arial" w:hAnsi="Arial" w:cs="Arial"/>
        </w:rPr>
        <w:t xml:space="preserve">d </w:t>
      </w:r>
      <w:r w:rsidRPr="009D06E1">
        <w:rPr>
          <w:rFonts w:ascii="Arial" w:hAnsi="Arial" w:cs="Arial"/>
          <w:spacing w:val="3"/>
        </w:rPr>
        <w:t>f</w:t>
      </w:r>
      <w:r w:rsidRPr="009D06E1">
        <w:rPr>
          <w:rFonts w:ascii="Arial" w:hAnsi="Arial" w:cs="Arial"/>
        </w:rPr>
        <w:t>r</w:t>
      </w:r>
      <w:r w:rsidRPr="009D06E1">
        <w:rPr>
          <w:rFonts w:ascii="Arial" w:hAnsi="Arial" w:cs="Arial"/>
          <w:spacing w:val="-3"/>
        </w:rPr>
        <w:t>o</w:t>
      </w:r>
      <w:r w:rsidRPr="009D06E1">
        <w:rPr>
          <w:rFonts w:ascii="Arial" w:hAnsi="Arial" w:cs="Arial"/>
        </w:rPr>
        <w:t>m</w:t>
      </w:r>
      <w:r w:rsidRPr="009D06E1">
        <w:rPr>
          <w:rFonts w:ascii="Arial" w:hAnsi="Arial" w:cs="Arial"/>
          <w:spacing w:val="3"/>
        </w:rPr>
        <w:t xml:space="preserve"> </w:t>
      </w:r>
      <w:r w:rsidRPr="009D06E1">
        <w:rPr>
          <w:rFonts w:ascii="Arial" w:hAnsi="Arial" w:cs="Arial"/>
          <w:spacing w:val="-1"/>
        </w:rPr>
        <w:t>abu</w:t>
      </w:r>
      <w:r w:rsidRPr="009D06E1">
        <w:rPr>
          <w:rFonts w:ascii="Arial" w:hAnsi="Arial" w:cs="Arial"/>
        </w:rPr>
        <w:t xml:space="preserve">se </w:t>
      </w:r>
      <w:r w:rsidRPr="009D06E1">
        <w:rPr>
          <w:rFonts w:ascii="Arial" w:hAnsi="Arial" w:cs="Arial"/>
          <w:spacing w:val="-1"/>
        </w:rPr>
        <w:t>an</w:t>
      </w:r>
      <w:r w:rsidRPr="009D06E1">
        <w:rPr>
          <w:rFonts w:ascii="Arial" w:hAnsi="Arial" w:cs="Arial"/>
        </w:rPr>
        <w:t xml:space="preserve">d </w:t>
      </w:r>
      <w:r w:rsidRPr="009D06E1">
        <w:rPr>
          <w:rFonts w:ascii="Arial" w:hAnsi="Arial" w:cs="Arial"/>
          <w:spacing w:val="-1"/>
        </w:rPr>
        <w:t>neg</w:t>
      </w:r>
      <w:r w:rsidRPr="009D06E1">
        <w:rPr>
          <w:rFonts w:ascii="Arial" w:hAnsi="Arial" w:cs="Arial"/>
          <w:spacing w:val="1"/>
        </w:rPr>
        <w:t>l</w:t>
      </w:r>
      <w:r w:rsidRPr="009D06E1">
        <w:rPr>
          <w:rFonts w:ascii="Arial" w:hAnsi="Arial" w:cs="Arial"/>
          <w:spacing w:val="-1"/>
        </w:rPr>
        <w:t>e</w:t>
      </w:r>
      <w:r w:rsidRPr="009D06E1">
        <w:rPr>
          <w:rFonts w:ascii="Arial" w:hAnsi="Arial" w:cs="Arial"/>
        </w:rPr>
        <w:t>ct and that c</w:t>
      </w:r>
      <w:r w:rsidRPr="009D06E1">
        <w:rPr>
          <w:rFonts w:ascii="Arial" w:hAnsi="Arial" w:cs="Arial"/>
          <w:spacing w:val="-1"/>
        </w:rPr>
        <w:t>a</w:t>
      </w:r>
      <w:r w:rsidRPr="009D06E1">
        <w:rPr>
          <w:rFonts w:ascii="Arial" w:hAnsi="Arial" w:cs="Arial"/>
        </w:rPr>
        <w:t>re s</w:t>
      </w:r>
      <w:r w:rsidRPr="009D06E1">
        <w:rPr>
          <w:rFonts w:ascii="Arial" w:hAnsi="Arial" w:cs="Arial"/>
          <w:spacing w:val="-1"/>
        </w:rPr>
        <w:t>houl</w:t>
      </w:r>
      <w:r w:rsidRPr="009D06E1">
        <w:rPr>
          <w:rFonts w:ascii="Arial" w:hAnsi="Arial" w:cs="Arial"/>
        </w:rPr>
        <w:t xml:space="preserve">d </w:t>
      </w:r>
      <w:r w:rsidRPr="009D06E1">
        <w:rPr>
          <w:rFonts w:ascii="Arial" w:hAnsi="Arial" w:cs="Arial"/>
          <w:spacing w:val="3"/>
        </w:rPr>
        <w:t>f</w:t>
      </w:r>
      <w:r w:rsidRPr="009D06E1">
        <w:rPr>
          <w:rFonts w:ascii="Arial" w:hAnsi="Arial" w:cs="Arial"/>
          <w:spacing w:val="-1"/>
        </w:rPr>
        <w:t>o</w:t>
      </w:r>
      <w:r w:rsidRPr="009D06E1">
        <w:rPr>
          <w:rFonts w:ascii="Arial" w:hAnsi="Arial" w:cs="Arial"/>
          <w:spacing w:val="-2"/>
        </w:rPr>
        <w:t>r</w:t>
      </w:r>
      <w:r w:rsidRPr="009D06E1">
        <w:rPr>
          <w:rFonts w:ascii="Arial" w:hAnsi="Arial" w:cs="Arial"/>
        </w:rPr>
        <w:t>m</w:t>
      </w:r>
      <w:r w:rsidRPr="009D06E1">
        <w:rPr>
          <w:rFonts w:ascii="Arial" w:hAnsi="Arial" w:cs="Arial"/>
          <w:spacing w:val="3"/>
        </w:rPr>
        <w:t xml:space="preserve"> </w:t>
      </w:r>
      <w:r w:rsidRPr="009D06E1">
        <w:rPr>
          <w:rFonts w:ascii="Arial" w:hAnsi="Arial" w:cs="Arial"/>
          <w:spacing w:val="-1"/>
        </w:rPr>
        <w:t>pa</w:t>
      </w:r>
      <w:r w:rsidRPr="009D06E1">
        <w:rPr>
          <w:rFonts w:ascii="Arial" w:hAnsi="Arial" w:cs="Arial"/>
        </w:rPr>
        <w:t xml:space="preserve">rt </w:t>
      </w:r>
      <w:r w:rsidRPr="009D06E1">
        <w:rPr>
          <w:rFonts w:ascii="Arial" w:hAnsi="Arial" w:cs="Arial"/>
          <w:spacing w:val="-1"/>
        </w:rPr>
        <w:t>o</w:t>
      </w:r>
      <w:r w:rsidRPr="009D06E1">
        <w:rPr>
          <w:rFonts w:ascii="Arial" w:hAnsi="Arial" w:cs="Arial"/>
        </w:rPr>
        <w:t>f</w:t>
      </w:r>
      <w:r w:rsidRPr="009D06E1">
        <w:rPr>
          <w:rFonts w:ascii="Arial" w:hAnsi="Arial" w:cs="Arial"/>
          <w:spacing w:val="4"/>
        </w:rPr>
        <w:t xml:space="preserve"> </w:t>
      </w:r>
      <w:r w:rsidRPr="009D06E1">
        <w:rPr>
          <w:rFonts w:ascii="Arial" w:hAnsi="Arial" w:cs="Arial"/>
        </w:rPr>
        <w:t>a</w:t>
      </w:r>
      <w:r w:rsidRPr="009D06E1">
        <w:rPr>
          <w:rFonts w:ascii="Arial" w:hAnsi="Arial" w:cs="Arial"/>
          <w:spacing w:val="-2"/>
        </w:rPr>
        <w:t xml:space="preserve"> </w:t>
      </w:r>
      <w:r w:rsidRPr="009D06E1">
        <w:rPr>
          <w:rFonts w:ascii="Arial" w:hAnsi="Arial" w:cs="Arial"/>
        </w:rPr>
        <w:t>r</w:t>
      </w:r>
      <w:r w:rsidRPr="009D06E1">
        <w:rPr>
          <w:rFonts w:ascii="Arial" w:hAnsi="Arial" w:cs="Arial"/>
          <w:spacing w:val="-1"/>
        </w:rPr>
        <w:t>ang</w:t>
      </w:r>
      <w:r w:rsidRPr="009D06E1">
        <w:rPr>
          <w:rFonts w:ascii="Arial" w:hAnsi="Arial" w:cs="Arial"/>
        </w:rPr>
        <w:t xml:space="preserve">e </w:t>
      </w:r>
      <w:r w:rsidRPr="009D06E1">
        <w:rPr>
          <w:rFonts w:ascii="Arial" w:hAnsi="Arial" w:cs="Arial"/>
          <w:spacing w:val="-1"/>
        </w:rPr>
        <w:t>o</w:t>
      </w:r>
      <w:r w:rsidRPr="009D06E1">
        <w:rPr>
          <w:rFonts w:ascii="Arial" w:hAnsi="Arial" w:cs="Arial"/>
        </w:rPr>
        <w:t>f</w:t>
      </w:r>
      <w:r w:rsidRPr="009D06E1">
        <w:rPr>
          <w:rFonts w:ascii="Arial" w:hAnsi="Arial" w:cs="Arial"/>
          <w:spacing w:val="4"/>
        </w:rPr>
        <w:t xml:space="preserve"> </w:t>
      </w:r>
      <w:r w:rsidRPr="009D06E1">
        <w:rPr>
          <w:rFonts w:ascii="Arial" w:hAnsi="Arial" w:cs="Arial"/>
        </w:rPr>
        <w:t>s</w:t>
      </w:r>
      <w:r w:rsidRPr="009D06E1">
        <w:rPr>
          <w:rFonts w:ascii="Arial" w:hAnsi="Arial" w:cs="Arial"/>
          <w:spacing w:val="-1"/>
        </w:rPr>
        <w:t>e</w:t>
      </w:r>
      <w:r w:rsidRPr="009D06E1">
        <w:rPr>
          <w:rFonts w:ascii="Arial" w:hAnsi="Arial" w:cs="Arial"/>
        </w:rPr>
        <w:t>r</w:t>
      </w:r>
      <w:r w:rsidRPr="009D06E1">
        <w:rPr>
          <w:rFonts w:ascii="Arial" w:hAnsi="Arial" w:cs="Arial"/>
          <w:spacing w:val="-2"/>
        </w:rPr>
        <w:t>v</w:t>
      </w:r>
      <w:r w:rsidRPr="009D06E1">
        <w:rPr>
          <w:rFonts w:ascii="Arial" w:hAnsi="Arial" w:cs="Arial"/>
          <w:spacing w:val="-1"/>
        </w:rPr>
        <w:t>i</w:t>
      </w:r>
      <w:r w:rsidRPr="009D06E1">
        <w:rPr>
          <w:rFonts w:ascii="Arial" w:hAnsi="Arial" w:cs="Arial"/>
        </w:rPr>
        <w:t>c</w:t>
      </w:r>
      <w:r w:rsidRPr="009D06E1">
        <w:rPr>
          <w:rFonts w:ascii="Arial" w:hAnsi="Arial" w:cs="Arial"/>
          <w:spacing w:val="-1"/>
        </w:rPr>
        <w:t>e</w:t>
      </w:r>
      <w:r w:rsidRPr="009D06E1">
        <w:rPr>
          <w:rFonts w:ascii="Arial" w:hAnsi="Arial" w:cs="Arial"/>
        </w:rPr>
        <w:t>s,</w:t>
      </w:r>
      <w:r w:rsidRPr="009D06E1">
        <w:rPr>
          <w:rFonts w:ascii="Arial" w:hAnsi="Arial" w:cs="Arial"/>
          <w:spacing w:val="1"/>
        </w:rPr>
        <w:t xml:space="preserve"> </w:t>
      </w:r>
      <w:r w:rsidRPr="009D06E1">
        <w:rPr>
          <w:rFonts w:ascii="Arial" w:hAnsi="Arial" w:cs="Arial"/>
          <w:spacing w:val="-3"/>
        </w:rPr>
        <w:t>w</w:t>
      </w:r>
      <w:r w:rsidRPr="009D06E1">
        <w:rPr>
          <w:rFonts w:ascii="Arial" w:hAnsi="Arial" w:cs="Arial"/>
          <w:spacing w:val="1"/>
        </w:rPr>
        <w:t>h</w:t>
      </w:r>
      <w:r w:rsidRPr="009D06E1">
        <w:rPr>
          <w:rFonts w:ascii="Arial" w:hAnsi="Arial" w:cs="Arial"/>
          <w:spacing w:val="-1"/>
        </w:rPr>
        <w:t>i</w:t>
      </w:r>
      <w:r w:rsidRPr="009D06E1">
        <w:rPr>
          <w:rFonts w:ascii="Arial" w:hAnsi="Arial" w:cs="Arial"/>
        </w:rPr>
        <w:t>ch c</w:t>
      </w:r>
      <w:r w:rsidRPr="009D06E1">
        <w:rPr>
          <w:rFonts w:ascii="Arial" w:hAnsi="Arial" w:cs="Arial"/>
          <w:spacing w:val="-1"/>
        </w:rPr>
        <w:t>o</w:t>
      </w:r>
      <w:r w:rsidRPr="009D06E1">
        <w:rPr>
          <w:rFonts w:ascii="Arial" w:hAnsi="Arial" w:cs="Arial"/>
          <w:spacing w:val="5"/>
        </w:rPr>
        <w:t>m</w:t>
      </w:r>
      <w:r w:rsidRPr="009D06E1">
        <w:rPr>
          <w:rFonts w:ascii="Arial" w:hAnsi="Arial" w:cs="Arial"/>
          <w:spacing w:val="-1"/>
        </w:rPr>
        <w:t>bin</w:t>
      </w:r>
      <w:r w:rsidRPr="009D06E1">
        <w:rPr>
          <w:rFonts w:ascii="Arial" w:hAnsi="Arial" w:cs="Arial"/>
        </w:rPr>
        <w:t>e to</w:t>
      </w:r>
      <w:r w:rsidRPr="009D06E1">
        <w:rPr>
          <w:rFonts w:ascii="Arial" w:hAnsi="Arial" w:cs="Arial"/>
          <w:spacing w:val="-2"/>
        </w:rPr>
        <w:t xml:space="preserve"> </w:t>
      </w:r>
      <w:r w:rsidRPr="009D06E1">
        <w:rPr>
          <w:rFonts w:ascii="Arial" w:hAnsi="Arial" w:cs="Arial"/>
          <w:spacing w:val="2"/>
        </w:rPr>
        <w:t>m</w:t>
      </w:r>
      <w:r w:rsidRPr="009D06E1">
        <w:rPr>
          <w:rFonts w:ascii="Arial" w:hAnsi="Arial" w:cs="Arial"/>
          <w:spacing w:val="-1"/>
        </w:rPr>
        <w:t>ee</w:t>
      </w:r>
      <w:r w:rsidRPr="009D06E1">
        <w:rPr>
          <w:rFonts w:ascii="Arial" w:hAnsi="Arial" w:cs="Arial"/>
        </w:rPr>
        <w:t>t</w:t>
      </w:r>
      <w:r w:rsidRPr="009D06E1">
        <w:rPr>
          <w:rFonts w:ascii="Arial" w:hAnsi="Arial" w:cs="Arial"/>
          <w:spacing w:val="-1"/>
        </w:rPr>
        <w:t xml:space="preserve"> </w:t>
      </w:r>
      <w:r w:rsidRPr="009D06E1">
        <w:rPr>
          <w:rFonts w:ascii="Arial" w:hAnsi="Arial" w:cs="Arial"/>
        </w:rPr>
        <w:t>c</w:t>
      </w:r>
      <w:r w:rsidRPr="009D06E1">
        <w:rPr>
          <w:rFonts w:ascii="Arial" w:hAnsi="Arial" w:cs="Arial"/>
          <w:spacing w:val="-1"/>
        </w:rPr>
        <w:t>hild</w:t>
      </w:r>
      <w:r w:rsidRPr="009D06E1">
        <w:rPr>
          <w:rFonts w:ascii="Arial" w:hAnsi="Arial" w:cs="Arial"/>
        </w:rPr>
        <w:t>r</w:t>
      </w:r>
      <w:r w:rsidRPr="009D06E1">
        <w:rPr>
          <w:rFonts w:ascii="Arial" w:hAnsi="Arial" w:cs="Arial"/>
          <w:spacing w:val="1"/>
        </w:rPr>
        <w:t>e</w:t>
      </w:r>
      <w:r w:rsidRPr="009D06E1">
        <w:rPr>
          <w:rFonts w:ascii="Arial" w:hAnsi="Arial" w:cs="Arial"/>
        </w:rPr>
        <w:t xml:space="preserve">n </w:t>
      </w:r>
      <w:r w:rsidRPr="009D06E1">
        <w:rPr>
          <w:rFonts w:ascii="Arial" w:hAnsi="Arial" w:cs="Arial"/>
          <w:spacing w:val="-1"/>
        </w:rPr>
        <w:t>an</w:t>
      </w:r>
      <w:r w:rsidRPr="009D06E1">
        <w:rPr>
          <w:rFonts w:ascii="Arial" w:hAnsi="Arial" w:cs="Arial"/>
        </w:rPr>
        <w:t>d</w:t>
      </w:r>
      <w:r w:rsidRPr="009D06E1">
        <w:rPr>
          <w:rFonts w:ascii="Arial" w:hAnsi="Arial" w:cs="Arial"/>
          <w:spacing w:val="2"/>
        </w:rPr>
        <w:t xml:space="preserve"> </w:t>
      </w:r>
      <w:r w:rsidRPr="009D06E1">
        <w:rPr>
          <w:rFonts w:ascii="Arial" w:hAnsi="Arial" w:cs="Arial"/>
          <w:spacing w:val="-2"/>
        </w:rPr>
        <w:t>y</w:t>
      </w:r>
      <w:r w:rsidRPr="009D06E1">
        <w:rPr>
          <w:rFonts w:ascii="Arial" w:hAnsi="Arial" w:cs="Arial"/>
          <w:spacing w:val="-1"/>
        </w:rPr>
        <w:t>o</w:t>
      </w:r>
      <w:r w:rsidRPr="009D06E1">
        <w:rPr>
          <w:rFonts w:ascii="Arial" w:hAnsi="Arial" w:cs="Arial"/>
          <w:spacing w:val="1"/>
        </w:rPr>
        <w:t>u</w:t>
      </w:r>
      <w:r w:rsidRPr="009D06E1">
        <w:rPr>
          <w:rFonts w:ascii="Arial" w:hAnsi="Arial" w:cs="Arial"/>
          <w:spacing w:val="-1"/>
        </w:rPr>
        <w:t>n</w:t>
      </w:r>
      <w:r w:rsidRPr="009D06E1">
        <w:rPr>
          <w:rFonts w:ascii="Arial" w:hAnsi="Arial" w:cs="Arial"/>
        </w:rPr>
        <w:t xml:space="preserve">g </w:t>
      </w:r>
      <w:r w:rsidRPr="009D06E1">
        <w:rPr>
          <w:rFonts w:ascii="Arial" w:hAnsi="Arial" w:cs="Arial"/>
          <w:spacing w:val="-1"/>
        </w:rPr>
        <w:t>peo</w:t>
      </w:r>
      <w:r w:rsidRPr="009D06E1">
        <w:rPr>
          <w:rFonts w:ascii="Arial" w:hAnsi="Arial" w:cs="Arial"/>
          <w:spacing w:val="1"/>
        </w:rPr>
        <w:t>p</w:t>
      </w:r>
      <w:r w:rsidRPr="009D06E1">
        <w:rPr>
          <w:rFonts w:ascii="Arial" w:hAnsi="Arial" w:cs="Arial"/>
          <w:spacing w:val="-1"/>
        </w:rPr>
        <w:t>le’</w:t>
      </w:r>
      <w:r w:rsidRPr="009D06E1">
        <w:rPr>
          <w:rFonts w:ascii="Arial" w:hAnsi="Arial" w:cs="Arial"/>
        </w:rPr>
        <w:t>s</w:t>
      </w:r>
      <w:r w:rsidRPr="009D06E1">
        <w:rPr>
          <w:rFonts w:ascii="Arial" w:hAnsi="Arial" w:cs="Arial"/>
          <w:spacing w:val="1"/>
        </w:rPr>
        <w:t xml:space="preserve"> </w:t>
      </w:r>
      <w:r w:rsidRPr="009D06E1">
        <w:rPr>
          <w:rFonts w:ascii="Arial" w:hAnsi="Arial" w:cs="Arial"/>
          <w:spacing w:val="-1"/>
        </w:rPr>
        <w:t>n</w:t>
      </w:r>
      <w:r w:rsidRPr="009D06E1">
        <w:rPr>
          <w:rFonts w:ascii="Arial" w:hAnsi="Arial" w:cs="Arial"/>
          <w:spacing w:val="1"/>
        </w:rPr>
        <w:t>e</w:t>
      </w:r>
      <w:r w:rsidRPr="009D06E1">
        <w:rPr>
          <w:rFonts w:ascii="Arial" w:hAnsi="Arial" w:cs="Arial"/>
          <w:spacing w:val="-1"/>
        </w:rPr>
        <w:t>ed</w:t>
      </w:r>
      <w:r w:rsidRPr="009D06E1">
        <w:rPr>
          <w:rFonts w:ascii="Arial" w:hAnsi="Arial" w:cs="Arial"/>
        </w:rPr>
        <w:t>s</w:t>
      </w:r>
      <w:r w:rsidRPr="009D06E1">
        <w:rPr>
          <w:rFonts w:ascii="Arial" w:hAnsi="Arial" w:cs="Arial"/>
          <w:spacing w:val="1"/>
        </w:rPr>
        <w:t xml:space="preserve"> </w:t>
      </w:r>
      <w:r w:rsidRPr="009D06E1">
        <w:rPr>
          <w:rFonts w:ascii="Arial" w:hAnsi="Arial" w:cs="Arial"/>
          <w:spacing w:val="-1"/>
        </w:rPr>
        <w:t>an</w:t>
      </w:r>
      <w:r w:rsidRPr="009D06E1">
        <w:rPr>
          <w:rFonts w:ascii="Arial" w:hAnsi="Arial" w:cs="Arial"/>
        </w:rPr>
        <w:t>d s</w:t>
      </w:r>
      <w:r w:rsidRPr="009D06E1">
        <w:rPr>
          <w:rFonts w:ascii="Arial" w:hAnsi="Arial" w:cs="Arial"/>
          <w:spacing w:val="-1"/>
        </w:rPr>
        <w:t>u</w:t>
      </w:r>
      <w:r w:rsidRPr="009D06E1">
        <w:rPr>
          <w:rFonts w:ascii="Arial" w:hAnsi="Arial" w:cs="Arial"/>
          <w:spacing w:val="1"/>
        </w:rPr>
        <w:t>p</w:t>
      </w:r>
      <w:r w:rsidRPr="009D06E1">
        <w:rPr>
          <w:rFonts w:ascii="Arial" w:hAnsi="Arial" w:cs="Arial"/>
          <w:spacing w:val="-1"/>
        </w:rPr>
        <w:t>po</w:t>
      </w:r>
      <w:r w:rsidRPr="009D06E1">
        <w:rPr>
          <w:rFonts w:ascii="Arial" w:hAnsi="Arial" w:cs="Arial"/>
        </w:rPr>
        <w:t>rt</w:t>
      </w:r>
      <w:r w:rsidRPr="009D06E1">
        <w:rPr>
          <w:rFonts w:ascii="Arial" w:hAnsi="Arial" w:cs="Arial"/>
          <w:spacing w:val="1"/>
        </w:rPr>
        <w:t xml:space="preserve"> </w:t>
      </w:r>
      <w:r w:rsidRPr="009D06E1">
        <w:rPr>
          <w:rFonts w:ascii="Arial" w:hAnsi="Arial" w:cs="Arial"/>
        </w:rPr>
        <w:t>t</w:t>
      </w:r>
      <w:r w:rsidRPr="009D06E1">
        <w:rPr>
          <w:rFonts w:ascii="Arial" w:hAnsi="Arial" w:cs="Arial"/>
          <w:spacing w:val="-1"/>
        </w:rPr>
        <w:t>hei</w:t>
      </w:r>
      <w:r w:rsidRPr="009D06E1">
        <w:rPr>
          <w:rFonts w:ascii="Arial" w:hAnsi="Arial" w:cs="Arial"/>
        </w:rPr>
        <w:t>r</w:t>
      </w:r>
      <w:r w:rsidRPr="009D06E1">
        <w:rPr>
          <w:rFonts w:ascii="Arial" w:hAnsi="Arial" w:cs="Arial"/>
          <w:spacing w:val="-1"/>
        </w:rPr>
        <w:t xml:space="preserve"> </w:t>
      </w:r>
      <w:r w:rsidRPr="009D06E1">
        <w:rPr>
          <w:rFonts w:ascii="Arial" w:hAnsi="Arial" w:cs="Arial"/>
          <w:spacing w:val="3"/>
        </w:rPr>
        <w:t>f</w:t>
      </w:r>
      <w:r w:rsidRPr="009D06E1">
        <w:rPr>
          <w:rFonts w:ascii="Arial" w:hAnsi="Arial" w:cs="Arial"/>
          <w:spacing w:val="-3"/>
        </w:rPr>
        <w:t>a</w:t>
      </w:r>
      <w:r w:rsidRPr="009D06E1">
        <w:rPr>
          <w:rFonts w:ascii="Arial" w:hAnsi="Arial" w:cs="Arial"/>
          <w:spacing w:val="5"/>
        </w:rPr>
        <w:t>m</w:t>
      </w:r>
      <w:r w:rsidRPr="009D06E1">
        <w:rPr>
          <w:rFonts w:ascii="Arial" w:hAnsi="Arial" w:cs="Arial"/>
          <w:spacing w:val="-1"/>
        </w:rPr>
        <w:t>ilie</w:t>
      </w:r>
      <w:r w:rsidRPr="009D06E1">
        <w:rPr>
          <w:rFonts w:ascii="Arial" w:hAnsi="Arial" w:cs="Arial"/>
        </w:rPr>
        <w:t>s</w:t>
      </w:r>
      <w:r w:rsidRPr="009D06E1">
        <w:rPr>
          <w:rFonts w:ascii="Arial" w:hAnsi="Arial" w:cs="Arial"/>
          <w:spacing w:val="1"/>
        </w:rPr>
        <w:t xml:space="preserve"> </w:t>
      </w:r>
      <w:r w:rsidRPr="009D06E1">
        <w:rPr>
          <w:rFonts w:ascii="Arial" w:hAnsi="Arial" w:cs="Arial"/>
          <w:spacing w:val="-1"/>
        </w:rPr>
        <w:t>an</w:t>
      </w:r>
      <w:r w:rsidRPr="009D06E1">
        <w:rPr>
          <w:rFonts w:ascii="Arial" w:hAnsi="Arial" w:cs="Arial"/>
        </w:rPr>
        <w:t>d c</w:t>
      </w:r>
      <w:r w:rsidRPr="009D06E1">
        <w:rPr>
          <w:rFonts w:ascii="Arial" w:hAnsi="Arial" w:cs="Arial"/>
          <w:spacing w:val="-1"/>
        </w:rPr>
        <w:t>a</w:t>
      </w:r>
      <w:r w:rsidRPr="009D06E1">
        <w:rPr>
          <w:rFonts w:ascii="Arial" w:hAnsi="Arial" w:cs="Arial"/>
        </w:rPr>
        <w:t>r</w:t>
      </w:r>
      <w:r w:rsidRPr="009D06E1">
        <w:rPr>
          <w:rFonts w:ascii="Arial" w:hAnsi="Arial" w:cs="Arial"/>
          <w:spacing w:val="-1"/>
        </w:rPr>
        <w:t>e</w:t>
      </w:r>
      <w:r w:rsidRPr="009D06E1">
        <w:rPr>
          <w:rFonts w:ascii="Arial" w:hAnsi="Arial" w:cs="Arial"/>
        </w:rPr>
        <w:t>rs.</w:t>
      </w:r>
    </w:p>
    <w:p w:rsidR="009D06E1" w:rsidRPr="009D06E1" w:rsidRDefault="009D06E1" w:rsidP="009D06E1">
      <w:pPr>
        <w:rPr>
          <w:rFonts w:ascii="Arial" w:hAnsi="Arial" w:cs="Arial"/>
        </w:rPr>
      </w:pPr>
      <w:r w:rsidRPr="009D06E1">
        <w:rPr>
          <w:rFonts w:ascii="Arial" w:hAnsi="Arial" w:cs="Arial"/>
          <w:spacing w:val="6"/>
        </w:rPr>
        <w:t>W</w:t>
      </w:r>
      <w:r w:rsidRPr="009D06E1">
        <w:rPr>
          <w:rFonts w:ascii="Arial" w:hAnsi="Arial" w:cs="Arial"/>
        </w:rPr>
        <w:t>e</w:t>
      </w:r>
      <w:r w:rsidRPr="009D06E1">
        <w:rPr>
          <w:rFonts w:ascii="Arial" w:hAnsi="Arial" w:cs="Arial"/>
          <w:spacing w:val="-2"/>
        </w:rPr>
        <w:t xml:space="preserve"> </w:t>
      </w:r>
      <w:r w:rsidRPr="009D06E1">
        <w:rPr>
          <w:rFonts w:ascii="Arial" w:hAnsi="Arial" w:cs="Arial"/>
          <w:spacing w:val="-1"/>
        </w:rPr>
        <w:t>ha</w:t>
      </w:r>
      <w:r w:rsidRPr="009D06E1">
        <w:rPr>
          <w:rFonts w:ascii="Arial" w:hAnsi="Arial" w:cs="Arial"/>
          <w:spacing w:val="-2"/>
        </w:rPr>
        <w:t>v</w:t>
      </w:r>
      <w:r w:rsidRPr="009D06E1">
        <w:rPr>
          <w:rFonts w:ascii="Arial" w:hAnsi="Arial" w:cs="Arial"/>
        </w:rPr>
        <w:t xml:space="preserve">e a </w:t>
      </w:r>
      <w:r w:rsidRPr="009D06E1">
        <w:rPr>
          <w:rFonts w:ascii="Arial" w:hAnsi="Arial" w:cs="Arial"/>
          <w:spacing w:val="-1"/>
        </w:rPr>
        <w:t>n</w:t>
      </w:r>
      <w:r w:rsidRPr="009D06E1">
        <w:rPr>
          <w:rFonts w:ascii="Arial" w:hAnsi="Arial" w:cs="Arial"/>
          <w:spacing w:val="-3"/>
        </w:rPr>
        <w:t>u</w:t>
      </w:r>
      <w:r w:rsidRPr="009D06E1">
        <w:rPr>
          <w:rFonts w:ascii="Arial" w:hAnsi="Arial" w:cs="Arial"/>
          <w:spacing w:val="5"/>
        </w:rPr>
        <w:t>m</w:t>
      </w:r>
      <w:r w:rsidRPr="009D06E1">
        <w:rPr>
          <w:rFonts w:ascii="Arial" w:hAnsi="Arial" w:cs="Arial"/>
          <w:spacing w:val="-1"/>
        </w:rPr>
        <w:t>be</w:t>
      </w:r>
      <w:r w:rsidRPr="009D06E1">
        <w:rPr>
          <w:rFonts w:ascii="Arial" w:hAnsi="Arial" w:cs="Arial"/>
        </w:rPr>
        <w:t>r</w:t>
      </w:r>
      <w:r w:rsidRPr="009D06E1">
        <w:rPr>
          <w:rFonts w:ascii="Arial" w:hAnsi="Arial" w:cs="Arial"/>
          <w:spacing w:val="1"/>
        </w:rPr>
        <w:t xml:space="preserve"> </w:t>
      </w:r>
      <w:r w:rsidRPr="009D06E1">
        <w:rPr>
          <w:rFonts w:ascii="Arial" w:hAnsi="Arial" w:cs="Arial"/>
          <w:spacing w:val="-3"/>
        </w:rPr>
        <w:t>o</w:t>
      </w:r>
      <w:r w:rsidRPr="009D06E1">
        <w:rPr>
          <w:rFonts w:ascii="Arial" w:hAnsi="Arial" w:cs="Arial"/>
        </w:rPr>
        <w:t>f</w:t>
      </w:r>
      <w:r w:rsidRPr="009D06E1">
        <w:rPr>
          <w:rFonts w:ascii="Arial" w:hAnsi="Arial" w:cs="Arial"/>
          <w:spacing w:val="4"/>
        </w:rPr>
        <w:t xml:space="preserve"> </w:t>
      </w:r>
      <w:r w:rsidRPr="009D06E1">
        <w:rPr>
          <w:rFonts w:ascii="Arial" w:hAnsi="Arial" w:cs="Arial"/>
          <w:spacing w:val="-2"/>
        </w:rPr>
        <w:t>v</w:t>
      </w:r>
      <w:r w:rsidRPr="009D06E1">
        <w:rPr>
          <w:rFonts w:ascii="Arial" w:hAnsi="Arial" w:cs="Arial"/>
          <w:spacing w:val="-1"/>
        </w:rPr>
        <w:t>alue</w:t>
      </w:r>
      <w:r w:rsidRPr="009D06E1">
        <w:rPr>
          <w:rFonts w:ascii="Arial" w:hAnsi="Arial" w:cs="Arial"/>
        </w:rPr>
        <w:t>s,</w:t>
      </w:r>
      <w:r w:rsidRPr="009D06E1">
        <w:rPr>
          <w:rFonts w:ascii="Arial" w:hAnsi="Arial" w:cs="Arial"/>
          <w:spacing w:val="4"/>
        </w:rPr>
        <w:t xml:space="preserve"> </w:t>
      </w:r>
      <w:r w:rsidRPr="009D06E1">
        <w:rPr>
          <w:rFonts w:ascii="Arial" w:hAnsi="Arial" w:cs="Arial"/>
          <w:spacing w:val="-3"/>
        </w:rPr>
        <w:t>w</w:t>
      </w:r>
      <w:r w:rsidRPr="009D06E1">
        <w:rPr>
          <w:rFonts w:ascii="Arial" w:hAnsi="Arial" w:cs="Arial"/>
          <w:spacing w:val="-1"/>
        </w:rPr>
        <w:t>hi</w:t>
      </w:r>
      <w:r w:rsidRPr="009D06E1">
        <w:rPr>
          <w:rFonts w:ascii="Arial" w:hAnsi="Arial" w:cs="Arial"/>
        </w:rPr>
        <w:t xml:space="preserve">ch </w:t>
      </w:r>
      <w:r w:rsidRPr="009D06E1">
        <w:rPr>
          <w:rFonts w:ascii="Arial" w:hAnsi="Arial" w:cs="Arial"/>
          <w:spacing w:val="-1"/>
        </w:rPr>
        <w:t>a</w:t>
      </w:r>
      <w:r w:rsidRPr="009D06E1">
        <w:rPr>
          <w:rFonts w:ascii="Arial" w:hAnsi="Arial" w:cs="Arial"/>
          <w:spacing w:val="2"/>
        </w:rPr>
        <w:t>r</w:t>
      </w:r>
      <w:r w:rsidRPr="009D06E1">
        <w:rPr>
          <w:rFonts w:ascii="Arial" w:hAnsi="Arial" w:cs="Arial"/>
        </w:rPr>
        <w:t xml:space="preserve">e </w:t>
      </w:r>
      <w:r w:rsidRPr="009D06E1">
        <w:rPr>
          <w:rFonts w:ascii="Arial" w:hAnsi="Arial" w:cs="Arial"/>
          <w:spacing w:val="-3"/>
        </w:rPr>
        <w:t>i</w:t>
      </w:r>
      <w:r w:rsidRPr="009D06E1">
        <w:rPr>
          <w:rFonts w:ascii="Arial" w:hAnsi="Arial" w:cs="Arial"/>
          <w:spacing w:val="5"/>
        </w:rPr>
        <w:t>m</w:t>
      </w:r>
      <w:r w:rsidRPr="009D06E1">
        <w:rPr>
          <w:rFonts w:ascii="Arial" w:hAnsi="Arial" w:cs="Arial"/>
          <w:spacing w:val="-1"/>
        </w:rPr>
        <w:t>po</w:t>
      </w:r>
      <w:r w:rsidRPr="009D06E1">
        <w:rPr>
          <w:rFonts w:ascii="Arial" w:hAnsi="Arial" w:cs="Arial"/>
        </w:rPr>
        <w:t>r</w:t>
      </w:r>
      <w:r w:rsidRPr="009D06E1">
        <w:rPr>
          <w:rFonts w:ascii="Arial" w:hAnsi="Arial" w:cs="Arial"/>
          <w:spacing w:val="-2"/>
        </w:rPr>
        <w:t>t</w:t>
      </w:r>
      <w:r w:rsidRPr="009D06E1">
        <w:rPr>
          <w:rFonts w:ascii="Arial" w:hAnsi="Arial" w:cs="Arial"/>
          <w:spacing w:val="-1"/>
        </w:rPr>
        <w:t>an</w:t>
      </w:r>
      <w:r w:rsidRPr="009D06E1">
        <w:rPr>
          <w:rFonts w:ascii="Arial" w:hAnsi="Arial" w:cs="Arial"/>
        </w:rPr>
        <w:t>t</w:t>
      </w:r>
      <w:r w:rsidRPr="009D06E1">
        <w:rPr>
          <w:rFonts w:ascii="Arial" w:hAnsi="Arial" w:cs="Arial"/>
          <w:spacing w:val="1"/>
        </w:rPr>
        <w:t xml:space="preserve"> </w:t>
      </w:r>
      <w:r w:rsidRPr="009D06E1">
        <w:rPr>
          <w:rFonts w:ascii="Arial" w:hAnsi="Arial" w:cs="Arial"/>
        </w:rPr>
        <w:t>to t</w:t>
      </w:r>
      <w:r w:rsidRPr="009D06E1">
        <w:rPr>
          <w:rFonts w:ascii="Arial" w:hAnsi="Arial" w:cs="Arial"/>
          <w:spacing w:val="-1"/>
        </w:rPr>
        <w:t>h</w:t>
      </w:r>
      <w:r w:rsidRPr="009D06E1">
        <w:rPr>
          <w:rFonts w:ascii="Arial" w:hAnsi="Arial" w:cs="Arial"/>
        </w:rPr>
        <w:t xml:space="preserve">e </w:t>
      </w:r>
      <w:r w:rsidRPr="009D06E1">
        <w:rPr>
          <w:rFonts w:ascii="Arial" w:hAnsi="Arial" w:cs="Arial"/>
          <w:spacing w:val="-1"/>
        </w:rPr>
        <w:t>h</w:t>
      </w:r>
      <w:r w:rsidRPr="009D06E1">
        <w:rPr>
          <w:rFonts w:ascii="Arial" w:hAnsi="Arial" w:cs="Arial"/>
          <w:spacing w:val="-3"/>
        </w:rPr>
        <w:t>o</w:t>
      </w:r>
      <w:r w:rsidRPr="009D06E1">
        <w:rPr>
          <w:rFonts w:ascii="Arial" w:hAnsi="Arial" w:cs="Arial"/>
          <w:spacing w:val="5"/>
        </w:rPr>
        <w:t>m</w:t>
      </w:r>
      <w:r w:rsidRPr="009D06E1">
        <w:rPr>
          <w:rFonts w:ascii="Arial" w:hAnsi="Arial" w:cs="Arial"/>
        </w:rPr>
        <w:t xml:space="preserve">e </w:t>
      </w:r>
      <w:r w:rsidRPr="009D06E1">
        <w:rPr>
          <w:rFonts w:ascii="Arial" w:hAnsi="Arial" w:cs="Arial"/>
          <w:spacing w:val="-1"/>
        </w:rPr>
        <w:t>an</w:t>
      </w:r>
      <w:r w:rsidRPr="009D06E1">
        <w:rPr>
          <w:rFonts w:ascii="Arial" w:hAnsi="Arial" w:cs="Arial"/>
        </w:rPr>
        <w:t>d</w:t>
      </w:r>
      <w:r w:rsidRPr="009D06E1">
        <w:rPr>
          <w:rFonts w:ascii="Arial" w:hAnsi="Arial" w:cs="Arial"/>
          <w:spacing w:val="-2"/>
        </w:rPr>
        <w:t xml:space="preserve"> </w:t>
      </w:r>
      <w:r w:rsidRPr="009D06E1">
        <w:rPr>
          <w:rFonts w:ascii="Arial" w:hAnsi="Arial" w:cs="Arial"/>
          <w:spacing w:val="3"/>
        </w:rPr>
        <w:t>f</w:t>
      </w:r>
      <w:r w:rsidRPr="009D06E1">
        <w:rPr>
          <w:rFonts w:ascii="Arial" w:hAnsi="Arial" w:cs="Arial"/>
          <w:spacing w:val="-1"/>
        </w:rPr>
        <w:t>o</w:t>
      </w:r>
      <w:r w:rsidRPr="009D06E1">
        <w:rPr>
          <w:rFonts w:ascii="Arial" w:hAnsi="Arial" w:cs="Arial"/>
        </w:rPr>
        <w:t>r</w:t>
      </w:r>
      <w:r w:rsidRPr="009D06E1">
        <w:rPr>
          <w:rFonts w:ascii="Arial" w:hAnsi="Arial" w:cs="Arial"/>
          <w:spacing w:val="-1"/>
        </w:rPr>
        <w:t xml:space="preserve"> </w:t>
      </w:r>
      <w:r w:rsidRPr="009D06E1">
        <w:rPr>
          <w:rFonts w:ascii="Arial" w:hAnsi="Arial" w:cs="Arial"/>
        </w:rPr>
        <w:t>t</w:t>
      </w:r>
      <w:r w:rsidRPr="009D06E1">
        <w:rPr>
          <w:rFonts w:ascii="Arial" w:hAnsi="Arial" w:cs="Arial"/>
          <w:spacing w:val="-1"/>
        </w:rPr>
        <w:t>h</w:t>
      </w:r>
      <w:r w:rsidRPr="009D06E1">
        <w:rPr>
          <w:rFonts w:ascii="Arial" w:hAnsi="Arial" w:cs="Arial"/>
        </w:rPr>
        <w:t>e c</w:t>
      </w:r>
      <w:r w:rsidRPr="009D06E1">
        <w:rPr>
          <w:rFonts w:ascii="Arial" w:hAnsi="Arial" w:cs="Arial"/>
          <w:spacing w:val="-1"/>
        </w:rPr>
        <w:t>hild</w:t>
      </w:r>
      <w:r w:rsidRPr="009D06E1">
        <w:rPr>
          <w:rFonts w:ascii="Arial" w:hAnsi="Arial" w:cs="Arial"/>
        </w:rPr>
        <w:t>r</w:t>
      </w:r>
      <w:r w:rsidRPr="009D06E1">
        <w:rPr>
          <w:rFonts w:ascii="Arial" w:hAnsi="Arial" w:cs="Arial"/>
          <w:spacing w:val="-1"/>
        </w:rPr>
        <w:t>e</w:t>
      </w:r>
      <w:r w:rsidRPr="009D06E1">
        <w:rPr>
          <w:rFonts w:ascii="Arial" w:hAnsi="Arial" w:cs="Arial"/>
        </w:rPr>
        <w:t xml:space="preserve">n </w:t>
      </w:r>
      <w:r w:rsidRPr="009D06E1">
        <w:rPr>
          <w:rFonts w:ascii="Arial" w:hAnsi="Arial" w:cs="Arial"/>
          <w:spacing w:val="1"/>
        </w:rPr>
        <w:t>a</w:t>
      </w:r>
      <w:r w:rsidRPr="009D06E1">
        <w:rPr>
          <w:rFonts w:ascii="Arial" w:hAnsi="Arial" w:cs="Arial"/>
          <w:spacing w:val="-1"/>
        </w:rPr>
        <w:t>n</w:t>
      </w:r>
      <w:r w:rsidRPr="009D06E1">
        <w:rPr>
          <w:rFonts w:ascii="Arial" w:hAnsi="Arial" w:cs="Arial"/>
        </w:rPr>
        <w:t>d</w:t>
      </w:r>
      <w:r w:rsidRPr="009D06E1">
        <w:rPr>
          <w:rFonts w:ascii="Arial" w:hAnsi="Arial" w:cs="Arial"/>
          <w:spacing w:val="2"/>
        </w:rPr>
        <w:t xml:space="preserve"> </w:t>
      </w:r>
      <w:r w:rsidRPr="009D06E1">
        <w:rPr>
          <w:rFonts w:ascii="Arial" w:hAnsi="Arial" w:cs="Arial"/>
          <w:spacing w:val="-2"/>
        </w:rPr>
        <w:t>y</w:t>
      </w:r>
      <w:r w:rsidRPr="009D06E1">
        <w:rPr>
          <w:rFonts w:ascii="Arial" w:hAnsi="Arial" w:cs="Arial"/>
          <w:spacing w:val="-1"/>
        </w:rPr>
        <w:t>ou</w:t>
      </w:r>
      <w:r w:rsidRPr="009D06E1">
        <w:rPr>
          <w:rFonts w:ascii="Arial" w:hAnsi="Arial" w:cs="Arial"/>
          <w:spacing w:val="1"/>
        </w:rPr>
        <w:t>n</w:t>
      </w:r>
      <w:r w:rsidRPr="009D06E1">
        <w:rPr>
          <w:rFonts w:ascii="Arial" w:hAnsi="Arial" w:cs="Arial"/>
        </w:rPr>
        <w:t xml:space="preserve">g </w:t>
      </w:r>
      <w:r w:rsidRPr="009D06E1">
        <w:rPr>
          <w:rFonts w:ascii="Arial" w:hAnsi="Arial" w:cs="Arial"/>
          <w:spacing w:val="-1"/>
        </w:rPr>
        <w:t>peo</w:t>
      </w:r>
      <w:r w:rsidRPr="009D06E1">
        <w:rPr>
          <w:rFonts w:ascii="Arial" w:hAnsi="Arial" w:cs="Arial"/>
          <w:spacing w:val="1"/>
        </w:rPr>
        <w:t>p</w:t>
      </w:r>
      <w:r w:rsidRPr="009D06E1">
        <w:rPr>
          <w:rFonts w:ascii="Arial" w:hAnsi="Arial" w:cs="Arial"/>
          <w:spacing w:val="-1"/>
        </w:rPr>
        <w:t>l</w:t>
      </w:r>
      <w:r w:rsidRPr="009D06E1">
        <w:rPr>
          <w:rFonts w:ascii="Arial" w:hAnsi="Arial" w:cs="Arial"/>
        </w:rPr>
        <w:t>e</w:t>
      </w:r>
      <w:r w:rsidRPr="009D06E1">
        <w:rPr>
          <w:rFonts w:ascii="Arial" w:hAnsi="Arial" w:cs="Arial"/>
          <w:spacing w:val="2"/>
        </w:rPr>
        <w:t xml:space="preserve"> </w:t>
      </w:r>
      <w:r w:rsidRPr="009D06E1">
        <w:rPr>
          <w:rFonts w:ascii="Arial" w:hAnsi="Arial" w:cs="Arial"/>
          <w:spacing w:val="-3"/>
        </w:rPr>
        <w:t>w</w:t>
      </w:r>
      <w:r w:rsidRPr="009D06E1">
        <w:rPr>
          <w:rFonts w:ascii="Arial" w:hAnsi="Arial" w:cs="Arial"/>
          <w:spacing w:val="-1"/>
        </w:rPr>
        <w:t>h</w:t>
      </w:r>
      <w:r w:rsidRPr="009D06E1">
        <w:rPr>
          <w:rFonts w:ascii="Arial" w:hAnsi="Arial" w:cs="Arial"/>
        </w:rPr>
        <w:t xml:space="preserve">o </w:t>
      </w:r>
      <w:r w:rsidRPr="009D06E1">
        <w:rPr>
          <w:rFonts w:ascii="Arial" w:hAnsi="Arial" w:cs="Arial"/>
          <w:spacing w:val="-1"/>
        </w:rPr>
        <w:t>a</w:t>
      </w:r>
      <w:r w:rsidRPr="009D06E1">
        <w:rPr>
          <w:rFonts w:ascii="Arial" w:hAnsi="Arial" w:cs="Arial"/>
        </w:rPr>
        <w:t xml:space="preserve">re </w:t>
      </w:r>
      <w:r w:rsidRPr="009D06E1">
        <w:rPr>
          <w:rFonts w:ascii="Arial" w:hAnsi="Arial" w:cs="Arial"/>
          <w:spacing w:val="1"/>
        </w:rPr>
        <w:t>l</w:t>
      </w:r>
      <w:r w:rsidRPr="009D06E1">
        <w:rPr>
          <w:rFonts w:ascii="Arial" w:hAnsi="Arial" w:cs="Arial"/>
          <w:spacing w:val="-1"/>
        </w:rPr>
        <w:t>oo</w:t>
      </w:r>
      <w:r w:rsidRPr="009D06E1">
        <w:rPr>
          <w:rFonts w:ascii="Arial" w:hAnsi="Arial" w:cs="Arial"/>
        </w:rPr>
        <w:t>k</w:t>
      </w:r>
      <w:r w:rsidRPr="009D06E1">
        <w:rPr>
          <w:rFonts w:ascii="Arial" w:hAnsi="Arial" w:cs="Arial"/>
          <w:spacing w:val="-1"/>
        </w:rPr>
        <w:t>e</w:t>
      </w:r>
      <w:r w:rsidRPr="009D06E1">
        <w:rPr>
          <w:rFonts w:ascii="Arial" w:hAnsi="Arial" w:cs="Arial"/>
        </w:rPr>
        <w:t>d</w:t>
      </w:r>
      <w:r w:rsidRPr="009D06E1">
        <w:rPr>
          <w:rFonts w:ascii="Arial" w:hAnsi="Arial" w:cs="Arial"/>
          <w:spacing w:val="2"/>
        </w:rPr>
        <w:t xml:space="preserve"> </w:t>
      </w:r>
      <w:r w:rsidRPr="009D06E1">
        <w:rPr>
          <w:rFonts w:ascii="Arial" w:hAnsi="Arial" w:cs="Arial"/>
          <w:spacing w:val="-1"/>
        </w:rPr>
        <w:t>a</w:t>
      </w:r>
      <w:r w:rsidRPr="009D06E1">
        <w:rPr>
          <w:rFonts w:ascii="Arial" w:hAnsi="Arial" w:cs="Arial"/>
          <w:spacing w:val="3"/>
        </w:rPr>
        <w:t>f</w:t>
      </w:r>
      <w:r w:rsidRPr="009D06E1">
        <w:rPr>
          <w:rFonts w:ascii="Arial" w:hAnsi="Arial" w:cs="Arial"/>
        </w:rPr>
        <w:t>t</w:t>
      </w:r>
      <w:r w:rsidRPr="009D06E1">
        <w:rPr>
          <w:rFonts w:ascii="Arial" w:hAnsi="Arial" w:cs="Arial"/>
          <w:spacing w:val="-1"/>
        </w:rPr>
        <w:t>e</w:t>
      </w:r>
      <w:r w:rsidRPr="009D06E1">
        <w:rPr>
          <w:rFonts w:ascii="Arial" w:hAnsi="Arial" w:cs="Arial"/>
          <w:spacing w:val="-2"/>
        </w:rPr>
        <w:t>r and must be reflected by the staff working in the home and endeavour at all times to act as positive role models who practice with integrity and a committed to delivering the highest standards of care</w:t>
      </w:r>
      <w:r w:rsidRPr="009D06E1">
        <w:rPr>
          <w:rFonts w:ascii="Arial" w:hAnsi="Arial" w:cs="Arial"/>
        </w:rPr>
        <w:t>.</w:t>
      </w:r>
    </w:p>
    <w:p w:rsidR="009D06E1" w:rsidRPr="009D06E1" w:rsidRDefault="009D06E1" w:rsidP="009D06E1">
      <w:pPr>
        <w:rPr>
          <w:rFonts w:ascii="Arial" w:hAnsi="Arial" w:cs="Arial"/>
        </w:rPr>
      </w:pPr>
      <w:r w:rsidRPr="009D06E1">
        <w:rPr>
          <w:rFonts w:ascii="Arial" w:hAnsi="Arial" w:cs="Arial"/>
        </w:rPr>
        <w:t xml:space="preserve">The </w:t>
      </w:r>
      <w:r w:rsidR="00ED031D">
        <w:rPr>
          <w:rFonts w:ascii="Arial" w:hAnsi="Arial" w:cs="Arial"/>
        </w:rPr>
        <w:t>home provides a 2</w:t>
      </w:r>
      <w:r w:rsidRPr="009D06E1">
        <w:rPr>
          <w:rFonts w:ascii="Arial" w:hAnsi="Arial" w:cs="Arial"/>
        </w:rPr>
        <w:t xml:space="preserve">:1 staff to young person ratio. On occasions, referrals may be received and accepted that require more intense support and staffing levels will be adjusted accordingly. </w:t>
      </w:r>
    </w:p>
    <w:p w:rsidR="009D06E1" w:rsidRPr="009D06E1" w:rsidRDefault="009D06E1" w:rsidP="009D06E1">
      <w:pPr>
        <w:rPr>
          <w:rFonts w:ascii="Arial" w:hAnsi="Arial" w:cs="Arial"/>
        </w:rPr>
      </w:pPr>
      <w:r w:rsidRPr="009D06E1">
        <w:rPr>
          <w:rFonts w:ascii="Arial" w:hAnsi="Arial" w:cs="Arial"/>
        </w:rPr>
        <w:t>All staff at the home will either possess, or be working towards the QCF Diploma Health and Social</w:t>
      </w:r>
    </w:p>
    <w:p w:rsidR="009D06E1" w:rsidRPr="009D06E1" w:rsidRDefault="009D06E1" w:rsidP="009D06E1">
      <w:pPr>
        <w:rPr>
          <w:rFonts w:ascii="Arial" w:hAnsi="Arial" w:cs="Arial"/>
        </w:rPr>
      </w:pPr>
      <w:r w:rsidRPr="009D06E1">
        <w:rPr>
          <w:rFonts w:ascii="Arial" w:hAnsi="Arial" w:cs="Arial"/>
        </w:rPr>
        <w:t xml:space="preserve">Care Level 3 (or equivalent). Staff will have 24/7 access to a manager for support. </w:t>
      </w:r>
    </w:p>
    <w:p w:rsidR="009D06E1" w:rsidRPr="00ED031D" w:rsidRDefault="009D06E1" w:rsidP="009D06E1">
      <w:pPr>
        <w:rPr>
          <w:rFonts w:ascii="Arial" w:hAnsi="Arial" w:cs="Arial"/>
        </w:rPr>
      </w:pPr>
      <w:r w:rsidRPr="009D06E1">
        <w:rPr>
          <w:rFonts w:ascii="Arial" w:hAnsi="Arial" w:cs="Arial"/>
        </w:rPr>
        <w:t xml:space="preserve">Our staff team consists of a Manager, a Deputy Care Manager, </w:t>
      </w:r>
      <w:r w:rsidR="004337C5">
        <w:rPr>
          <w:rFonts w:ascii="Arial" w:hAnsi="Arial" w:cs="Arial"/>
        </w:rPr>
        <w:t>an</w:t>
      </w:r>
      <w:r w:rsidRPr="009D06E1">
        <w:rPr>
          <w:rFonts w:ascii="Arial" w:hAnsi="Arial" w:cs="Arial"/>
        </w:rPr>
        <w:t xml:space="preserve">d </w:t>
      </w:r>
      <w:r w:rsidR="004337C5">
        <w:rPr>
          <w:rFonts w:ascii="Arial" w:hAnsi="Arial" w:cs="Arial"/>
        </w:rPr>
        <w:t>two</w:t>
      </w:r>
      <w:r w:rsidRPr="009D06E1">
        <w:rPr>
          <w:rFonts w:ascii="Arial" w:hAnsi="Arial" w:cs="Arial"/>
        </w:rPr>
        <w:t xml:space="preserve"> full time permanent Residential Care Workers as well as a pool of Sessional residential care workers who can be called upon.</w:t>
      </w:r>
    </w:p>
    <w:p w:rsidR="009D06E1" w:rsidRPr="00ED031D" w:rsidRDefault="009D06E1" w:rsidP="009D06E1">
      <w:pPr>
        <w:rPr>
          <w:rFonts w:ascii="Arial" w:hAnsi="Arial" w:cs="Arial"/>
        </w:rPr>
      </w:pPr>
      <w:r w:rsidRPr="00ED031D">
        <w:rPr>
          <w:rFonts w:ascii="Arial" w:hAnsi="Arial" w:cs="Arial"/>
        </w:rPr>
        <w:t>Overnight staffing arrangements at the home allow for risk managed flexibility and th</w:t>
      </w:r>
      <w:r w:rsidR="00ED031D">
        <w:rPr>
          <w:rFonts w:ascii="Arial" w:hAnsi="Arial" w:cs="Arial"/>
        </w:rPr>
        <w:t>e ability to depart from the 2</w:t>
      </w:r>
      <w:r w:rsidRPr="00ED031D">
        <w:rPr>
          <w:rFonts w:ascii="Arial" w:hAnsi="Arial" w:cs="Arial"/>
        </w:rPr>
        <w:t>:1 minimum daytime ratio for specified periods of time. Where this occurs and in the event of an emergency, the</w:t>
      </w:r>
      <w:r w:rsidR="00ED031D">
        <w:rPr>
          <w:rFonts w:ascii="Arial" w:hAnsi="Arial" w:cs="Arial"/>
        </w:rPr>
        <w:t xml:space="preserve"> staffing ratio will revert to 2</w:t>
      </w:r>
      <w:r w:rsidRPr="00ED031D">
        <w:rPr>
          <w:rFonts w:ascii="Arial" w:hAnsi="Arial" w:cs="Arial"/>
        </w:rPr>
        <w:t xml:space="preserve">:1 as soon as possible. These arrangements are risk managed on an individual basis and are under continuous review by the Homes Manager. </w:t>
      </w:r>
    </w:p>
    <w:p w:rsidR="009D06E1" w:rsidRPr="00ED031D" w:rsidRDefault="009D06E1" w:rsidP="00ED031D">
      <w:pPr>
        <w:rPr>
          <w:rFonts w:ascii="Arial" w:hAnsi="Arial" w:cs="Arial"/>
        </w:rPr>
      </w:pPr>
      <w:r w:rsidRPr="00ED031D">
        <w:rPr>
          <w:rFonts w:ascii="Arial" w:hAnsi="Arial" w:cs="Arial"/>
        </w:rPr>
        <w:t xml:space="preserve">The </w:t>
      </w:r>
      <w:r w:rsidR="004337C5">
        <w:rPr>
          <w:rFonts w:ascii="Arial" w:hAnsi="Arial" w:cs="Arial"/>
        </w:rPr>
        <w:t>Deputy Manager</w:t>
      </w:r>
      <w:r w:rsidRPr="00ED031D">
        <w:rPr>
          <w:rFonts w:ascii="Arial" w:hAnsi="Arial" w:cs="Arial"/>
        </w:rPr>
        <w:t xml:space="preserve"> deputises for the Manager </w:t>
      </w:r>
      <w:r w:rsidR="00F7298F">
        <w:rPr>
          <w:rFonts w:ascii="Arial" w:hAnsi="Arial" w:cs="Arial"/>
        </w:rPr>
        <w:t>when this</w:t>
      </w:r>
      <w:r w:rsidRPr="00ED031D">
        <w:rPr>
          <w:rFonts w:ascii="Arial" w:hAnsi="Arial" w:cs="Arial"/>
        </w:rPr>
        <w:t xml:space="preserve"> person</w:t>
      </w:r>
      <w:r w:rsidR="00F7298F">
        <w:rPr>
          <w:rFonts w:ascii="Arial" w:hAnsi="Arial" w:cs="Arial"/>
        </w:rPr>
        <w:t xml:space="preserve"> is</w:t>
      </w:r>
      <w:r w:rsidRPr="00ED031D">
        <w:rPr>
          <w:rFonts w:ascii="Arial" w:hAnsi="Arial" w:cs="Arial"/>
        </w:rPr>
        <w:t xml:space="preserve"> absent.</w:t>
      </w:r>
    </w:p>
    <w:p w:rsidR="009D06E1" w:rsidRPr="00ED031D" w:rsidRDefault="00ED031D" w:rsidP="009D06E1">
      <w:pPr>
        <w:rPr>
          <w:rFonts w:ascii="Arial" w:hAnsi="Arial" w:cs="Arial"/>
        </w:rPr>
      </w:pPr>
      <w:r>
        <w:rPr>
          <w:rFonts w:ascii="Arial" w:hAnsi="Arial" w:cs="Arial"/>
        </w:rPr>
        <w:t>Tregaron has a sister home in Holywell (Ewenny View</w:t>
      </w:r>
      <w:r w:rsidR="009D06E1" w:rsidRPr="00ED031D">
        <w:rPr>
          <w:rFonts w:ascii="Arial" w:hAnsi="Arial" w:cs="Arial"/>
        </w:rPr>
        <w:t xml:space="preserve">) that provides additional support to team and offers consistency for the young people during periods of absence </w:t>
      </w:r>
      <w:r>
        <w:rPr>
          <w:rFonts w:ascii="Arial" w:hAnsi="Arial" w:cs="Arial"/>
        </w:rPr>
        <w:t xml:space="preserve">of the staff team at Tregaron. </w:t>
      </w:r>
      <w:r w:rsidR="009D06E1" w:rsidRPr="00ED031D">
        <w:rPr>
          <w:rFonts w:ascii="Arial" w:hAnsi="Arial" w:cs="Arial"/>
        </w:rPr>
        <w:t>There are identified staff that are qualified and registered with Social Care Wales, (or near completion and in the process of registering) that would assist in providing cover in the eventuality of annual</w:t>
      </w:r>
      <w:r>
        <w:rPr>
          <w:rFonts w:ascii="Arial" w:hAnsi="Arial" w:cs="Arial"/>
        </w:rPr>
        <w:t xml:space="preserve"> leave and long term sickness. </w:t>
      </w:r>
      <w:r w:rsidR="009D06E1" w:rsidRPr="00ED031D">
        <w:rPr>
          <w:rFonts w:ascii="Arial" w:hAnsi="Arial" w:cs="Arial"/>
        </w:rPr>
        <w:t>The staff from Tregaron will have an induction to the home and will meet the young pe</w:t>
      </w:r>
      <w:r w:rsidR="004337C5">
        <w:rPr>
          <w:rFonts w:ascii="Arial" w:hAnsi="Arial" w:cs="Arial"/>
        </w:rPr>
        <w:t>rson</w:t>
      </w:r>
      <w:r w:rsidR="009D06E1" w:rsidRPr="00ED031D">
        <w:rPr>
          <w:rFonts w:ascii="Arial" w:hAnsi="Arial" w:cs="Arial"/>
        </w:rPr>
        <w:t xml:space="preserve"> residing at the home.</w:t>
      </w:r>
    </w:p>
    <w:p w:rsidR="009D06E1" w:rsidRPr="00B5717B" w:rsidRDefault="009D06E1" w:rsidP="00B5717B">
      <w:pPr>
        <w:rPr>
          <w:rFonts w:ascii="Arial" w:hAnsi="Arial" w:cs="Arial"/>
        </w:rPr>
      </w:pPr>
    </w:p>
    <w:p w:rsidR="00B5717B" w:rsidRDefault="00B5717B" w:rsidP="00F66C13">
      <w:pPr>
        <w:rPr>
          <w:rFonts w:ascii="Arial" w:hAnsi="Arial" w:cs="Arial"/>
        </w:rPr>
      </w:pPr>
    </w:p>
    <w:p w:rsidR="00513425" w:rsidRDefault="00513425" w:rsidP="00F66C13">
      <w:pPr>
        <w:rPr>
          <w:rFonts w:ascii="Arial" w:hAnsi="Arial" w:cs="Arial"/>
        </w:rPr>
      </w:pPr>
    </w:p>
    <w:p w:rsidR="00513425" w:rsidRDefault="00513425" w:rsidP="00F66C13">
      <w:pPr>
        <w:rPr>
          <w:rFonts w:ascii="Arial" w:hAnsi="Arial" w:cs="Arial"/>
        </w:rPr>
      </w:pPr>
    </w:p>
    <w:p w:rsidR="00F7298F" w:rsidRDefault="00F7298F" w:rsidP="00140124">
      <w:pPr>
        <w:pStyle w:val="Heading2"/>
        <w:jc w:val="center"/>
        <w:rPr>
          <w:sz w:val="28"/>
          <w:szCs w:val="28"/>
        </w:rPr>
      </w:pPr>
      <w:bookmarkStart w:id="24" w:name="_Toc4689811"/>
    </w:p>
    <w:p w:rsidR="00F7298F" w:rsidRPr="00140124" w:rsidRDefault="00F7298F" w:rsidP="00F7298F">
      <w:pPr>
        <w:pStyle w:val="Heading2"/>
        <w:jc w:val="center"/>
        <w:rPr>
          <w:sz w:val="28"/>
          <w:szCs w:val="28"/>
        </w:rPr>
      </w:pPr>
      <w:r w:rsidRPr="00140124">
        <w:rPr>
          <w:sz w:val="28"/>
          <w:szCs w:val="28"/>
        </w:rPr>
        <w:t>Tregaron Staff Structure</w:t>
      </w:r>
    </w:p>
    <w:p w:rsidR="00F7298F" w:rsidRDefault="00F7298F" w:rsidP="00140124">
      <w:pPr>
        <w:pStyle w:val="Heading2"/>
        <w:jc w:val="center"/>
        <w:rPr>
          <w:sz w:val="28"/>
          <w:szCs w:val="28"/>
        </w:rPr>
      </w:pPr>
    </w:p>
    <w:p w:rsidR="00F7298F" w:rsidRDefault="00F7298F" w:rsidP="00140124">
      <w:pPr>
        <w:pStyle w:val="Heading2"/>
        <w:jc w:val="center"/>
        <w:rPr>
          <w:sz w:val="28"/>
          <w:szCs w:val="28"/>
        </w:rPr>
      </w:pPr>
    </w:p>
    <w:p w:rsidR="00F7298F" w:rsidRDefault="00F7298F" w:rsidP="00140124">
      <w:pPr>
        <w:pStyle w:val="Heading2"/>
        <w:jc w:val="center"/>
        <w:rPr>
          <w:sz w:val="28"/>
          <w:szCs w:val="28"/>
        </w:rPr>
      </w:pPr>
    </w:p>
    <w:p w:rsidR="00F7298F" w:rsidRDefault="00F7298F" w:rsidP="00140124">
      <w:pPr>
        <w:pStyle w:val="Heading2"/>
        <w:jc w:val="center"/>
        <w:rPr>
          <w:sz w:val="28"/>
          <w:szCs w:val="28"/>
        </w:rPr>
      </w:pPr>
    </w:p>
    <w:p w:rsidR="00F7298F" w:rsidRDefault="00F7298F" w:rsidP="00140124">
      <w:pPr>
        <w:pStyle w:val="Heading2"/>
        <w:jc w:val="center"/>
        <w:rPr>
          <w:sz w:val="28"/>
          <w:szCs w:val="28"/>
        </w:rPr>
      </w:pPr>
    </w:p>
    <w:p w:rsidR="00F7298F" w:rsidRDefault="00F7298F" w:rsidP="00140124">
      <w:pPr>
        <w:pStyle w:val="Heading2"/>
        <w:jc w:val="center"/>
        <w:rPr>
          <w:sz w:val="28"/>
          <w:szCs w:val="28"/>
        </w:rPr>
      </w:pPr>
    </w:p>
    <w:p w:rsidR="00F7298F" w:rsidRDefault="00F7298F" w:rsidP="00140124">
      <w:pPr>
        <w:pStyle w:val="Heading2"/>
        <w:jc w:val="center"/>
        <w:rPr>
          <w:sz w:val="28"/>
          <w:szCs w:val="28"/>
        </w:rPr>
      </w:pPr>
    </w:p>
    <w:bookmarkEnd w:id="24"/>
    <w:p w:rsidR="00140124" w:rsidRPr="00140124" w:rsidRDefault="00140124" w:rsidP="00140124">
      <w:pPr>
        <w:rPr>
          <w:lang w:val="en-GB" w:eastAsia="en-GB"/>
        </w:rPr>
      </w:pPr>
    </w:p>
    <w:p w:rsidR="00513425" w:rsidRDefault="00513425" w:rsidP="00F66C13">
      <w:pPr>
        <w:rPr>
          <w:rFonts w:ascii="Arial" w:hAnsi="Arial" w:cs="Arial"/>
        </w:rPr>
      </w:pPr>
    </w:p>
    <w:p w:rsidR="00140124" w:rsidRPr="00F66C13" w:rsidRDefault="00EC575E" w:rsidP="00F66C13">
      <w:pPr>
        <w:rPr>
          <w:rFonts w:ascii="Arial" w:hAnsi="Arial" w:cs="Arial"/>
        </w:rPr>
      </w:pPr>
      <w:r>
        <w:rPr>
          <w:rFonts w:ascii="Arial" w:hAnsi="Arial" w:cs="Arial"/>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30" type="#_x0000_t186" style="position:absolute;margin-left:248.75pt;margin-top:88.35pt;width:60.75pt;height:472.2pt;rotation:90;z-index:251664384;mso-position-horizontal-relative:margin;mso-position-vertical-relative:page;mso-width-relative:margin;mso-height-relative:margin;v-text-anchor:middle" o:allowincell="f" filled="t" fillcolor="#44546a [3215]" stroked="f" strokecolor="#5c83b4" strokeweight=".25pt">
            <v:shadow opacity=".5"/>
            <v:textbox style="mso-next-textbox:#_x0000_s1030">
              <w:txbxContent>
                <w:p w:rsidR="00B82BCD" w:rsidRPr="00233CF4" w:rsidRDefault="00B82BCD" w:rsidP="00140124">
                  <w:pPr>
                    <w:spacing w:after="0" w:line="288" w:lineRule="auto"/>
                    <w:jc w:val="center"/>
                    <w:rPr>
                      <w:rFonts w:asciiTheme="majorHAnsi" w:eastAsiaTheme="majorEastAsia" w:hAnsiTheme="majorHAnsi" w:cstheme="majorBidi"/>
                      <w:i/>
                      <w:iCs/>
                      <w:color w:val="D0DBF0" w:themeColor="accent1" w:themeTint="3F"/>
                      <w:sz w:val="24"/>
                      <w:szCs w:val="28"/>
                    </w:rPr>
                  </w:pPr>
                  <w:r w:rsidRPr="00233CF4">
                    <w:rPr>
                      <w:rFonts w:asciiTheme="majorHAnsi" w:eastAsiaTheme="majorEastAsia" w:hAnsiTheme="majorHAnsi" w:cstheme="majorBidi"/>
                      <w:i/>
                      <w:iCs/>
                      <w:color w:val="D0DBF0" w:themeColor="accent1" w:themeTint="3F"/>
                      <w:sz w:val="24"/>
                      <w:szCs w:val="28"/>
                    </w:rPr>
                    <w:t>Deputy Care Manager</w:t>
                  </w:r>
                </w:p>
              </w:txbxContent>
            </v:textbox>
            <w10:wrap type="square" anchorx="margin" anchory="page"/>
          </v:shape>
        </w:pict>
      </w:r>
      <w:r>
        <w:rPr>
          <w:rFonts w:ascii="Arial" w:hAnsi="Arial" w:cs="Arial"/>
          <w:noProof/>
        </w:rPr>
        <w:pict>
          <v:shape id="_x0000_s1029" type="#_x0000_t186" style="position:absolute;margin-left:247.4pt;margin-top:13.25pt;width:60.75pt;height:508.65pt;rotation:90;z-index:251663360;mso-position-horizontal-relative:margin;mso-position-vertical-relative:page;mso-width-relative:margin;mso-height-relative:margin;v-text-anchor:middle" o:allowincell="f" filled="t" fillcolor="#44546a [3215]" stroked="f" strokecolor="#5c83b4" strokeweight=".25pt">
            <v:shadow opacity=".5"/>
            <v:textbox style="mso-next-textbox:#_x0000_s1029">
              <w:txbxContent>
                <w:p w:rsidR="00B82BCD" w:rsidRPr="00233CF4" w:rsidRDefault="00B82BCD" w:rsidP="00140124">
                  <w:pPr>
                    <w:spacing w:after="0" w:line="288" w:lineRule="auto"/>
                    <w:jc w:val="center"/>
                    <w:rPr>
                      <w:rFonts w:asciiTheme="majorHAnsi" w:eastAsiaTheme="majorEastAsia" w:hAnsiTheme="majorHAnsi" w:cstheme="majorBidi"/>
                      <w:i/>
                      <w:iCs/>
                      <w:color w:val="D0DBF0" w:themeColor="accent1" w:themeTint="3F"/>
                      <w:sz w:val="24"/>
                      <w:szCs w:val="28"/>
                    </w:rPr>
                  </w:pPr>
                  <w:r w:rsidRPr="00233CF4">
                    <w:rPr>
                      <w:rFonts w:asciiTheme="majorHAnsi" w:eastAsiaTheme="majorEastAsia" w:hAnsiTheme="majorHAnsi" w:cstheme="majorBidi"/>
                      <w:i/>
                      <w:iCs/>
                      <w:color w:val="D0DBF0" w:themeColor="accent1" w:themeTint="3F"/>
                      <w:sz w:val="24"/>
                      <w:szCs w:val="28"/>
                    </w:rPr>
                    <w:t>Registered Manager</w:t>
                  </w:r>
                </w:p>
                <w:p w:rsidR="00B82BCD" w:rsidRPr="00233CF4" w:rsidRDefault="00B82BCD" w:rsidP="00140124">
                  <w:pPr>
                    <w:spacing w:after="0" w:line="288" w:lineRule="auto"/>
                    <w:jc w:val="center"/>
                    <w:rPr>
                      <w:rFonts w:asciiTheme="majorHAnsi" w:eastAsiaTheme="majorEastAsia" w:hAnsiTheme="majorHAnsi" w:cstheme="majorBidi"/>
                      <w:b/>
                      <w:iCs/>
                      <w:color w:val="D0DBF0" w:themeColor="accent1" w:themeTint="3F"/>
                      <w:sz w:val="28"/>
                      <w:szCs w:val="28"/>
                    </w:rPr>
                  </w:pPr>
                  <w:r>
                    <w:rPr>
                      <w:rFonts w:asciiTheme="majorHAnsi" w:eastAsiaTheme="majorEastAsia" w:hAnsiTheme="majorHAnsi" w:cstheme="majorBidi"/>
                      <w:b/>
                      <w:iCs/>
                      <w:color w:val="D0DBF0" w:themeColor="accent1" w:themeTint="3F"/>
                      <w:sz w:val="28"/>
                      <w:szCs w:val="28"/>
                    </w:rPr>
                    <w:t>Sandra Probert</w:t>
                  </w:r>
                </w:p>
              </w:txbxContent>
            </v:textbox>
            <w10:wrap type="square" anchorx="margin" anchory="page"/>
          </v:shape>
        </w:pict>
      </w:r>
      <w:r>
        <w:rPr>
          <w:noProof/>
        </w:rPr>
        <w:pict>
          <v:shape id="_x0000_s1027" type="#_x0000_t186" style="position:absolute;margin-left:248.5pt;margin-top:-112.45pt;width:56.15pt;height:550.1pt;rotation:90;z-index:251661312;mso-position-horizontal-relative:margin;mso-position-vertical-relative:page;mso-width-relative:margin;mso-height-relative:margin;v-text-anchor:middle" o:allowincell="f" filled="t" fillcolor="#44546a [3215]" stroked="f" strokecolor="#5c83b4" strokeweight=".25pt">
            <v:shadow opacity=".5"/>
            <v:textbox style="mso-next-textbox:#_x0000_s1027">
              <w:txbxContent>
                <w:p w:rsidR="00B82BCD" w:rsidRPr="00116C1E" w:rsidRDefault="00B82BCD" w:rsidP="00140124">
                  <w:pPr>
                    <w:spacing w:after="0" w:line="288" w:lineRule="auto"/>
                    <w:jc w:val="center"/>
                    <w:rPr>
                      <w:rFonts w:asciiTheme="majorHAnsi" w:eastAsiaTheme="majorEastAsia" w:hAnsiTheme="majorHAnsi" w:cstheme="majorBidi"/>
                      <w:i/>
                      <w:iCs/>
                      <w:color w:val="D0DBF0" w:themeColor="accent1" w:themeTint="3F"/>
                      <w:sz w:val="24"/>
                      <w:szCs w:val="24"/>
                    </w:rPr>
                  </w:pPr>
                  <w:r w:rsidRPr="00116C1E">
                    <w:rPr>
                      <w:rFonts w:asciiTheme="majorHAnsi" w:eastAsiaTheme="majorEastAsia" w:hAnsiTheme="majorHAnsi" w:cstheme="majorBidi"/>
                      <w:i/>
                      <w:iCs/>
                      <w:color w:val="D0DBF0" w:themeColor="accent1" w:themeTint="3F"/>
                      <w:sz w:val="24"/>
                      <w:szCs w:val="24"/>
                    </w:rPr>
                    <w:t xml:space="preserve">Responsible Individual </w:t>
                  </w:r>
                </w:p>
                <w:p w:rsidR="00B82BCD" w:rsidRPr="00116C1E" w:rsidRDefault="00B82BCD" w:rsidP="00140124">
                  <w:pPr>
                    <w:spacing w:after="0" w:line="288" w:lineRule="auto"/>
                    <w:jc w:val="center"/>
                    <w:rPr>
                      <w:rFonts w:asciiTheme="majorHAnsi" w:eastAsiaTheme="majorEastAsia" w:hAnsiTheme="majorHAnsi" w:cstheme="majorBidi"/>
                      <w:b/>
                      <w:iCs/>
                      <w:color w:val="D0DBF0" w:themeColor="accent1" w:themeTint="3F"/>
                      <w:sz w:val="28"/>
                      <w:szCs w:val="24"/>
                    </w:rPr>
                  </w:pPr>
                  <w:r w:rsidRPr="00116C1E">
                    <w:rPr>
                      <w:rFonts w:asciiTheme="majorHAnsi" w:eastAsiaTheme="majorEastAsia" w:hAnsiTheme="majorHAnsi" w:cstheme="majorBidi"/>
                      <w:b/>
                      <w:iCs/>
                      <w:color w:val="D0DBF0" w:themeColor="accent1" w:themeTint="3F"/>
                      <w:sz w:val="28"/>
                      <w:szCs w:val="24"/>
                    </w:rPr>
                    <w:t>James O’Leary</w:t>
                  </w:r>
                </w:p>
              </w:txbxContent>
            </v:textbox>
            <w10:wrap type="square" anchorx="margin" anchory="page"/>
          </v:shape>
        </w:pict>
      </w:r>
    </w:p>
    <w:p w:rsidR="00AA31EA" w:rsidRPr="00A21EA8" w:rsidRDefault="00AA31EA" w:rsidP="00A21EA8">
      <w:pPr>
        <w:rPr>
          <w:rFonts w:ascii="Arial" w:hAnsi="Arial" w:cs="Arial"/>
        </w:rPr>
      </w:pPr>
    </w:p>
    <w:p w:rsidR="00A21EA8" w:rsidRPr="00453DBA" w:rsidRDefault="00EC575E" w:rsidP="00453DBA">
      <w:pPr>
        <w:rPr>
          <w:rFonts w:ascii="Arial" w:hAnsi="Arial" w:cs="Arial"/>
        </w:rPr>
      </w:pPr>
      <w:r>
        <w:rPr>
          <w:rFonts w:ascii="Arial" w:hAnsi="Arial" w:cs="Arial"/>
          <w:noProof/>
        </w:rPr>
        <w:pict>
          <v:shape id="_x0000_s1031" type="#_x0000_t186" style="position:absolute;margin-left:247.7pt;margin-top:159pt;width:67.8pt;height:446.9pt;rotation:90;z-index:251665408;mso-position-horizontal-relative:margin;mso-position-vertical-relative:page;mso-width-relative:margin;mso-height-relative:margin;v-text-anchor:middle" o:allowincell="f" filled="t" fillcolor="#44546a [3215]" stroked="f" strokecolor="#5c83b4" strokeweight=".25pt">
            <v:shadow opacity=".5"/>
            <v:textbox style="mso-next-textbox:#_x0000_s1031">
              <w:txbxContent>
                <w:p w:rsidR="00B82BCD" w:rsidRPr="00233CF4" w:rsidRDefault="00B82BCD" w:rsidP="00140124">
                  <w:pPr>
                    <w:spacing w:after="0" w:line="288" w:lineRule="auto"/>
                    <w:jc w:val="center"/>
                    <w:rPr>
                      <w:rFonts w:asciiTheme="majorHAnsi" w:eastAsiaTheme="majorEastAsia" w:hAnsiTheme="majorHAnsi" w:cstheme="majorBidi"/>
                      <w:i/>
                      <w:iCs/>
                      <w:color w:val="D0DBF0" w:themeColor="accent1" w:themeTint="3F"/>
                      <w:sz w:val="24"/>
                      <w:szCs w:val="28"/>
                    </w:rPr>
                  </w:pPr>
                  <w:r w:rsidRPr="00233CF4">
                    <w:rPr>
                      <w:rFonts w:asciiTheme="majorHAnsi" w:eastAsiaTheme="majorEastAsia" w:hAnsiTheme="majorHAnsi" w:cstheme="majorBidi"/>
                      <w:i/>
                      <w:iCs/>
                      <w:color w:val="D0DBF0" w:themeColor="accent1" w:themeTint="3F"/>
                      <w:sz w:val="24"/>
                      <w:szCs w:val="28"/>
                    </w:rPr>
                    <w:t>Residential Childcare Workers</w:t>
                  </w:r>
                </w:p>
                <w:p w:rsidR="00B82BCD" w:rsidRPr="00233CF4" w:rsidRDefault="00B82BCD" w:rsidP="00140124">
                  <w:pPr>
                    <w:spacing w:after="0" w:line="288" w:lineRule="auto"/>
                    <w:jc w:val="center"/>
                    <w:rPr>
                      <w:rFonts w:asciiTheme="majorHAnsi" w:eastAsiaTheme="majorEastAsia" w:hAnsiTheme="majorHAnsi" w:cstheme="majorBidi"/>
                      <w:b/>
                      <w:iCs/>
                      <w:color w:val="D0DBF0" w:themeColor="accent1" w:themeTint="3F"/>
                      <w:sz w:val="28"/>
                      <w:szCs w:val="28"/>
                    </w:rPr>
                  </w:pPr>
                </w:p>
              </w:txbxContent>
            </v:textbox>
            <w10:wrap type="square" anchorx="margin" anchory="page"/>
          </v:shape>
        </w:pict>
      </w:r>
    </w:p>
    <w:p w:rsidR="00453DBA" w:rsidRPr="00453DBA" w:rsidRDefault="00EC575E" w:rsidP="00453DBA">
      <w:pPr>
        <w:rPr>
          <w:rFonts w:ascii="Arial" w:hAnsi="Arial" w:cs="Arial"/>
        </w:rPr>
      </w:pPr>
      <w:r>
        <w:rPr>
          <w:noProof/>
        </w:rPr>
        <w:pict>
          <v:shape id="_x0000_s1028" type="#_x0000_t186" style="position:absolute;margin-left:258.2pt;margin-top:-51.95pt;width:54.75pt;height:532.1pt;rotation:90;z-index:251662336;mso-position-horizontal-relative:margin;mso-position-vertical-relative:page;mso-width-relative:margin;mso-height-relative:margin;v-text-anchor:middle" o:allowincell="f" filled="t" fillcolor="#44546a [3215]" stroked="f" strokecolor="#5c83b4" strokeweight=".25pt">
            <v:shadow opacity=".5"/>
            <v:textbox style="mso-next-textbox:#_x0000_s1028">
              <w:txbxContent>
                <w:p w:rsidR="00B82BCD" w:rsidRPr="00116C1E" w:rsidRDefault="00B82BCD" w:rsidP="00140124">
                  <w:pPr>
                    <w:spacing w:after="0" w:line="288" w:lineRule="auto"/>
                    <w:jc w:val="center"/>
                    <w:rPr>
                      <w:rFonts w:asciiTheme="majorHAnsi" w:eastAsiaTheme="majorEastAsia" w:hAnsiTheme="majorHAnsi" w:cstheme="majorBidi"/>
                      <w:i/>
                      <w:iCs/>
                      <w:color w:val="D0DBF0" w:themeColor="accent1" w:themeTint="3F"/>
                      <w:sz w:val="24"/>
                      <w:szCs w:val="24"/>
                    </w:rPr>
                  </w:pPr>
                  <w:r>
                    <w:rPr>
                      <w:rFonts w:asciiTheme="majorHAnsi" w:eastAsiaTheme="majorEastAsia" w:hAnsiTheme="majorHAnsi" w:cstheme="majorBidi"/>
                      <w:i/>
                      <w:iCs/>
                      <w:color w:val="D0DBF0" w:themeColor="accent1" w:themeTint="3F"/>
                      <w:sz w:val="24"/>
                      <w:szCs w:val="24"/>
                    </w:rPr>
                    <w:t xml:space="preserve">Residential Service Manager </w:t>
                  </w:r>
                </w:p>
                <w:p w:rsidR="00B82BCD" w:rsidRPr="00116C1E" w:rsidRDefault="00B82BCD" w:rsidP="00140124">
                  <w:pPr>
                    <w:spacing w:after="0" w:line="288" w:lineRule="auto"/>
                    <w:jc w:val="center"/>
                    <w:rPr>
                      <w:rFonts w:asciiTheme="majorHAnsi" w:eastAsiaTheme="majorEastAsia" w:hAnsiTheme="majorHAnsi" w:cstheme="majorBidi"/>
                      <w:b/>
                      <w:iCs/>
                      <w:color w:val="D0DBF0" w:themeColor="accent1" w:themeTint="3F"/>
                      <w:sz w:val="28"/>
                      <w:szCs w:val="24"/>
                    </w:rPr>
                  </w:pPr>
                  <w:r>
                    <w:rPr>
                      <w:rFonts w:asciiTheme="majorHAnsi" w:eastAsiaTheme="majorEastAsia" w:hAnsiTheme="majorHAnsi" w:cstheme="majorBidi"/>
                      <w:b/>
                      <w:iCs/>
                      <w:color w:val="D0DBF0" w:themeColor="accent1" w:themeTint="3F"/>
                      <w:sz w:val="28"/>
                      <w:szCs w:val="24"/>
                    </w:rPr>
                    <w:t>Paul Callear</w:t>
                  </w:r>
                </w:p>
                <w:p w:rsidR="00B82BCD" w:rsidRPr="00233CF4" w:rsidRDefault="00B82BCD" w:rsidP="00140124">
                  <w:pPr>
                    <w:rPr>
                      <w:szCs w:val="28"/>
                    </w:rPr>
                  </w:pPr>
                </w:p>
              </w:txbxContent>
            </v:textbox>
            <w10:wrap type="square" anchorx="margin" anchory="page"/>
          </v:shape>
        </w:pict>
      </w:r>
    </w:p>
    <w:p w:rsidR="00453DBA" w:rsidRPr="0073415D" w:rsidRDefault="00453DBA" w:rsidP="0073415D">
      <w:pPr>
        <w:rPr>
          <w:rFonts w:ascii="Arial" w:hAnsi="Arial" w:cs="Arial"/>
        </w:rPr>
      </w:pPr>
    </w:p>
    <w:p w:rsidR="0073415D" w:rsidRPr="000A5722" w:rsidRDefault="0073415D" w:rsidP="0073415D"/>
    <w:p w:rsidR="0073415D" w:rsidRPr="0073415D" w:rsidRDefault="0073415D" w:rsidP="0073415D">
      <w:pPr>
        <w:rPr>
          <w:rFonts w:ascii="Arial" w:hAnsi="Arial" w:cs="Arial"/>
          <w:bCs/>
        </w:rPr>
      </w:pPr>
    </w:p>
    <w:p w:rsidR="0073415D" w:rsidRDefault="0073415D" w:rsidP="00F65DEA">
      <w:pPr>
        <w:rPr>
          <w:rFonts w:ascii="Arial" w:hAnsi="Arial" w:cs="Arial"/>
        </w:rPr>
      </w:pPr>
    </w:p>
    <w:p w:rsidR="00B645FE" w:rsidRDefault="00B645FE" w:rsidP="00F65DEA">
      <w:pPr>
        <w:rPr>
          <w:rFonts w:ascii="Arial" w:hAnsi="Arial" w:cs="Arial"/>
        </w:rPr>
      </w:pPr>
    </w:p>
    <w:p w:rsidR="00B645FE" w:rsidRDefault="00B645FE" w:rsidP="00F65DEA">
      <w:pPr>
        <w:rPr>
          <w:rFonts w:ascii="Arial" w:hAnsi="Arial" w:cs="Arial"/>
        </w:rPr>
      </w:pPr>
    </w:p>
    <w:p w:rsidR="00B645FE" w:rsidRDefault="00B645FE" w:rsidP="00F65DEA">
      <w:pPr>
        <w:rPr>
          <w:rFonts w:ascii="Arial" w:hAnsi="Arial" w:cs="Arial"/>
        </w:rPr>
      </w:pPr>
    </w:p>
    <w:p w:rsidR="00B645FE" w:rsidRDefault="00B645FE" w:rsidP="00F65DEA">
      <w:pPr>
        <w:rPr>
          <w:rFonts w:ascii="Arial" w:hAnsi="Arial" w:cs="Arial"/>
        </w:rPr>
      </w:pPr>
    </w:p>
    <w:p w:rsidR="00B645FE" w:rsidRPr="004B442B" w:rsidRDefault="00B645FE" w:rsidP="00B645FE">
      <w:pPr>
        <w:pStyle w:val="Heading2"/>
        <w:rPr>
          <w:rFonts w:cs="Arial"/>
          <w:noProof/>
        </w:rPr>
      </w:pPr>
      <w:bookmarkStart w:id="25" w:name="_Toc4689812"/>
      <w:r w:rsidRPr="004B442B">
        <w:rPr>
          <w:rFonts w:cs="Arial"/>
          <w:noProof/>
        </w:rPr>
        <w:t>Staff Pen Pictures and Qualifications</w:t>
      </w:r>
      <w:bookmarkEnd w:id="25"/>
      <w:r w:rsidRPr="004B442B">
        <w:rPr>
          <w:rFonts w:cs="Arial"/>
          <w:noProof/>
        </w:rPr>
        <w:t xml:space="preserve"> </w:t>
      </w:r>
    </w:p>
    <w:p w:rsidR="00B645FE" w:rsidRPr="004B442B" w:rsidRDefault="00B645FE" w:rsidP="00B645FE">
      <w:pPr>
        <w:widowControl w:val="0"/>
        <w:autoSpaceDE w:val="0"/>
        <w:autoSpaceDN w:val="0"/>
        <w:adjustRightInd w:val="0"/>
        <w:spacing w:line="299" w:lineRule="exact"/>
        <w:ind w:right="606"/>
        <w:rPr>
          <w:rFonts w:ascii="Arial" w:hAnsi="Arial" w:cs="Arial"/>
          <w:b/>
          <w:noProof/>
          <w:spacing w:val="2"/>
        </w:rPr>
      </w:pPr>
    </w:p>
    <w:p w:rsidR="00B645FE" w:rsidRPr="004B442B" w:rsidRDefault="00B645FE" w:rsidP="00B645FE">
      <w:pPr>
        <w:rPr>
          <w:rFonts w:ascii="Arial" w:hAnsi="Arial" w:cs="Arial"/>
          <w:b/>
        </w:rPr>
      </w:pPr>
      <w:r w:rsidRPr="004B442B">
        <w:rPr>
          <w:rFonts w:ascii="Arial" w:hAnsi="Arial" w:cs="Arial"/>
          <w:b/>
        </w:rPr>
        <w:t xml:space="preserve">James O’Leary - Responsible Individual and Director </w:t>
      </w:r>
    </w:p>
    <w:p w:rsidR="00B645FE" w:rsidRPr="004B442B" w:rsidRDefault="00B645FE" w:rsidP="00B645FE">
      <w:pPr>
        <w:rPr>
          <w:rFonts w:ascii="Arial" w:hAnsi="Arial" w:cs="Arial"/>
        </w:rPr>
      </w:pPr>
      <w:r w:rsidRPr="004B442B">
        <w:rPr>
          <w:rFonts w:ascii="Arial" w:hAnsi="Arial" w:cs="Arial"/>
        </w:rPr>
        <w:t xml:space="preserve">James joined the company in 2008 after working for our sister organisation since 2005.  James holds an NVQ4 CCYP, NVQ4 LMA, and NVQ4 Business and has a NEWI4 Youth Work qualification. James has many years’ experience of a range of roles, settings and service user groups in the care sector. </w:t>
      </w:r>
    </w:p>
    <w:p w:rsidR="00B645FE" w:rsidRDefault="00B645FE" w:rsidP="004B442B">
      <w:pPr>
        <w:rPr>
          <w:rFonts w:ascii="Arial" w:hAnsi="Arial" w:cs="Arial"/>
        </w:rPr>
      </w:pPr>
      <w:r w:rsidRPr="004B442B">
        <w:rPr>
          <w:rFonts w:ascii="Arial" w:hAnsi="Arial" w:cs="Arial"/>
        </w:rPr>
        <w:t>James is</w:t>
      </w:r>
      <w:r w:rsidRPr="004B442B">
        <w:rPr>
          <w:rFonts w:ascii="Arial" w:hAnsi="Arial" w:cs="Arial"/>
          <w:color w:val="1F497D"/>
        </w:rPr>
        <w:t xml:space="preserve"> </w:t>
      </w:r>
      <w:r w:rsidRPr="004B442B">
        <w:rPr>
          <w:rFonts w:ascii="Arial" w:hAnsi="Arial" w:cs="Arial"/>
        </w:rPr>
        <w:t>one of the organisations Designated Child Protection Managers and has completed training in Safeguarding to Level 4.  James is also a member of the Institution of Occupational Safety and Health (IOSH) after achieving the qualification in 2014.</w:t>
      </w:r>
    </w:p>
    <w:p w:rsidR="004B442B" w:rsidRPr="004B442B" w:rsidRDefault="004B442B" w:rsidP="004B442B">
      <w:pPr>
        <w:rPr>
          <w:rFonts w:ascii="Arial" w:hAnsi="Arial" w:cs="Arial"/>
          <w:b/>
        </w:rPr>
      </w:pPr>
    </w:p>
    <w:p w:rsidR="00B645FE" w:rsidRPr="009F69BA" w:rsidRDefault="00B645FE" w:rsidP="00B645FE">
      <w:pPr>
        <w:rPr>
          <w:rFonts w:ascii="Arial" w:hAnsi="Arial" w:cs="Arial"/>
        </w:rPr>
      </w:pPr>
      <w:r w:rsidRPr="009F69BA">
        <w:rPr>
          <w:rFonts w:ascii="Arial" w:hAnsi="Arial" w:cs="Arial"/>
          <w:b/>
        </w:rPr>
        <w:t>Paul Callear - Residential Service Manager</w:t>
      </w:r>
      <w:r w:rsidRPr="009F69BA">
        <w:rPr>
          <w:rFonts w:ascii="Arial" w:hAnsi="Arial" w:cs="Arial"/>
        </w:rPr>
        <w:t xml:space="preserve"> </w:t>
      </w:r>
    </w:p>
    <w:p w:rsidR="00B645FE" w:rsidRPr="004B442B" w:rsidRDefault="00B645FE" w:rsidP="00B645FE">
      <w:pPr>
        <w:rPr>
          <w:rFonts w:ascii="Arial" w:hAnsi="Arial" w:cs="Arial"/>
        </w:rPr>
      </w:pPr>
      <w:r w:rsidRPr="004B442B">
        <w:rPr>
          <w:rFonts w:ascii="Arial" w:hAnsi="Arial" w:cs="Arial"/>
        </w:rPr>
        <w:t xml:space="preserve">As the Residential Service Manager for our organisation Paul oversees the Children’s Homes registered as an EBD provision.   He is the line manager to the Homes managers within this service and is accountable to the Responsible Individual, James O’Leary. Paul possesses the Level 5 Diploma in Leadership and Care Management and has also attained the NVQ 3 and NVQ 4 in Care for Children and Young People. </w:t>
      </w:r>
    </w:p>
    <w:p w:rsidR="004B442B" w:rsidRPr="009F69BA" w:rsidRDefault="00B645FE" w:rsidP="004B442B">
      <w:pPr>
        <w:rPr>
          <w:rFonts w:ascii="Arial" w:hAnsi="Arial" w:cs="Arial"/>
        </w:rPr>
      </w:pPr>
      <w:r w:rsidRPr="004B442B">
        <w:rPr>
          <w:rFonts w:ascii="Arial" w:hAnsi="Arial" w:cs="Arial"/>
        </w:rPr>
        <w:t>Paul has progressed through the organisation having achieved an excellent inspection track record. Paul is one of the organisations Designated Child Protection Managers and has completed training in Safeguarding to Level 4, he has also attained the Institution of Occupational Safety and Health (IOSH) qualification which was completed</w:t>
      </w:r>
    </w:p>
    <w:p w:rsidR="00B645FE" w:rsidRPr="009F69BA" w:rsidRDefault="00B645FE" w:rsidP="00B645FE">
      <w:pPr>
        <w:rPr>
          <w:rFonts w:ascii="Arial" w:hAnsi="Arial" w:cs="Arial"/>
          <w:b/>
          <w:sz w:val="24"/>
          <w:szCs w:val="24"/>
        </w:rPr>
      </w:pPr>
      <w:r w:rsidRPr="009F69BA">
        <w:rPr>
          <w:rFonts w:ascii="Arial" w:hAnsi="Arial" w:cs="Arial"/>
          <w:b/>
          <w:sz w:val="24"/>
          <w:szCs w:val="24"/>
        </w:rPr>
        <w:t xml:space="preserve">Sandra Probert – Home Manager </w:t>
      </w:r>
    </w:p>
    <w:p w:rsidR="00B645FE" w:rsidRPr="004B442B" w:rsidRDefault="00B645FE" w:rsidP="00B645FE">
      <w:pPr>
        <w:rPr>
          <w:rFonts w:ascii="Arial" w:hAnsi="Arial" w:cs="Arial"/>
        </w:rPr>
      </w:pPr>
      <w:r w:rsidRPr="004B442B">
        <w:rPr>
          <w:rFonts w:ascii="Arial" w:hAnsi="Arial" w:cs="Arial"/>
        </w:rPr>
        <w:t xml:space="preserve">Sandra joined the team in early August 2015.  Sandra worked for the past 3 years in a residential care setting incorporating education on site and has extensive knowledge of working with children and young people who display challenging behaviour.  Sandra has completed her Level 5 Leadership and Management together with her QCF Level 3 in Health and Social Care. </w:t>
      </w:r>
    </w:p>
    <w:p w:rsidR="00B645FE" w:rsidRPr="009F69BA" w:rsidRDefault="00B645FE" w:rsidP="00B645FE">
      <w:pPr>
        <w:rPr>
          <w:rFonts w:ascii="Arial" w:hAnsi="Arial" w:cs="Arial"/>
        </w:rPr>
      </w:pPr>
      <w:r w:rsidRPr="004B442B">
        <w:rPr>
          <w:rFonts w:ascii="Arial" w:hAnsi="Arial" w:cs="Arial"/>
        </w:rPr>
        <w:t>Sandra has worked within a mainstream high school for 8 years and was the Behaviour Teaching Assistant for 3 years working in small groups and on a 1 to 1 basis with a wide variety of young people with individual needs where she gained her QCF Level 3 Teaching Assistant and a Level 3 CACHE qualification.  Sandra has a Foundation Degree for Teaching, Learning and Mentoring and is registered with Social Care Wales as a Manager.</w:t>
      </w:r>
    </w:p>
    <w:p w:rsidR="009F69BA" w:rsidRDefault="009F69BA" w:rsidP="00F65DEA"/>
    <w:p w:rsidR="00F65DEA" w:rsidRDefault="00F65DEA" w:rsidP="00F65DEA">
      <w:pPr>
        <w:ind w:left="360"/>
        <w:rPr>
          <w:rFonts w:ascii="Arial" w:hAnsi="Arial" w:cs="Arial"/>
        </w:rPr>
      </w:pPr>
    </w:p>
    <w:p w:rsidR="00EA07D9" w:rsidRDefault="00EA07D9" w:rsidP="00F65DEA">
      <w:pPr>
        <w:ind w:left="360"/>
        <w:rPr>
          <w:rFonts w:ascii="Arial" w:hAnsi="Arial" w:cs="Arial"/>
        </w:rPr>
      </w:pPr>
    </w:p>
    <w:p w:rsidR="00EA07D9" w:rsidRDefault="00EA07D9" w:rsidP="00F65DEA">
      <w:pPr>
        <w:ind w:left="360"/>
        <w:rPr>
          <w:rFonts w:ascii="Arial" w:hAnsi="Arial" w:cs="Arial"/>
        </w:rPr>
      </w:pPr>
    </w:p>
    <w:p w:rsidR="00EA07D9" w:rsidRDefault="00EA07D9" w:rsidP="00F65DEA">
      <w:pPr>
        <w:ind w:left="360"/>
        <w:rPr>
          <w:rFonts w:ascii="Arial" w:hAnsi="Arial" w:cs="Arial"/>
        </w:rPr>
      </w:pPr>
    </w:p>
    <w:p w:rsidR="0056228B" w:rsidRDefault="0056228B" w:rsidP="00BE1FCE">
      <w:pPr>
        <w:rPr>
          <w:rFonts w:ascii="Arial" w:hAnsi="Arial" w:cs="Arial"/>
        </w:rPr>
      </w:pPr>
    </w:p>
    <w:p w:rsidR="0056228B" w:rsidRPr="009F69BA" w:rsidRDefault="0056228B" w:rsidP="0056228B">
      <w:pPr>
        <w:pStyle w:val="Heading1"/>
        <w:rPr>
          <w:rFonts w:ascii="Arial" w:hAnsi="Arial" w:cs="Arial"/>
          <w:color w:val="000000" w:themeColor="text1"/>
          <w:sz w:val="24"/>
          <w:szCs w:val="24"/>
        </w:rPr>
      </w:pPr>
      <w:bookmarkStart w:id="26" w:name="_Toc4689813"/>
      <w:r w:rsidRPr="009F69BA">
        <w:rPr>
          <w:rFonts w:ascii="Arial" w:hAnsi="Arial" w:cs="Arial"/>
          <w:color w:val="000000" w:themeColor="text1"/>
          <w:sz w:val="24"/>
          <w:szCs w:val="24"/>
        </w:rPr>
        <w:lastRenderedPageBreak/>
        <w:t>Staff training and development</w:t>
      </w:r>
      <w:bookmarkEnd w:id="26"/>
    </w:p>
    <w:p w:rsidR="0056228B" w:rsidRPr="0056228B" w:rsidRDefault="0056228B" w:rsidP="0056228B">
      <w:pPr>
        <w:widowControl w:val="0"/>
        <w:autoSpaceDE w:val="0"/>
        <w:autoSpaceDN w:val="0"/>
        <w:adjustRightInd w:val="0"/>
        <w:spacing w:line="299" w:lineRule="exact"/>
        <w:ind w:right="606"/>
        <w:rPr>
          <w:rFonts w:ascii="Arial" w:hAnsi="Arial" w:cs="Arial"/>
          <w:bCs/>
          <w:spacing w:val="-1"/>
        </w:rPr>
      </w:pPr>
    </w:p>
    <w:p w:rsidR="0056228B" w:rsidRPr="0056228B" w:rsidRDefault="0056228B" w:rsidP="0056228B">
      <w:pPr>
        <w:rPr>
          <w:rFonts w:ascii="Arial" w:hAnsi="Arial" w:cs="Arial"/>
        </w:rPr>
      </w:pPr>
      <w:r w:rsidRPr="0056228B">
        <w:rPr>
          <w:rFonts w:ascii="Arial" w:hAnsi="Arial" w:cs="Arial"/>
        </w:rPr>
        <w:t xml:space="preserve">The organisation is committed to staff training and development. All staff on commencement of their employment will complete the All Wales Induction Framework and be registered with Social Care Wales within the required timescales and sooner wherever possible. </w:t>
      </w:r>
    </w:p>
    <w:p w:rsidR="0056228B" w:rsidRPr="0056228B" w:rsidRDefault="0056228B" w:rsidP="0056228B">
      <w:pPr>
        <w:rPr>
          <w:rFonts w:ascii="Arial" w:hAnsi="Arial" w:cs="Arial"/>
        </w:rPr>
      </w:pPr>
      <w:r w:rsidRPr="0056228B">
        <w:rPr>
          <w:rFonts w:ascii="Arial" w:hAnsi="Arial" w:cs="Arial"/>
        </w:rPr>
        <w:t xml:space="preserve">Staff who do not already have the applicable level 3 qualification will be enrolled at the earliest opportunity and will be supported to complete their qualification within the regulatory timescales. </w:t>
      </w:r>
    </w:p>
    <w:p w:rsidR="0056228B" w:rsidRPr="0056228B" w:rsidRDefault="0056228B" w:rsidP="0056228B">
      <w:pPr>
        <w:rPr>
          <w:rFonts w:ascii="Arial" w:hAnsi="Arial" w:cs="Arial"/>
        </w:rPr>
      </w:pPr>
      <w:r w:rsidRPr="0056228B">
        <w:rPr>
          <w:rFonts w:ascii="Arial" w:hAnsi="Arial" w:cs="Arial"/>
        </w:rPr>
        <w:t xml:space="preserve">The manager and the wider organisation are committed to supporting staff to complete training. This includes workshops delivered by the manager and advice and guidance. Progress is reviewed during supervisions and annual appraisals with targets set to achieve success. </w:t>
      </w:r>
    </w:p>
    <w:p w:rsidR="0056228B" w:rsidRPr="0056228B" w:rsidRDefault="0056228B" w:rsidP="0056228B">
      <w:pPr>
        <w:rPr>
          <w:rFonts w:ascii="Arial" w:hAnsi="Arial" w:cs="Arial"/>
        </w:rPr>
      </w:pPr>
      <w:r w:rsidRPr="0056228B">
        <w:rPr>
          <w:rFonts w:ascii="Arial" w:hAnsi="Arial" w:cs="Arial"/>
        </w:rPr>
        <w:t>Staff with supervisory and shift leading responsibilities are all qualified as level three and are encouraged and supported to enrol on and obtain their level 5 qualification.</w:t>
      </w:r>
    </w:p>
    <w:p w:rsidR="0056228B" w:rsidRPr="009F69BA" w:rsidRDefault="0056228B" w:rsidP="0056228B">
      <w:pPr>
        <w:rPr>
          <w:rFonts w:ascii="Arial" w:hAnsi="Arial" w:cs="Arial"/>
        </w:rPr>
      </w:pPr>
      <w:r w:rsidRPr="0056228B">
        <w:rPr>
          <w:rFonts w:ascii="Arial" w:hAnsi="Arial" w:cs="Arial"/>
        </w:rPr>
        <w:t xml:space="preserve">A skills matrix is completed and updated monthly by the homes manager to ensure that all individual needs can be met with the team in-situ within the home.  Courses that staff complete through a mix of both on-line </w:t>
      </w:r>
      <w:r w:rsidRPr="009F69BA">
        <w:rPr>
          <w:rFonts w:ascii="Arial" w:hAnsi="Arial" w:cs="Arial"/>
        </w:rPr>
        <w:t>and also face-to-face are listed below:</w:t>
      </w:r>
    </w:p>
    <w:p w:rsidR="0056228B" w:rsidRPr="009F69BA" w:rsidRDefault="0056228B" w:rsidP="0056228B">
      <w:pPr>
        <w:pStyle w:val="ListParagraph"/>
        <w:numPr>
          <w:ilvl w:val="0"/>
          <w:numId w:val="16"/>
        </w:numPr>
        <w:spacing w:after="200" w:line="276" w:lineRule="auto"/>
        <w:contextualSpacing/>
        <w:rPr>
          <w:rFonts w:ascii="Arial" w:hAnsi="Arial" w:cs="Arial"/>
          <w:sz w:val="22"/>
          <w:szCs w:val="22"/>
        </w:rPr>
      </w:pPr>
      <w:r w:rsidRPr="009F69BA">
        <w:rPr>
          <w:rFonts w:ascii="Arial" w:hAnsi="Arial" w:cs="Arial"/>
          <w:sz w:val="22"/>
          <w:szCs w:val="22"/>
        </w:rPr>
        <w:t>Health &amp; Safety in Health &amp; Social Care</w:t>
      </w:r>
    </w:p>
    <w:p w:rsidR="0056228B" w:rsidRPr="009F69BA" w:rsidRDefault="0056228B" w:rsidP="0056228B">
      <w:pPr>
        <w:pStyle w:val="ListParagraph"/>
        <w:numPr>
          <w:ilvl w:val="0"/>
          <w:numId w:val="16"/>
        </w:numPr>
        <w:spacing w:after="200" w:line="276" w:lineRule="auto"/>
        <w:contextualSpacing/>
        <w:rPr>
          <w:rFonts w:ascii="Arial" w:hAnsi="Arial" w:cs="Arial"/>
          <w:sz w:val="22"/>
          <w:szCs w:val="22"/>
        </w:rPr>
      </w:pPr>
      <w:r w:rsidRPr="009F69BA">
        <w:rPr>
          <w:rFonts w:ascii="Arial" w:hAnsi="Arial" w:cs="Arial"/>
          <w:sz w:val="22"/>
          <w:szCs w:val="22"/>
        </w:rPr>
        <w:t>First Aid</w:t>
      </w:r>
    </w:p>
    <w:p w:rsidR="0056228B" w:rsidRPr="009F69BA" w:rsidRDefault="0056228B" w:rsidP="0056228B">
      <w:pPr>
        <w:pStyle w:val="ListParagraph"/>
        <w:numPr>
          <w:ilvl w:val="0"/>
          <w:numId w:val="16"/>
        </w:numPr>
        <w:spacing w:after="200" w:line="276" w:lineRule="auto"/>
        <w:contextualSpacing/>
        <w:rPr>
          <w:rFonts w:ascii="Arial" w:hAnsi="Arial" w:cs="Arial"/>
          <w:sz w:val="22"/>
          <w:szCs w:val="22"/>
        </w:rPr>
      </w:pPr>
      <w:r w:rsidRPr="009F69BA">
        <w:rPr>
          <w:rFonts w:ascii="Arial" w:hAnsi="Arial" w:cs="Arial"/>
          <w:sz w:val="22"/>
          <w:szCs w:val="22"/>
        </w:rPr>
        <w:t>Fire Safety</w:t>
      </w:r>
    </w:p>
    <w:p w:rsidR="0056228B" w:rsidRPr="009F69BA" w:rsidRDefault="0056228B" w:rsidP="0056228B">
      <w:pPr>
        <w:pStyle w:val="ListParagraph"/>
        <w:numPr>
          <w:ilvl w:val="0"/>
          <w:numId w:val="16"/>
        </w:numPr>
        <w:spacing w:after="200" w:line="276" w:lineRule="auto"/>
        <w:contextualSpacing/>
        <w:rPr>
          <w:rFonts w:ascii="Arial" w:hAnsi="Arial" w:cs="Arial"/>
          <w:sz w:val="22"/>
          <w:szCs w:val="22"/>
        </w:rPr>
      </w:pPr>
      <w:r w:rsidRPr="009F69BA">
        <w:rPr>
          <w:rFonts w:ascii="Arial" w:hAnsi="Arial" w:cs="Arial"/>
          <w:sz w:val="22"/>
          <w:szCs w:val="22"/>
        </w:rPr>
        <w:t>Basic Food Hygiene</w:t>
      </w:r>
    </w:p>
    <w:p w:rsidR="0056228B" w:rsidRPr="009F69BA" w:rsidRDefault="0056228B" w:rsidP="0056228B">
      <w:pPr>
        <w:pStyle w:val="ListParagraph"/>
        <w:numPr>
          <w:ilvl w:val="0"/>
          <w:numId w:val="16"/>
        </w:numPr>
        <w:spacing w:after="200" w:line="276" w:lineRule="auto"/>
        <w:contextualSpacing/>
        <w:rPr>
          <w:rFonts w:ascii="Arial" w:hAnsi="Arial" w:cs="Arial"/>
          <w:sz w:val="22"/>
          <w:szCs w:val="22"/>
        </w:rPr>
      </w:pPr>
      <w:r w:rsidRPr="009F69BA">
        <w:rPr>
          <w:rFonts w:ascii="Arial" w:hAnsi="Arial" w:cs="Arial"/>
          <w:sz w:val="22"/>
          <w:szCs w:val="22"/>
        </w:rPr>
        <w:t>Food Hygiene Essentials in Health &amp; Social Care</w:t>
      </w:r>
    </w:p>
    <w:p w:rsidR="0056228B" w:rsidRPr="009F69BA" w:rsidRDefault="0056228B" w:rsidP="0056228B">
      <w:pPr>
        <w:pStyle w:val="ListParagraph"/>
        <w:numPr>
          <w:ilvl w:val="0"/>
          <w:numId w:val="16"/>
        </w:numPr>
        <w:spacing w:after="200" w:line="276" w:lineRule="auto"/>
        <w:contextualSpacing/>
        <w:jc w:val="both"/>
        <w:rPr>
          <w:rFonts w:ascii="Arial" w:hAnsi="Arial" w:cs="Arial"/>
          <w:sz w:val="22"/>
          <w:szCs w:val="22"/>
        </w:rPr>
      </w:pPr>
      <w:r w:rsidRPr="009F69BA">
        <w:rPr>
          <w:rFonts w:ascii="Arial" w:hAnsi="Arial" w:cs="Arial"/>
          <w:sz w:val="22"/>
          <w:szCs w:val="22"/>
        </w:rPr>
        <w:t>Child Neglect</w:t>
      </w:r>
    </w:p>
    <w:p w:rsidR="0056228B" w:rsidRPr="009F69BA" w:rsidRDefault="0056228B" w:rsidP="0056228B">
      <w:pPr>
        <w:pStyle w:val="ListParagraph"/>
        <w:numPr>
          <w:ilvl w:val="0"/>
          <w:numId w:val="16"/>
        </w:numPr>
        <w:spacing w:after="200" w:line="276" w:lineRule="auto"/>
        <w:contextualSpacing/>
        <w:jc w:val="both"/>
        <w:rPr>
          <w:rFonts w:ascii="Arial" w:hAnsi="Arial" w:cs="Arial"/>
          <w:sz w:val="22"/>
          <w:szCs w:val="22"/>
        </w:rPr>
      </w:pPr>
      <w:r w:rsidRPr="009F69BA">
        <w:rPr>
          <w:rFonts w:ascii="Arial" w:hAnsi="Arial" w:cs="Arial"/>
          <w:sz w:val="22"/>
          <w:szCs w:val="22"/>
        </w:rPr>
        <w:t>Child Sexual Exploitation</w:t>
      </w:r>
    </w:p>
    <w:p w:rsidR="0056228B" w:rsidRPr="009F69BA" w:rsidRDefault="0056228B" w:rsidP="0056228B">
      <w:pPr>
        <w:pStyle w:val="ListParagraph"/>
        <w:numPr>
          <w:ilvl w:val="0"/>
          <w:numId w:val="16"/>
        </w:numPr>
        <w:spacing w:after="200" w:line="276" w:lineRule="auto"/>
        <w:contextualSpacing/>
        <w:jc w:val="both"/>
        <w:rPr>
          <w:rFonts w:ascii="Arial" w:hAnsi="Arial" w:cs="Arial"/>
          <w:sz w:val="22"/>
          <w:szCs w:val="22"/>
        </w:rPr>
      </w:pPr>
      <w:r w:rsidRPr="009F69BA">
        <w:rPr>
          <w:rFonts w:ascii="Arial" w:hAnsi="Arial" w:cs="Arial"/>
          <w:sz w:val="22"/>
          <w:szCs w:val="22"/>
        </w:rPr>
        <w:t>Child Protection(now renamed as ‘Safeguarding Children’)</w:t>
      </w:r>
    </w:p>
    <w:p w:rsidR="0056228B" w:rsidRPr="009F69BA" w:rsidRDefault="0056228B" w:rsidP="0056228B">
      <w:pPr>
        <w:pStyle w:val="ListParagraph"/>
        <w:numPr>
          <w:ilvl w:val="0"/>
          <w:numId w:val="16"/>
        </w:numPr>
        <w:spacing w:after="200" w:line="276" w:lineRule="auto"/>
        <w:contextualSpacing/>
        <w:jc w:val="both"/>
        <w:rPr>
          <w:rFonts w:ascii="Arial" w:hAnsi="Arial" w:cs="Arial"/>
          <w:sz w:val="22"/>
          <w:szCs w:val="22"/>
        </w:rPr>
      </w:pPr>
      <w:r w:rsidRPr="009F69BA">
        <w:rPr>
          <w:rFonts w:ascii="Arial" w:hAnsi="Arial" w:cs="Arial"/>
          <w:sz w:val="22"/>
          <w:szCs w:val="22"/>
        </w:rPr>
        <w:t>Mental Wellbeing in Children and Young People</w:t>
      </w:r>
    </w:p>
    <w:p w:rsidR="0056228B" w:rsidRPr="009F69BA" w:rsidRDefault="0056228B" w:rsidP="0056228B">
      <w:pPr>
        <w:pStyle w:val="ListParagraph"/>
        <w:numPr>
          <w:ilvl w:val="0"/>
          <w:numId w:val="16"/>
        </w:numPr>
        <w:spacing w:after="200" w:line="276" w:lineRule="auto"/>
        <w:contextualSpacing/>
        <w:jc w:val="both"/>
        <w:rPr>
          <w:rFonts w:ascii="Arial" w:hAnsi="Arial" w:cs="Arial"/>
          <w:sz w:val="22"/>
          <w:szCs w:val="22"/>
        </w:rPr>
      </w:pPr>
      <w:r w:rsidRPr="009F69BA">
        <w:rPr>
          <w:rFonts w:ascii="Arial" w:hAnsi="Arial" w:cs="Arial"/>
          <w:sz w:val="22"/>
          <w:szCs w:val="22"/>
        </w:rPr>
        <w:t>Female Genital Mutilation Awareness</w:t>
      </w:r>
    </w:p>
    <w:p w:rsidR="0056228B" w:rsidRPr="009F69BA" w:rsidRDefault="0056228B" w:rsidP="0056228B">
      <w:pPr>
        <w:pStyle w:val="ListParagraph"/>
        <w:numPr>
          <w:ilvl w:val="0"/>
          <w:numId w:val="16"/>
        </w:numPr>
        <w:spacing w:after="200" w:line="276" w:lineRule="auto"/>
        <w:contextualSpacing/>
        <w:jc w:val="both"/>
        <w:rPr>
          <w:rFonts w:ascii="Arial" w:hAnsi="Arial" w:cs="Arial"/>
          <w:sz w:val="22"/>
          <w:szCs w:val="22"/>
        </w:rPr>
      </w:pPr>
      <w:r w:rsidRPr="009F69BA">
        <w:rPr>
          <w:rFonts w:ascii="Arial" w:hAnsi="Arial" w:cs="Arial"/>
          <w:sz w:val="22"/>
          <w:szCs w:val="22"/>
        </w:rPr>
        <w:t>Duty of Care, Privacy and Dignity</w:t>
      </w:r>
    </w:p>
    <w:p w:rsidR="0056228B" w:rsidRPr="009F69BA" w:rsidRDefault="0056228B" w:rsidP="0056228B">
      <w:pPr>
        <w:pStyle w:val="ListParagraph"/>
        <w:numPr>
          <w:ilvl w:val="0"/>
          <w:numId w:val="16"/>
        </w:numPr>
        <w:spacing w:after="200" w:line="276" w:lineRule="auto"/>
        <w:contextualSpacing/>
        <w:jc w:val="both"/>
        <w:rPr>
          <w:rFonts w:ascii="Arial" w:hAnsi="Arial" w:cs="Arial"/>
          <w:sz w:val="22"/>
          <w:szCs w:val="22"/>
        </w:rPr>
      </w:pPr>
      <w:r w:rsidRPr="009F69BA">
        <w:rPr>
          <w:rFonts w:ascii="Arial" w:hAnsi="Arial" w:cs="Arial"/>
          <w:sz w:val="22"/>
          <w:szCs w:val="22"/>
        </w:rPr>
        <w:t>Manual Handling</w:t>
      </w:r>
    </w:p>
    <w:p w:rsidR="0056228B" w:rsidRPr="009F69BA" w:rsidRDefault="0056228B" w:rsidP="0056228B">
      <w:pPr>
        <w:pStyle w:val="ListParagraph"/>
        <w:numPr>
          <w:ilvl w:val="0"/>
          <w:numId w:val="16"/>
        </w:numPr>
        <w:spacing w:after="200" w:line="276" w:lineRule="auto"/>
        <w:contextualSpacing/>
        <w:rPr>
          <w:rFonts w:ascii="Arial" w:hAnsi="Arial" w:cs="Arial"/>
          <w:sz w:val="22"/>
          <w:szCs w:val="22"/>
        </w:rPr>
      </w:pPr>
      <w:r w:rsidRPr="009F69BA">
        <w:rPr>
          <w:rFonts w:ascii="Arial" w:hAnsi="Arial" w:cs="Arial"/>
          <w:sz w:val="22"/>
          <w:szCs w:val="22"/>
        </w:rPr>
        <w:t>Preventing Bullying</w:t>
      </w:r>
    </w:p>
    <w:p w:rsidR="0056228B" w:rsidRPr="009F69BA" w:rsidRDefault="0056228B" w:rsidP="0056228B">
      <w:pPr>
        <w:pStyle w:val="ListParagraph"/>
        <w:numPr>
          <w:ilvl w:val="0"/>
          <w:numId w:val="16"/>
        </w:numPr>
        <w:spacing w:after="200" w:line="276" w:lineRule="auto"/>
        <w:contextualSpacing/>
        <w:rPr>
          <w:rFonts w:ascii="Arial" w:hAnsi="Arial" w:cs="Arial"/>
          <w:sz w:val="22"/>
          <w:szCs w:val="22"/>
        </w:rPr>
      </w:pPr>
      <w:r w:rsidRPr="009F69BA">
        <w:rPr>
          <w:rFonts w:ascii="Arial" w:hAnsi="Arial" w:cs="Arial"/>
          <w:sz w:val="22"/>
          <w:szCs w:val="22"/>
        </w:rPr>
        <w:t>Equality &amp; Diversity</w:t>
      </w:r>
    </w:p>
    <w:p w:rsidR="0056228B" w:rsidRPr="009F69BA" w:rsidRDefault="0056228B" w:rsidP="0056228B">
      <w:pPr>
        <w:pStyle w:val="ListParagraph"/>
        <w:numPr>
          <w:ilvl w:val="0"/>
          <w:numId w:val="16"/>
        </w:numPr>
        <w:spacing w:after="200" w:line="276" w:lineRule="auto"/>
        <w:contextualSpacing/>
        <w:rPr>
          <w:rFonts w:ascii="Arial" w:hAnsi="Arial" w:cs="Arial"/>
          <w:sz w:val="22"/>
          <w:szCs w:val="22"/>
        </w:rPr>
      </w:pPr>
      <w:r w:rsidRPr="009F69BA">
        <w:rPr>
          <w:rFonts w:ascii="Arial" w:hAnsi="Arial" w:cs="Arial"/>
          <w:sz w:val="22"/>
          <w:szCs w:val="22"/>
        </w:rPr>
        <w:t>School Exclusions</w:t>
      </w:r>
    </w:p>
    <w:p w:rsidR="0056228B" w:rsidRPr="009F69BA" w:rsidRDefault="0056228B" w:rsidP="0056228B">
      <w:pPr>
        <w:pStyle w:val="ListParagraph"/>
        <w:numPr>
          <w:ilvl w:val="0"/>
          <w:numId w:val="16"/>
        </w:numPr>
        <w:spacing w:after="200" w:line="276" w:lineRule="auto"/>
        <w:contextualSpacing/>
        <w:rPr>
          <w:rFonts w:ascii="Arial" w:hAnsi="Arial" w:cs="Arial"/>
          <w:sz w:val="22"/>
          <w:szCs w:val="22"/>
        </w:rPr>
      </w:pPr>
      <w:r w:rsidRPr="009F69BA">
        <w:rPr>
          <w:rFonts w:ascii="Arial" w:hAnsi="Arial" w:cs="Arial"/>
          <w:sz w:val="22"/>
          <w:szCs w:val="22"/>
        </w:rPr>
        <w:t>The Prevent Duty</w:t>
      </w:r>
    </w:p>
    <w:p w:rsidR="0056228B" w:rsidRPr="009F69BA" w:rsidRDefault="0056228B" w:rsidP="0056228B">
      <w:pPr>
        <w:pStyle w:val="ListParagraph"/>
        <w:numPr>
          <w:ilvl w:val="0"/>
          <w:numId w:val="16"/>
        </w:numPr>
        <w:spacing w:after="200" w:line="276" w:lineRule="auto"/>
        <w:contextualSpacing/>
        <w:rPr>
          <w:rFonts w:ascii="Arial" w:hAnsi="Arial" w:cs="Arial"/>
          <w:sz w:val="22"/>
          <w:szCs w:val="22"/>
        </w:rPr>
      </w:pPr>
      <w:r w:rsidRPr="009F69BA">
        <w:rPr>
          <w:rFonts w:ascii="Arial" w:hAnsi="Arial" w:cs="Arial"/>
          <w:sz w:val="22"/>
          <w:szCs w:val="22"/>
        </w:rPr>
        <w:t>Communication Skills &amp; Information Handling</w:t>
      </w:r>
    </w:p>
    <w:p w:rsidR="0056228B" w:rsidRPr="009F69BA" w:rsidRDefault="0056228B" w:rsidP="0056228B">
      <w:pPr>
        <w:pStyle w:val="ListParagraph"/>
        <w:numPr>
          <w:ilvl w:val="0"/>
          <w:numId w:val="16"/>
        </w:numPr>
        <w:spacing w:after="200" w:line="276" w:lineRule="auto"/>
        <w:contextualSpacing/>
        <w:rPr>
          <w:rFonts w:ascii="Arial" w:hAnsi="Arial" w:cs="Arial"/>
          <w:sz w:val="22"/>
          <w:szCs w:val="22"/>
        </w:rPr>
      </w:pPr>
      <w:r w:rsidRPr="009F69BA">
        <w:rPr>
          <w:rFonts w:ascii="Arial" w:hAnsi="Arial" w:cs="Arial"/>
          <w:sz w:val="22"/>
          <w:szCs w:val="22"/>
        </w:rPr>
        <w:t>Data Protection &amp; Information Governance in Health &amp; Social Care</w:t>
      </w:r>
    </w:p>
    <w:p w:rsidR="0056228B" w:rsidRPr="009F69BA" w:rsidRDefault="0056228B" w:rsidP="0056228B">
      <w:pPr>
        <w:pStyle w:val="ListParagraph"/>
        <w:numPr>
          <w:ilvl w:val="0"/>
          <w:numId w:val="16"/>
        </w:numPr>
        <w:spacing w:after="200" w:line="276" w:lineRule="auto"/>
        <w:contextualSpacing/>
        <w:rPr>
          <w:rFonts w:ascii="Arial" w:hAnsi="Arial" w:cs="Arial"/>
          <w:sz w:val="22"/>
          <w:szCs w:val="22"/>
        </w:rPr>
      </w:pPr>
      <w:r w:rsidRPr="009F69BA">
        <w:rPr>
          <w:rFonts w:ascii="Arial" w:hAnsi="Arial" w:cs="Arial"/>
          <w:sz w:val="22"/>
          <w:szCs w:val="22"/>
        </w:rPr>
        <w:t>Introduction to GDPR</w:t>
      </w:r>
    </w:p>
    <w:p w:rsidR="0056228B" w:rsidRPr="009F69BA" w:rsidRDefault="0056228B" w:rsidP="0056228B">
      <w:pPr>
        <w:pStyle w:val="ListParagraph"/>
        <w:numPr>
          <w:ilvl w:val="0"/>
          <w:numId w:val="16"/>
        </w:numPr>
        <w:spacing w:after="200" w:line="276" w:lineRule="auto"/>
        <w:contextualSpacing/>
        <w:rPr>
          <w:rFonts w:ascii="Arial" w:hAnsi="Arial" w:cs="Arial"/>
          <w:sz w:val="22"/>
          <w:szCs w:val="22"/>
        </w:rPr>
      </w:pPr>
      <w:r w:rsidRPr="009F69BA">
        <w:rPr>
          <w:rFonts w:ascii="Arial" w:hAnsi="Arial" w:cs="Arial"/>
          <w:sz w:val="22"/>
          <w:szCs w:val="22"/>
        </w:rPr>
        <w:t>Your Personal Development</w:t>
      </w:r>
    </w:p>
    <w:p w:rsidR="0056228B" w:rsidRPr="009F69BA" w:rsidRDefault="0056228B" w:rsidP="0056228B">
      <w:pPr>
        <w:pStyle w:val="ListParagraph"/>
        <w:numPr>
          <w:ilvl w:val="0"/>
          <w:numId w:val="16"/>
        </w:numPr>
        <w:spacing w:after="200" w:line="276" w:lineRule="auto"/>
        <w:contextualSpacing/>
        <w:rPr>
          <w:rFonts w:ascii="Arial" w:hAnsi="Arial" w:cs="Arial"/>
          <w:sz w:val="22"/>
          <w:szCs w:val="22"/>
        </w:rPr>
      </w:pPr>
      <w:r w:rsidRPr="009F69BA">
        <w:rPr>
          <w:rFonts w:ascii="Arial" w:hAnsi="Arial" w:cs="Arial"/>
          <w:sz w:val="22"/>
          <w:szCs w:val="22"/>
        </w:rPr>
        <w:t>Personal Safety</w:t>
      </w:r>
    </w:p>
    <w:p w:rsidR="0056228B" w:rsidRPr="009F69BA" w:rsidRDefault="0056228B" w:rsidP="0056228B">
      <w:pPr>
        <w:pStyle w:val="ListParagraph"/>
        <w:numPr>
          <w:ilvl w:val="0"/>
          <w:numId w:val="16"/>
        </w:numPr>
        <w:spacing w:after="200" w:line="276" w:lineRule="auto"/>
        <w:contextualSpacing/>
        <w:rPr>
          <w:rFonts w:ascii="Arial" w:hAnsi="Arial" w:cs="Arial"/>
          <w:sz w:val="22"/>
          <w:szCs w:val="22"/>
        </w:rPr>
      </w:pPr>
      <w:r w:rsidRPr="009F69BA">
        <w:rPr>
          <w:rFonts w:ascii="Arial" w:hAnsi="Arial" w:cs="Arial"/>
          <w:sz w:val="22"/>
          <w:szCs w:val="22"/>
        </w:rPr>
        <w:t>Introduction to Risk Assessments</w:t>
      </w:r>
    </w:p>
    <w:p w:rsidR="0056228B" w:rsidRPr="009F69BA" w:rsidRDefault="0056228B" w:rsidP="0056228B">
      <w:pPr>
        <w:pStyle w:val="ListParagraph"/>
        <w:numPr>
          <w:ilvl w:val="0"/>
          <w:numId w:val="16"/>
        </w:numPr>
        <w:spacing w:after="200" w:line="276" w:lineRule="auto"/>
        <w:contextualSpacing/>
        <w:rPr>
          <w:rFonts w:ascii="Arial" w:hAnsi="Arial" w:cs="Arial"/>
          <w:sz w:val="22"/>
          <w:szCs w:val="22"/>
        </w:rPr>
      </w:pPr>
      <w:r w:rsidRPr="009F69BA">
        <w:rPr>
          <w:rFonts w:ascii="Arial" w:hAnsi="Arial" w:cs="Arial"/>
          <w:sz w:val="22"/>
          <w:szCs w:val="22"/>
        </w:rPr>
        <w:t>Introduction to Effective Team Work</w:t>
      </w:r>
    </w:p>
    <w:p w:rsidR="0056228B" w:rsidRPr="009F69BA" w:rsidRDefault="0056228B" w:rsidP="0056228B">
      <w:pPr>
        <w:pStyle w:val="ListParagraph"/>
        <w:numPr>
          <w:ilvl w:val="0"/>
          <w:numId w:val="16"/>
        </w:numPr>
        <w:spacing w:after="200" w:line="276" w:lineRule="auto"/>
        <w:contextualSpacing/>
        <w:rPr>
          <w:rFonts w:ascii="Arial" w:hAnsi="Arial" w:cs="Arial"/>
          <w:sz w:val="22"/>
          <w:szCs w:val="22"/>
        </w:rPr>
      </w:pPr>
      <w:r w:rsidRPr="009F69BA">
        <w:rPr>
          <w:rFonts w:ascii="Arial" w:hAnsi="Arial" w:cs="Arial"/>
          <w:sz w:val="22"/>
          <w:szCs w:val="22"/>
        </w:rPr>
        <w:t xml:space="preserve">Infection Prevention Control </w:t>
      </w:r>
    </w:p>
    <w:p w:rsidR="0056228B" w:rsidRPr="009F69BA" w:rsidRDefault="0056228B" w:rsidP="0056228B">
      <w:pPr>
        <w:pStyle w:val="ListParagraph"/>
        <w:numPr>
          <w:ilvl w:val="0"/>
          <w:numId w:val="16"/>
        </w:numPr>
        <w:spacing w:after="200" w:line="276" w:lineRule="auto"/>
        <w:contextualSpacing/>
        <w:rPr>
          <w:rFonts w:ascii="Arial" w:hAnsi="Arial" w:cs="Arial"/>
          <w:sz w:val="22"/>
          <w:szCs w:val="22"/>
        </w:rPr>
      </w:pPr>
      <w:r w:rsidRPr="009F69BA">
        <w:rPr>
          <w:rFonts w:ascii="Arial" w:hAnsi="Arial" w:cs="Arial"/>
          <w:sz w:val="22"/>
          <w:szCs w:val="22"/>
        </w:rPr>
        <w:t>ADHD Awareness</w:t>
      </w:r>
    </w:p>
    <w:p w:rsidR="0056228B" w:rsidRPr="009F69BA" w:rsidRDefault="0056228B" w:rsidP="0056228B">
      <w:pPr>
        <w:pStyle w:val="ListParagraph"/>
        <w:numPr>
          <w:ilvl w:val="0"/>
          <w:numId w:val="16"/>
        </w:numPr>
        <w:spacing w:after="200" w:line="276" w:lineRule="auto"/>
        <w:contextualSpacing/>
        <w:rPr>
          <w:rFonts w:ascii="Arial" w:hAnsi="Arial" w:cs="Arial"/>
          <w:sz w:val="22"/>
          <w:szCs w:val="22"/>
        </w:rPr>
      </w:pPr>
      <w:r w:rsidRPr="009F69BA">
        <w:rPr>
          <w:rFonts w:ascii="Arial" w:hAnsi="Arial" w:cs="Arial"/>
          <w:sz w:val="22"/>
          <w:szCs w:val="22"/>
        </w:rPr>
        <w:t>Autism Awareness</w:t>
      </w:r>
    </w:p>
    <w:p w:rsidR="0056228B" w:rsidRPr="009F69BA" w:rsidRDefault="0056228B" w:rsidP="0056228B">
      <w:pPr>
        <w:pStyle w:val="ListParagraph"/>
        <w:numPr>
          <w:ilvl w:val="0"/>
          <w:numId w:val="16"/>
        </w:numPr>
        <w:spacing w:after="200" w:line="276" w:lineRule="auto"/>
        <w:contextualSpacing/>
        <w:rPr>
          <w:rFonts w:ascii="Arial" w:hAnsi="Arial" w:cs="Arial"/>
          <w:sz w:val="22"/>
          <w:szCs w:val="22"/>
        </w:rPr>
      </w:pPr>
      <w:r w:rsidRPr="009F69BA">
        <w:rPr>
          <w:rFonts w:ascii="Arial" w:hAnsi="Arial" w:cs="Arial"/>
          <w:sz w:val="22"/>
          <w:szCs w:val="22"/>
        </w:rPr>
        <w:t>Dyslexia Awareness</w:t>
      </w:r>
    </w:p>
    <w:p w:rsidR="0056228B" w:rsidRPr="009F69BA" w:rsidRDefault="0056228B" w:rsidP="0056228B">
      <w:pPr>
        <w:pStyle w:val="ListParagraph"/>
        <w:numPr>
          <w:ilvl w:val="0"/>
          <w:numId w:val="16"/>
        </w:numPr>
        <w:spacing w:after="200" w:line="276" w:lineRule="auto"/>
        <w:contextualSpacing/>
        <w:rPr>
          <w:rFonts w:ascii="Arial" w:hAnsi="Arial" w:cs="Arial"/>
          <w:sz w:val="22"/>
          <w:szCs w:val="22"/>
        </w:rPr>
      </w:pPr>
      <w:r w:rsidRPr="009F69BA">
        <w:rPr>
          <w:rFonts w:ascii="Arial" w:hAnsi="Arial" w:cs="Arial"/>
          <w:sz w:val="22"/>
          <w:szCs w:val="22"/>
        </w:rPr>
        <w:t>Display Screen Equipment Training</w:t>
      </w:r>
    </w:p>
    <w:p w:rsidR="0056228B" w:rsidRPr="009F69BA" w:rsidRDefault="0056228B" w:rsidP="0056228B">
      <w:pPr>
        <w:pStyle w:val="ListParagraph"/>
        <w:numPr>
          <w:ilvl w:val="0"/>
          <w:numId w:val="16"/>
        </w:numPr>
        <w:spacing w:after="200" w:line="276" w:lineRule="auto"/>
        <w:contextualSpacing/>
        <w:rPr>
          <w:rFonts w:ascii="Arial" w:hAnsi="Arial" w:cs="Arial"/>
          <w:sz w:val="22"/>
          <w:szCs w:val="22"/>
        </w:rPr>
      </w:pPr>
      <w:r w:rsidRPr="009F69BA">
        <w:rPr>
          <w:rFonts w:ascii="Arial" w:hAnsi="Arial" w:cs="Arial"/>
          <w:sz w:val="22"/>
          <w:szCs w:val="22"/>
        </w:rPr>
        <w:lastRenderedPageBreak/>
        <w:t>How to be an Effective Fire Warden or Fire Marshal</w:t>
      </w:r>
    </w:p>
    <w:p w:rsidR="0056228B" w:rsidRPr="009F69BA" w:rsidRDefault="0056228B" w:rsidP="0056228B">
      <w:pPr>
        <w:pStyle w:val="ListParagraph"/>
        <w:numPr>
          <w:ilvl w:val="0"/>
          <w:numId w:val="16"/>
        </w:numPr>
        <w:spacing w:after="200" w:line="276" w:lineRule="auto"/>
        <w:contextualSpacing/>
        <w:rPr>
          <w:rFonts w:ascii="Arial" w:hAnsi="Arial" w:cs="Arial"/>
          <w:sz w:val="22"/>
          <w:szCs w:val="22"/>
        </w:rPr>
      </w:pPr>
      <w:r w:rsidRPr="009F69BA">
        <w:rPr>
          <w:rFonts w:ascii="Arial" w:hAnsi="Arial" w:cs="Arial"/>
          <w:sz w:val="22"/>
          <w:szCs w:val="22"/>
        </w:rPr>
        <w:t>An Introduction to Data Protection</w:t>
      </w:r>
    </w:p>
    <w:p w:rsidR="0056228B" w:rsidRPr="009F69BA" w:rsidRDefault="0056228B" w:rsidP="0056228B">
      <w:pPr>
        <w:pStyle w:val="NoSpacing"/>
        <w:numPr>
          <w:ilvl w:val="0"/>
          <w:numId w:val="16"/>
        </w:numPr>
        <w:rPr>
          <w:rFonts w:ascii="Arial" w:hAnsi="Arial" w:cs="Arial"/>
        </w:rPr>
      </w:pPr>
      <w:r w:rsidRPr="009F69BA">
        <w:rPr>
          <w:rFonts w:ascii="Arial" w:hAnsi="Arial" w:cs="Arial"/>
        </w:rPr>
        <w:t>Fire Safety (Practical) completed every 2 years</w:t>
      </w:r>
    </w:p>
    <w:p w:rsidR="0056228B" w:rsidRPr="009F69BA" w:rsidRDefault="0056228B" w:rsidP="0056228B">
      <w:pPr>
        <w:pStyle w:val="NoSpacing"/>
        <w:numPr>
          <w:ilvl w:val="0"/>
          <w:numId w:val="16"/>
        </w:numPr>
        <w:rPr>
          <w:rFonts w:ascii="Arial" w:hAnsi="Arial" w:cs="Arial"/>
        </w:rPr>
      </w:pPr>
      <w:r w:rsidRPr="009F69BA">
        <w:rPr>
          <w:rFonts w:ascii="Arial" w:hAnsi="Arial" w:cs="Arial"/>
        </w:rPr>
        <w:t>First Aid (3 day practical) completed every 3 years</w:t>
      </w:r>
    </w:p>
    <w:p w:rsidR="0056228B" w:rsidRPr="009F69BA" w:rsidRDefault="0056228B" w:rsidP="0056228B">
      <w:pPr>
        <w:pStyle w:val="NoSpacing"/>
        <w:numPr>
          <w:ilvl w:val="0"/>
          <w:numId w:val="16"/>
        </w:numPr>
        <w:rPr>
          <w:rFonts w:ascii="Arial" w:hAnsi="Arial" w:cs="Arial"/>
        </w:rPr>
      </w:pPr>
      <w:r w:rsidRPr="009F69BA">
        <w:rPr>
          <w:rFonts w:ascii="Arial" w:hAnsi="Arial" w:cs="Arial"/>
        </w:rPr>
        <w:t xml:space="preserve">PPR refreshed annually </w:t>
      </w:r>
    </w:p>
    <w:p w:rsidR="0056228B" w:rsidRPr="009F69BA" w:rsidRDefault="0056228B" w:rsidP="0056228B">
      <w:pPr>
        <w:pStyle w:val="ListParagraph"/>
        <w:numPr>
          <w:ilvl w:val="0"/>
          <w:numId w:val="16"/>
        </w:numPr>
        <w:spacing w:after="200" w:line="276" w:lineRule="auto"/>
        <w:contextualSpacing/>
        <w:rPr>
          <w:rFonts w:ascii="Arial" w:hAnsi="Arial" w:cs="Arial"/>
          <w:sz w:val="22"/>
          <w:szCs w:val="22"/>
        </w:rPr>
      </w:pPr>
      <w:r w:rsidRPr="009F69BA">
        <w:rPr>
          <w:rFonts w:ascii="Arial" w:hAnsi="Arial" w:cs="Arial"/>
          <w:sz w:val="22"/>
          <w:szCs w:val="22"/>
        </w:rPr>
        <w:t xml:space="preserve">Administration of Medication </w:t>
      </w:r>
    </w:p>
    <w:p w:rsidR="0056228B" w:rsidRPr="009F69BA" w:rsidRDefault="0056228B" w:rsidP="0056228B">
      <w:pPr>
        <w:pStyle w:val="ListParagraph"/>
        <w:numPr>
          <w:ilvl w:val="0"/>
          <w:numId w:val="16"/>
        </w:numPr>
        <w:spacing w:after="200" w:line="276" w:lineRule="auto"/>
        <w:contextualSpacing/>
        <w:rPr>
          <w:rFonts w:ascii="Arial" w:hAnsi="Arial" w:cs="Arial"/>
          <w:sz w:val="22"/>
          <w:szCs w:val="22"/>
        </w:rPr>
      </w:pPr>
      <w:r w:rsidRPr="009F69BA">
        <w:rPr>
          <w:rFonts w:ascii="Arial" w:hAnsi="Arial" w:cs="Arial"/>
          <w:sz w:val="22"/>
          <w:szCs w:val="22"/>
        </w:rPr>
        <w:t xml:space="preserve">Appropriate Adult Training </w:t>
      </w:r>
    </w:p>
    <w:p w:rsidR="0056228B" w:rsidRPr="009F69BA" w:rsidRDefault="0056228B" w:rsidP="0056228B">
      <w:pPr>
        <w:pStyle w:val="ListParagraph"/>
        <w:numPr>
          <w:ilvl w:val="0"/>
          <w:numId w:val="16"/>
        </w:numPr>
        <w:spacing w:after="200" w:line="276" w:lineRule="auto"/>
        <w:contextualSpacing/>
        <w:rPr>
          <w:rFonts w:ascii="Arial" w:hAnsi="Arial" w:cs="Arial"/>
          <w:sz w:val="22"/>
          <w:szCs w:val="22"/>
        </w:rPr>
      </w:pPr>
      <w:r w:rsidRPr="009F69BA">
        <w:rPr>
          <w:rFonts w:ascii="Arial" w:hAnsi="Arial" w:cs="Arial"/>
          <w:sz w:val="22"/>
          <w:szCs w:val="22"/>
        </w:rPr>
        <w:t xml:space="preserve">Level 2 NCFE Medication </w:t>
      </w:r>
    </w:p>
    <w:p w:rsidR="0056228B" w:rsidRPr="009F69BA" w:rsidRDefault="0056228B" w:rsidP="0056228B">
      <w:pPr>
        <w:rPr>
          <w:rFonts w:ascii="Arial" w:hAnsi="Arial" w:cs="Arial"/>
        </w:rPr>
      </w:pPr>
      <w:r w:rsidRPr="009F69BA">
        <w:rPr>
          <w:rFonts w:ascii="Arial" w:hAnsi="Arial" w:cs="Arial"/>
        </w:rPr>
        <w:t>Other Courses are as follows:</w:t>
      </w:r>
    </w:p>
    <w:p w:rsidR="0056228B" w:rsidRPr="009F69BA" w:rsidRDefault="0056228B" w:rsidP="0056228B">
      <w:pPr>
        <w:pStyle w:val="ListParagraph"/>
        <w:numPr>
          <w:ilvl w:val="0"/>
          <w:numId w:val="16"/>
        </w:numPr>
        <w:spacing w:after="200" w:line="276" w:lineRule="auto"/>
        <w:contextualSpacing/>
        <w:rPr>
          <w:rFonts w:ascii="Arial" w:hAnsi="Arial" w:cs="Arial"/>
          <w:sz w:val="22"/>
          <w:szCs w:val="22"/>
        </w:rPr>
      </w:pPr>
      <w:r w:rsidRPr="009F69BA">
        <w:rPr>
          <w:rFonts w:ascii="Arial" w:hAnsi="Arial" w:cs="Arial"/>
          <w:sz w:val="22"/>
          <w:szCs w:val="22"/>
        </w:rPr>
        <w:t>Safeguarding Adults</w:t>
      </w:r>
    </w:p>
    <w:p w:rsidR="0056228B" w:rsidRPr="009F69BA" w:rsidRDefault="0056228B" w:rsidP="0056228B">
      <w:pPr>
        <w:pStyle w:val="ListParagraph"/>
        <w:numPr>
          <w:ilvl w:val="0"/>
          <w:numId w:val="16"/>
        </w:numPr>
        <w:spacing w:after="200" w:line="276" w:lineRule="auto"/>
        <w:contextualSpacing/>
        <w:rPr>
          <w:rFonts w:ascii="Arial" w:hAnsi="Arial" w:cs="Arial"/>
          <w:sz w:val="22"/>
          <w:szCs w:val="22"/>
        </w:rPr>
      </w:pPr>
      <w:r w:rsidRPr="009F69BA">
        <w:rPr>
          <w:rFonts w:ascii="Arial" w:hAnsi="Arial" w:cs="Arial"/>
          <w:sz w:val="22"/>
          <w:szCs w:val="22"/>
        </w:rPr>
        <w:t>Mental Capacity</w:t>
      </w:r>
    </w:p>
    <w:p w:rsidR="0056228B" w:rsidRPr="009F69BA" w:rsidRDefault="0056228B" w:rsidP="0056228B">
      <w:pPr>
        <w:pStyle w:val="ListParagraph"/>
        <w:numPr>
          <w:ilvl w:val="0"/>
          <w:numId w:val="16"/>
        </w:numPr>
        <w:spacing w:after="200" w:line="276" w:lineRule="auto"/>
        <w:contextualSpacing/>
        <w:rPr>
          <w:rFonts w:ascii="Arial" w:hAnsi="Arial" w:cs="Arial"/>
          <w:sz w:val="22"/>
          <w:szCs w:val="22"/>
        </w:rPr>
      </w:pPr>
      <w:r w:rsidRPr="009F69BA">
        <w:rPr>
          <w:rFonts w:ascii="Arial" w:hAnsi="Arial" w:cs="Arial"/>
          <w:sz w:val="22"/>
          <w:szCs w:val="22"/>
        </w:rPr>
        <w:t>Mental Health, Dementia &amp; LD</w:t>
      </w:r>
    </w:p>
    <w:p w:rsidR="0056228B" w:rsidRPr="009F69BA" w:rsidRDefault="0056228B" w:rsidP="0056228B">
      <w:pPr>
        <w:pStyle w:val="ListParagraph"/>
        <w:numPr>
          <w:ilvl w:val="0"/>
          <w:numId w:val="16"/>
        </w:numPr>
        <w:spacing w:after="200" w:line="276" w:lineRule="auto"/>
        <w:contextualSpacing/>
        <w:rPr>
          <w:rFonts w:ascii="Arial" w:hAnsi="Arial" w:cs="Arial"/>
          <w:sz w:val="22"/>
          <w:szCs w:val="22"/>
        </w:rPr>
      </w:pPr>
      <w:r w:rsidRPr="009F69BA">
        <w:rPr>
          <w:rFonts w:ascii="Arial" w:hAnsi="Arial" w:cs="Arial"/>
          <w:sz w:val="22"/>
          <w:szCs w:val="22"/>
        </w:rPr>
        <w:t>Safer Recruitment- Mandatory for Deputy Care Manager and Home Manager</w:t>
      </w:r>
    </w:p>
    <w:p w:rsidR="0056228B" w:rsidRPr="009F69BA" w:rsidRDefault="0056228B" w:rsidP="0056228B">
      <w:pPr>
        <w:pStyle w:val="ListParagraph"/>
        <w:numPr>
          <w:ilvl w:val="0"/>
          <w:numId w:val="16"/>
        </w:numPr>
        <w:spacing w:after="200" w:line="276" w:lineRule="auto"/>
        <w:contextualSpacing/>
        <w:rPr>
          <w:rFonts w:ascii="Arial" w:hAnsi="Arial" w:cs="Arial"/>
          <w:sz w:val="22"/>
          <w:szCs w:val="22"/>
        </w:rPr>
      </w:pPr>
      <w:r w:rsidRPr="009F69BA">
        <w:rPr>
          <w:rFonts w:ascii="Arial" w:hAnsi="Arial" w:cs="Arial"/>
          <w:sz w:val="22"/>
          <w:szCs w:val="22"/>
        </w:rPr>
        <w:t>Understanding Your Role</w:t>
      </w:r>
    </w:p>
    <w:p w:rsidR="0056228B" w:rsidRPr="009F69BA" w:rsidRDefault="0056228B" w:rsidP="0056228B">
      <w:pPr>
        <w:pStyle w:val="ListParagraph"/>
        <w:numPr>
          <w:ilvl w:val="0"/>
          <w:numId w:val="16"/>
        </w:numPr>
        <w:spacing w:after="200" w:line="276" w:lineRule="auto"/>
        <w:contextualSpacing/>
        <w:rPr>
          <w:rFonts w:ascii="Arial" w:hAnsi="Arial" w:cs="Arial"/>
          <w:sz w:val="22"/>
          <w:szCs w:val="22"/>
        </w:rPr>
      </w:pPr>
      <w:r w:rsidRPr="009F69BA">
        <w:rPr>
          <w:rFonts w:ascii="Arial" w:hAnsi="Arial" w:cs="Arial"/>
          <w:sz w:val="22"/>
          <w:szCs w:val="22"/>
        </w:rPr>
        <w:t>Introduction to Leadership – Mandatory for Deputy Care Manager and Home Manager</w:t>
      </w:r>
    </w:p>
    <w:p w:rsidR="0056228B" w:rsidRPr="009F69BA" w:rsidRDefault="0056228B" w:rsidP="0056228B">
      <w:pPr>
        <w:pStyle w:val="ListParagraph"/>
        <w:numPr>
          <w:ilvl w:val="0"/>
          <w:numId w:val="16"/>
        </w:numPr>
        <w:spacing w:after="200" w:line="276" w:lineRule="auto"/>
        <w:contextualSpacing/>
        <w:rPr>
          <w:rFonts w:ascii="Arial" w:hAnsi="Arial" w:cs="Arial"/>
          <w:sz w:val="22"/>
          <w:szCs w:val="22"/>
        </w:rPr>
      </w:pPr>
      <w:r w:rsidRPr="009F69BA">
        <w:rPr>
          <w:rFonts w:ascii="Arial" w:hAnsi="Arial" w:cs="Arial"/>
          <w:sz w:val="22"/>
          <w:szCs w:val="22"/>
        </w:rPr>
        <w:t xml:space="preserve">Fluids &amp; Nutrition </w:t>
      </w:r>
    </w:p>
    <w:p w:rsidR="0056228B" w:rsidRPr="0056228B" w:rsidRDefault="0056228B" w:rsidP="0056228B">
      <w:pPr>
        <w:rPr>
          <w:rFonts w:ascii="Arial" w:hAnsi="Arial" w:cs="Arial"/>
        </w:rPr>
      </w:pPr>
      <w:r w:rsidRPr="0056228B">
        <w:rPr>
          <w:rFonts w:ascii="Arial" w:hAnsi="Arial" w:cs="Arial"/>
        </w:rPr>
        <w:t>This is further monitored through staff supervision and completion of individual Personal Development Plans which supports team members to develop their practice in all areas and allows them to take a lead in a particular area of practice.</w:t>
      </w:r>
    </w:p>
    <w:p w:rsidR="0056228B" w:rsidRPr="009F69BA" w:rsidRDefault="0056228B" w:rsidP="0056228B">
      <w:pPr>
        <w:pStyle w:val="Heading1"/>
        <w:rPr>
          <w:rFonts w:ascii="Arial" w:hAnsi="Arial" w:cs="Arial"/>
          <w:color w:val="000000" w:themeColor="text1"/>
          <w:sz w:val="24"/>
          <w:szCs w:val="24"/>
        </w:rPr>
      </w:pPr>
      <w:bookmarkStart w:id="27" w:name="_Toc4689814"/>
      <w:r w:rsidRPr="009F69BA">
        <w:rPr>
          <w:rFonts w:ascii="Arial" w:hAnsi="Arial" w:cs="Arial"/>
          <w:color w:val="000000" w:themeColor="text1"/>
          <w:sz w:val="24"/>
          <w:szCs w:val="24"/>
        </w:rPr>
        <w:t>Recruitment and Supervision</w:t>
      </w:r>
      <w:bookmarkEnd w:id="27"/>
    </w:p>
    <w:p w:rsidR="0056228B" w:rsidRPr="0056228B" w:rsidRDefault="0056228B" w:rsidP="0056228B"/>
    <w:p w:rsidR="0056228B" w:rsidRPr="0056228B" w:rsidRDefault="0056228B" w:rsidP="0056228B">
      <w:pPr>
        <w:rPr>
          <w:rFonts w:ascii="Arial" w:hAnsi="Arial" w:cs="Arial"/>
        </w:rPr>
      </w:pPr>
      <w:r w:rsidRPr="0056228B">
        <w:rPr>
          <w:rFonts w:ascii="Arial" w:hAnsi="Arial" w:cs="Arial"/>
        </w:rPr>
        <w:t>We believe that supervision is integral to effective practice and service delivery.</w:t>
      </w:r>
    </w:p>
    <w:p w:rsidR="0056228B" w:rsidRPr="0056228B" w:rsidRDefault="0056228B" w:rsidP="0056228B">
      <w:pPr>
        <w:rPr>
          <w:rFonts w:ascii="Arial" w:hAnsi="Arial" w:cs="Arial"/>
        </w:rPr>
      </w:pPr>
      <w:r w:rsidRPr="0056228B">
        <w:rPr>
          <w:rFonts w:ascii="Arial" w:hAnsi="Arial" w:cs="Arial"/>
        </w:rPr>
        <w:t xml:space="preserve">All staff employed in the home, including temporary staff, will receive one to one supervision in line with regulatory requirements and in response to the staff and management’s needs. Supervision takes place fortnightly for the first six months in the case of newly appointed staff, which is integral to the induction process. </w:t>
      </w:r>
      <w:r w:rsidR="00760DB5">
        <w:rPr>
          <w:rFonts w:ascii="Arial" w:hAnsi="Arial" w:cs="Arial"/>
        </w:rPr>
        <w:t>One to one s</w:t>
      </w:r>
      <w:r w:rsidRPr="0056228B">
        <w:rPr>
          <w:rFonts w:ascii="Arial" w:hAnsi="Arial" w:cs="Arial"/>
        </w:rPr>
        <w:t xml:space="preserve">upervision will take place on a </w:t>
      </w:r>
      <w:r w:rsidR="00760DB5">
        <w:rPr>
          <w:rFonts w:ascii="Arial" w:hAnsi="Arial" w:cs="Arial"/>
        </w:rPr>
        <w:t>regular basis</w:t>
      </w:r>
      <w:r w:rsidRPr="0056228B">
        <w:rPr>
          <w:rFonts w:ascii="Arial" w:hAnsi="Arial" w:cs="Arial"/>
        </w:rPr>
        <w:t xml:space="preserve"> following successful completion of probation periods. </w:t>
      </w:r>
    </w:p>
    <w:p w:rsidR="0056228B" w:rsidRPr="0056228B" w:rsidRDefault="0056228B" w:rsidP="0056228B">
      <w:pPr>
        <w:rPr>
          <w:rFonts w:ascii="Arial" w:hAnsi="Arial" w:cs="Arial"/>
        </w:rPr>
      </w:pPr>
      <w:r w:rsidRPr="0056228B">
        <w:rPr>
          <w:rFonts w:ascii="Arial" w:hAnsi="Arial" w:cs="Arial"/>
        </w:rPr>
        <w:t xml:space="preserve">Details of supervision sessions will be kept in writing, and copies provided to the supervisee. Care Managers have accesses to Supervision records at all times which are secured in a cabinet within the home. </w:t>
      </w:r>
    </w:p>
    <w:p w:rsidR="0056228B" w:rsidRPr="0056228B" w:rsidRDefault="0056228B" w:rsidP="0056228B">
      <w:pPr>
        <w:rPr>
          <w:rFonts w:ascii="Arial" w:hAnsi="Arial" w:cs="Arial"/>
        </w:rPr>
      </w:pPr>
      <w:r w:rsidRPr="0056228B">
        <w:rPr>
          <w:rFonts w:ascii="Arial" w:hAnsi="Arial" w:cs="Arial"/>
        </w:rPr>
        <w:t>We recruit and support staff that are carefully selected and have opportunities to develop their skills and professional practice through training and supervision.  Staff are recruited in line with our Safer Recruitment Policy and all relevant checks and references are undertaken prior to commencing employment.</w:t>
      </w:r>
    </w:p>
    <w:p w:rsidR="0056228B" w:rsidRPr="0056228B" w:rsidRDefault="0056228B" w:rsidP="0056228B">
      <w:pPr>
        <w:rPr>
          <w:rFonts w:ascii="Arial" w:hAnsi="Arial" w:cs="Arial"/>
        </w:rPr>
      </w:pPr>
      <w:r w:rsidRPr="0056228B">
        <w:rPr>
          <w:rFonts w:ascii="Arial" w:hAnsi="Arial" w:cs="Arial"/>
        </w:rPr>
        <w:t xml:space="preserve">All staff will receive training and development opportunities that equip them with the skills required to meet the physical, emotional and developmental needs of the young people accommodated in the home. The training of staff will be in conjunction with the statutory requirements as defined in response to the needs of our young people. </w:t>
      </w:r>
    </w:p>
    <w:p w:rsidR="0056228B" w:rsidRPr="0056228B" w:rsidRDefault="0056228B" w:rsidP="0056228B">
      <w:pPr>
        <w:rPr>
          <w:rFonts w:ascii="Arial" w:hAnsi="Arial" w:cs="Arial"/>
        </w:rPr>
      </w:pPr>
      <w:r w:rsidRPr="0056228B">
        <w:rPr>
          <w:rFonts w:ascii="Arial" w:hAnsi="Arial" w:cs="Arial"/>
        </w:rPr>
        <w:t xml:space="preserve">Newly appointed staff will receive Physical intervention/Crisis Management training along with introductory training around the organisations Whistle-blowing, Complaints and Child Protection procedures.   </w:t>
      </w:r>
    </w:p>
    <w:p w:rsidR="0056228B" w:rsidRDefault="0056228B" w:rsidP="0056228B"/>
    <w:p w:rsidR="0056228B" w:rsidRPr="0056228B" w:rsidRDefault="0056228B" w:rsidP="0056228B">
      <w:pPr>
        <w:rPr>
          <w:rFonts w:ascii="Arial" w:hAnsi="Arial" w:cs="Arial"/>
        </w:rPr>
      </w:pPr>
      <w:r w:rsidRPr="0056228B">
        <w:rPr>
          <w:rFonts w:ascii="Arial" w:hAnsi="Arial" w:cs="Arial"/>
        </w:rPr>
        <w:lastRenderedPageBreak/>
        <w:t>The initial induction programme is designed to familiarise new staff with key policies, procedures and practices prior to the commencement of work.  Thereafter all new employees are enrolled on the All Wales Induction Framework, induction programme and all mandatory training courses in accordance with regulatory requirements. Employees must have completed all the above within six months from the date of employment.  Staff are supported to complete the All Wales Induction Framework within the first 6 months, usually sooner, to enable them to be registered with Social Care Wales within 6 months as required. Probationary reviews take place at three and six months.  Probationary periods may be extended for an additional three months should this be required</w:t>
      </w:r>
    </w:p>
    <w:p w:rsidR="0056228B" w:rsidRPr="0056228B" w:rsidRDefault="0056228B" w:rsidP="0056228B">
      <w:pPr>
        <w:rPr>
          <w:rFonts w:ascii="Arial" w:hAnsi="Arial" w:cs="Arial"/>
        </w:rPr>
      </w:pPr>
      <w:r w:rsidRPr="0056228B">
        <w:rPr>
          <w:rFonts w:ascii="Arial" w:hAnsi="Arial" w:cs="Arial"/>
        </w:rPr>
        <w:t>Those staff who have previously achieved an NVQ Level 3/ QCF Diploma Level 3 will go on to undertake further training specific to their interests and the needs of the business including QCF Diploma Level 5.</w:t>
      </w:r>
    </w:p>
    <w:p w:rsidR="0056228B" w:rsidRPr="0056228B" w:rsidRDefault="0056228B" w:rsidP="0056228B">
      <w:pPr>
        <w:rPr>
          <w:rFonts w:ascii="Arial" w:hAnsi="Arial" w:cs="Arial"/>
        </w:rPr>
      </w:pPr>
      <w:r w:rsidRPr="0056228B">
        <w:rPr>
          <w:rFonts w:ascii="Arial" w:hAnsi="Arial" w:cs="Arial"/>
        </w:rPr>
        <w:t>Each staff member has a Personal Development Plan which is monitored and managed by the homes manager.</w:t>
      </w:r>
    </w:p>
    <w:p w:rsidR="0056228B" w:rsidRPr="009F69BA" w:rsidRDefault="0056228B" w:rsidP="0056228B">
      <w:pPr>
        <w:pStyle w:val="Heading1"/>
        <w:rPr>
          <w:rFonts w:ascii="Arial" w:hAnsi="Arial" w:cs="Arial"/>
          <w:color w:val="000000" w:themeColor="text1"/>
          <w:sz w:val="24"/>
          <w:szCs w:val="24"/>
        </w:rPr>
      </w:pPr>
      <w:bookmarkStart w:id="28" w:name="_Toc4689815"/>
      <w:r w:rsidRPr="009F69BA">
        <w:rPr>
          <w:rFonts w:ascii="Arial" w:hAnsi="Arial" w:cs="Arial"/>
          <w:color w:val="000000" w:themeColor="text1"/>
          <w:sz w:val="24"/>
          <w:szCs w:val="24"/>
        </w:rPr>
        <w:t>Quality Monitoring</w:t>
      </w:r>
      <w:bookmarkEnd w:id="28"/>
    </w:p>
    <w:p w:rsidR="0056228B" w:rsidRPr="000A5722" w:rsidRDefault="0056228B" w:rsidP="0056228B">
      <w:pPr>
        <w:widowControl w:val="0"/>
        <w:autoSpaceDE w:val="0"/>
        <w:autoSpaceDN w:val="0"/>
        <w:adjustRightInd w:val="0"/>
        <w:spacing w:before="70" w:line="299" w:lineRule="exact"/>
        <w:ind w:right="4851"/>
        <w:rPr>
          <w:rFonts w:cs="Arial"/>
          <w:b/>
        </w:rPr>
      </w:pPr>
    </w:p>
    <w:p w:rsidR="0056228B" w:rsidRPr="0056228B" w:rsidRDefault="0056228B" w:rsidP="0056228B">
      <w:pPr>
        <w:rPr>
          <w:rFonts w:ascii="Arial" w:hAnsi="Arial" w:cs="Arial"/>
        </w:rPr>
      </w:pPr>
      <w:r w:rsidRPr="0056228B">
        <w:rPr>
          <w:rFonts w:ascii="Arial" w:hAnsi="Arial" w:cs="Arial"/>
        </w:rPr>
        <w:t xml:space="preserve">Crystal Care Solutions Ltd ensures that there are effective arrangements in place for monitoring, reviewing and improving the quality of care and support being provided.  </w:t>
      </w:r>
    </w:p>
    <w:p w:rsidR="0056228B" w:rsidRPr="0056228B" w:rsidRDefault="0056228B" w:rsidP="0056228B">
      <w:pPr>
        <w:rPr>
          <w:rFonts w:ascii="Arial" w:hAnsi="Arial" w:cs="Arial"/>
        </w:rPr>
      </w:pPr>
      <w:r w:rsidRPr="0056228B">
        <w:rPr>
          <w:rFonts w:ascii="Arial" w:hAnsi="Arial" w:cs="Arial"/>
        </w:rPr>
        <w:t xml:space="preserve">These arrangements will include seeking the views of individuals, any representatives (if applicable) the placing authority, service commissioners and the staff at the home.  This is to obtain their views on the quality of care and support being provided and how it can be improved.  </w:t>
      </w:r>
    </w:p>
    <w:p w:rsidR="0056228B" w:rsidRPr="0056228B" w:rsidRDefault="0056228B" w:rsidP="0056228B">
      <w:pPr>
        <w:rPr>
          <w:rFonts w:ascii="Arial" w:hAnsi="Arial" w:cs="Arial"/>
        </w:rPr>
      </w:pPr>
      <w:r w:rsidRPr="0056228B">
        <w:rPr>
          <w:rFonts w:ascii="Arial" w:hAnsi="Arial" w:cs="Arial"/>
        </w:rPr>
        <w:t xml:space="preserve">We will take into account the view of those persons consulted and have regard to the quality of care report prepared by the Responsible Individual. </w:t>
      </w:r>
    </w:p>
    <w:p w:rsidR="0056228B" w:rsidRPr="0056228B" w:rsidRDefault="0056228B" w:rsidP="0056228B">
      <w:pPr>
        <w:rPr>
          <w:rFonts w:ascii="Arial" w:hAnsi="Arial" w:cs="Arial"/>
        </w:rPr>
      </w:pPr>
      <w:r w:rsidRPr="0056228B">
        <w:rPr>
          <w:rFonts w:ascii="Arial" w:hAnsi="Arial" w:cs="Arial"/>
        </w:rPr>
        <w:t xml:space="preserve">The Responsible Individual will provide management oversight to the home and the manager. The homes manager will complete a monthly audit to ensure the quality of care and support is being delivered effectively and to make certain that improvements are made wherever possible to promote positive outcomes for the young people.  </w:t>
      </w:r>
    </w:p>
    <w:p w:rsidR="0056228B" w:rsidRPr="0056228B" w:rsidRDefault="0056228B" w:rsidP="0056228B">
      <w:pPr>
        <w:rPr>
          <w:rFonts w:ascii="Arial" w:hAnsi="Arial" w:cs="Arial"/>
        </w:rPr>
      </w:pPr>
      <w:r w:rsidRPr="0056228B">
        <w:rPr>
          <w:rFonts w:ascii="Arial" w:hAnsi="Arial" w:cs="Arial"/>
        </w:rPr>
        <w:t>Although not regulatory we also have an internal QA Manager who visits the home on a monthly basis to ensure the home is run to a high standard.  Additionally, Service Manager and/or Responsible Individual audits will be conducted on a regular basis.</w:t>
      </w:r>
    </w:p>
    <w:p w:rsidR="0056228B" w:rsidRPr="0056228B" w:rsidRDefault="0056228B" w:rsidP="0056228B">
      <w:pPr>
        <w:rPr>
          <w:rFonts w:ascii="Arial" w:hAnsi="Arial" w:cs="Arial"/>
        </w:rPr>
      </w:pPr>
      <w:r w:rsidRPr="0056228B">
        <w:rPr>
          <w:rFonts w:ascii="Arial" w:hAnsi="Arial" w:cs="Arial"/>
          <w:bCs/>
        </w:rPr>
        <w:t>CIW</w:t>
      </w:r>
      <w:r w:rsidRPr="0056228B">
        <w:rPr>
          <w:rFonts w:ascii="Arial" w:hAnsi="Arial" w:cs="Arial"/>
        </w:rPr>
        <w:t xml:space="preserve"> govern our service and who ensure that our home operates correctly. The Postal address is;</w:t>
      </w:r>
    </w:p>
    <w:p w:rsidR="0056228B" w:rsidRPr="0056228B" w:rsidRDefault="0056228B" w:rsidP="0056228B">
      <w:pPr>
        <w:pStyle w:val="ListParagraph"/>
        <w:numPr>
          <w:ilvl w:val="0"/>
          <w:numId w:val="34"/>
        </w:numPr>
        <w:rPr>
          <w:rFonts w:ascii="Arial" w:hAnsi="Arial" w:cs="Arial"/>
          <w:b/>
          <w:bCs/>
          <w:color w:val="000000"/>
          <w:spacing w:val="-2"/>
          <w:sz w:val="22"/>
          <w:szCs w:val="22"/>
        </w:rPr>
      </w:pPr>
      <w:r w:rsidRPr="0056228B">
        <w:rPr>
          <w:rFonts w:ascii="Arial" w:hAnsi="Arial" w:cs="Arial"/>
          <w:color w:val="000000"/>
          <w:sz w:val="22"/>
          <w:szCs w:val="22"/>
        </w:rPr>
        <w:t>CIW North Wales Region, Welsh Government office, Sarn Mynach, Llandudno Junction, LL31 9RZ</w:t>
      </w:r>
      <w:r w:rsidRPr="0056228B">
        <w:rPr>
          <w:rFonts w:ascii="Arial" w:hAnsi="Arial" w:cs="Arial"/>
          <w:b/>
          <w:bCs/>
          <w:color w:val="000000"/>
          <w:spacing w:val="-2"/>
          <w:sz w:val="22"/>
          <w:szCs w:val="22"/>
        </w:rPr>
        <w:t xml:space="preserve">. </w:t>
      </w:r>
      <w:r w:rsidRPr="0056228B">
        <w:rPr>
          <w:rFonts w:ascii="Arial" w:hAnsi="Arial" w:cs="Arial"/>
          <w:sz w:val="22"/>
          <w:szCs w:val="22"/>
        </w:rPr>
        <w:t xml:space="preserve">CIW can be contacted on: </w:t>
      </w:r>
      <w:r w:rsidRPr="0056228B">
        <w:rPr>
          <w:rFonts w:ascii="Arial" w:hAnsi="Arial" w:cs="Arial"/>
          <w:spacing w:val="-1"/>
          <w:sz w:val="22"/>
          <w:szCs w:val="22"/>
        </w:rPr>
        <w:t>0300 7900 126</w:t>
      </w:r>
      <w:r w:rsidRPr="0056228B">
        <w:rPr>
          <w:rFonts w:ascii="Arial" w:hAnsi="Arial" w:cs="Arial"/>
          <w:bCs/>
          <w:sz w:val="22"/>
          <w:szCs w:val="22"/>
        </w:rPr>
        <w:t xml:space="preserve">. </w:t>
      </w:r>
      <w:r w:rsidRPr="0056228B">
        <w:rPr>
          <w:rFonts w:ascii="Arial" w:hAnsi="Arial" w:cs="Arial"/>
          <w:b/>
          <w:bCs/>
          <w:sz w:val="22"/>
          <w:szCs w:val="22"/>
        </w:rPr>
        <w:t xml:space="preserve">    </w:t>
      </w:r>
      <w:r w:rsidRPr="0056228B">
        <w:rPr>
          <w:rFonts w:ascii="Arial" w:hAnsi="Arial" w:cs="Arial"/>
          <w:b/>
          <w:bCs/>
          <w:spacing w:val="64"/>
          <w:sz w:val="22"/>
          <w:szCs w:val="22"/>
        </w:rPr>
        <w:t xml:space="preserve"> </w:t>
      </w:r>
    </w:p>
    <w:p w:rsidR="0056228B" w:rsidRPr="0056228B" w:rsidRDefault="0056228B" w:rsidP="0056228B">
      <w:pPr>
        <w:rPr>
          <w:rFonts w:ascii="Arial" w:hAnsi="Arial" w:cs="Arial"/>
          <w:b/>
          <w:bCs/>
        </w:rPr>
      </w:pPr>
      <w:r w:rsidRPr="0056228B">
        <w:rPr>
          <w:rFonts w:ascii="Arial" w:hAnsi="Arial" w:cs="Arial"/>
          <w:b/>
          <w:bCs/>
        </w:rPr>
        <w:t> </w:t>
      </w:r>
    </w:p>
    <w:p w:rsidR="0056228B" w:rsidRPr="0056228B" w:rsidRDefault="0056228B" w:rsidP="0056228B">
      <w:pPr>
        <w:rPr>
          <w:rFonts w:ascii="Arial" w:hAnsi="Arial" w:cs="Arial"/>
        </w:rPr>
      </w:pPr>
      <w:r w:rsidRPr="0056228B">
        <w:rPr>
          <w:rFonts w:ascii="Arial" w:hAnsi="Arial" w:cs="Arial"/>
        </w:rPr>
        <w:t xml:space="preserve">Other agencies that young people have access to include; </w:t>
      </w:r>
    </w:p>
    <w:p w:rsidR="0056228B" w:rsidRPr="009F69BA" w:rsidRDefault="0056228B" w:rsidP="0056228B">
      <w:pPr>
        <w:pStyle w:val="ListParagraph"/>
        <w:numPr>
          <w:ilvl w:val="0"/>
          <w:numId w:val="34"/>
        </w:numPr>
        <w:rPr>
          <w:rFonts w:ascii="Arial" w:hAnsi="Arial" w:cs="Arial"/>
          <w:bCs/>
          <w:sz w:val="22"/>
          <w:szCs w:val="22"/>
        </w:rPr>
      </w:pPr>
      <w:r w:rsidRPr="009F69BA">
        <w:rPr>
          <w:rFonts w:ascii="Arial" w:hAnsi="Arial" w:cs="Arial"/>
          <w:sz w:val="22"/>
          <w:szCs w:val="22"/>
        </w:rPr>
        <w:t>Children’s Commissioner for Wales – Sally Holland – 0808 801 1000/text 80 800</w:t>
      </w:r>
    </w:p>
    <w:p w:rsidR="0056228B" w:rsidRPr="009F69BA" w:rsidRDefault="0056228B" w:rsidP="0056228B">
      <w:pPr>
        <w:pStyle w:val="ListParagraph"/>
        <w:numPr>
          <w:ilvl w:val="0"/>
          <w:numId w:val="34"/>
        </w:numPr>
        <w:rPr>
          <w:rFonts w:ascii="Arial" w:hAnsi="Arial" w:cs="Arial"/>
          <w:sz w:val="22"/>
          <w:szCs w:val="22"/>
        </w:rPr>
      </w:pPr>
      <w:r w:rsidRPr="009F69BA">
        <w:rPr>
          <w:rFonts w:ascii="Arial" w:hAnsi="Arial" w:cs="Arial"/>
          <w:sz w:val="22"/>
          <w:szCs w:val="22"/>
        </w:rPr>
        <w:t xml:space="preserve">Child Line: </w:t>
      </w:r>
      <w:r w:rsidRPr="009F69BA">
        <w:rPr>
          <w:rFonts w:ascii="Arial" w:hAnsi="Arial" w:cs="Arial"/>
          <w:bCs/>
          <w:sz w:val="22"/>
          <w:szCs w:val="22"/>
        </w:rPr>
        <w:t>0800 1111</w:t>
      </w:r>
    </w:p>
    <w:p w:rsidR="0056228B" w:rsidRPr="009F69BA" w:rsidRDefault="0056228B" w:rsidP="0056228B">
      <w:pPr>
        <w:pStyle w:val="ListParagraph"/>
        <w:numPr>
          <w:ilvl w:val="0"/>
          <w:numId w:val="34"/>
        </w:numPr>
        <w:rPr>
          <w:rFonts w:ascii="Arial" w:hAnsi="Arial" w:cs="Arial"/>
          <w:sz w:val="22"/>
          <w:szCs w:val="22"/>
        </w:rPr>
      </w:pPr>
      <w:r w:rsidRPr="009F69BA">
        <w:rPr>
          <w:rFonts w:ascii="Arial" w:hAnsi="Arial" w:cs="Arial"/>
          <w:sz w:val="22"/>
          <w:szCs w:val="22"/>
        </w:rPr>
        <w:t>NWAAA Advocacy Services 01248 670852</w:t>
      </w:r>
    </w:p>
    <w:p w:rsidR="0056228B" w:rsidRPr="009F69BA" w:rsidRDefault="0056228B" w:rsidP="0056228B">
      <w:pPr>
        <w:pStyle w:val="ListParagraph"/>
        <w:numPr>
          <w:ilvl w:val="0"/>
          <w:numId w:val="34"/>
        </w:numPr>
        <w:rPr>
          <w:rFonts w:ascii="Arial" w:hAnsi="Arial" w:cs="Arial"/>
          <w:sz w:val="22"/>
          <w:szCs w:val="22"/>
        </w:rPr>
      </w:pPr>
      <w:r w:rsidRPr="009F69BA">
        <w:rPr>
          <w:rFonts w:ascii="Arial" w:hAnsi="Arial" w:cs="Arial"/>
          <w:sz w:val="22"/>
          <w:szCs w:val="22"/>
        </w:rPr>
        <w:t xml:space="preserve">Police (Non Emergency): </w:t>
      </w:r>
      <w:r w:rsidRPr="009F69BA">
        <w:rPr>
          <w:rFonts w:ascii="Arial" w:hAnsi="Arial" w:cs="Arial"/>
          <w:bCs/>
          <w:sz w:val="22"/>
          <w:szCs w:val="22"/>
        </w:rPr>
        <w:t>101</w:t>
      </w:r>
    </w:p>
    <w:p w:rsidR="0056228B" w:rsidRPr="009F69BA" w:rsidRDefault="0056228B" w:rsidP="0056228B">
      <w:pPr>
        <w:pStyle w:val="ListParagraph"/>
        <w:numPr>
          <w:ilvl w:val="0"/>
          <w:numId w:val="34"/>
        </w:numPr>
        <w:rPr>
          <w:rFonts w:ascii="Arial" w:hAnsi="Arial" w:cs="Arial"/>
          <w:sz w:val="22"/>
          <w:szCs w:val="22"/>
        </w:rPr>
      </w:pPr>
      <w:r w:rsidRPr="009F69BA">
        <w:rPr>
          <w:rFonts w:ascii="Arial" w:hAnsi="Arial" w:cs="Arial"/>
          <w:sz w:val="22"/>
          <w:szCs w:val="22"/>
        </w:rPr>
        <w:t xml:space="preserve">Who Cares? Helpline: </w:t>
      </w:r>
      <w:r w:rsidRPr="009F69BA">
        <w:rPr>
          <w:rFonts w:ascii="Arial" w:hAnsi="Arial" w:cs="Arial"/>
          <w:bCs/>
          <w:sz w:val="22"/>
          <w:szCs w:val="22"/>
        </w:rPr>
        <w:t>0500 564570</w:t>
      </w:r>
    </w:p>
    <w:p w:rsidR="0056228B" w:rsidRPr="009F69BA" w:rsidRDefault="0056228B" w:rsidP="0056228B">
      <w:pPr>
        <w:pStyle w:val="ListParagraph"/>
        <w:numPr>
          <w:ilvl w:val="0"/>
          <w:numId w:val="34"/>
        </w:numPr>
        <w:rPr>
          <w:rFonts w:ascii="Arial" w:hAnsi="Arial" w:cs="Arial"/>
          <w:sz w:val="22"/>
          <w:szCs w:val="22"/>
        </w:rPr>
      </w:pPr>
      <w:r w:rsidRPr="009F69BA">
        <w:rPr>
          <w:rFonts w:ascii="Arial" w:hAnsi="Arial" w:cs="Arial"/>
          <w:sz w:val="22"/>
          <w:szCs w:val="22"/>
        </w:rPr>
        <w:t xml:space="preserve">Cruse Bereavement Care (Young people’s support line): </w:t>
      </w:r>
      <w:r w:rsidRPr="009F69BA">
        <w:rPr>
          <w:rFonts w:ascii="Arial" w:hAnsi="Arial" w:cs="Arial"/>
          <w:bCs/>
          <w:sz w:val="22"/>
          <w:szCs w:val="22"/>
        </w:rPr>
        <w:t>0808 808 1677</w:t>
      </w:r>
    </w:p>
    <w:p w:rsidR="0056228B" w:rsidRPr="009F69BA" w:rsidRDefault="0056228B" w:rsidP="0056228B">
      <w:pPr>
        <w:pStyle w:val="ListParagraph"/>
        <w:numPr>
          <w:ilvl w:val="0"/>
          <w:numId w:val="34"/>
        </w:numPr>
        <w:rPr>
          <w:rFonts w:ascii="Arial" w:hAnsi="Arial" w:cs="Arial"/>
          <w:sz w:val="22"/>
          <w:szCs w:val="22"/>
        </w:rPr>
      </w:pPr>
      <w:r w:rsidRPr="009F69BA">
        <w:rPr>
          <w:rFonts w:ascii="Arial" w:hAnsi="Arial" w:cs="Arial"/>
          <w:sz w:val="22"/>
          <w:szCs w:val="22"/>
        </w:rPr>
        <w:t xml:space="preserve">NHS Direct: </w:t>
      </w:r>
      <w:r w:rsidRPr="009F69BA">
        <w:rPr>
          <w:rFonts w:ascii="Arial" w:hAnsi="Arial" w:cs="Arial"/>
          <w:bCs/>
          <w:sz w:val="22"/>
          <w:szCs w:val="22"/>
        </w:rPr>
        <w:t>0845 4647  or 111</w:t>
      </w:r>
    </w:p>
    <w:p w:rsidR="0056228B" w:rsidRPr="009F69BA" w:rsidRDefault="0056228B" w:rsidP="0056228B">
      <w:pPr>
        <w:pStyle w:val="ListParagraph"/>
        <w:numPr>
          <w:ilvl w:val="0"/>
          <w:numId w:val="34"/>
        </w:numPr>
        <w:rPr>
          <w:rFonts w:ascii="Arial" w:hAnsi="Arial" w:cs="Arial"/>
          <w:sz w:val="22"/>
          <w:szCs w:val="22"/>
        </w:rPr>
      </w:pPr>
      <w:r w:rsidRPr="009F69BA">
        <w:rPr>
          <w:rFonts w:ascii="Arial" w:hAnsi="Arial" w:cs="Arial"/>
          <w:sz w:val="22"/>
          <w:szCs w:val="22"/>
        </w:rPr>
        <w:lastRenderedPageBreak/>
        <w:t>Younger Mind:www.youngminds.org.uk/contact</w:t>
      </w:r>
    </w:p>
    <w:p w:rsidR="0056228B" w:rsidRPr="009F69BA" w:rsidRDefault="0056228B" w:rsidP="0056228B">
      <w:pPr>
        <w:pStyle w:val="ListParagraph"/>
        <w:numPr>
          <w:ilvl w:val="0"/>
          <w:numId w:val="34"/>
        </w:numPr>
        <w:rPr>
          <w:rFonts w:ascii="Arial" w:hAnsi="Arial" w:cs="Arial"/>
          <w:sz w:val="22"/>
          <w:szCs w:val="22"/>
        </w:rPr>
      </w:pPr>
      <w:r w:rsidRPr="009F69BA">
        <w:rPr>
          <w:rFonts w:ascii="Arial" w:hAnsi="Arial" w:cs="Arial"/>
          <w:sz w:val="22"/>
          <w:szCs w:val="22"/>
        </w:rPr>
        <w:t xml:space="preserve">Samaritans: </w:t>
      </w:r>
      <w:r w:rsidRPr="009F69BA">
        <w:rPr>
          <w:rFonts w:ascii="Arial" w:hAnsi="Arial" w:cs="Arial"/>
          <w:bCs/>
          <w:sz w:val="22"/>
          <w:szCs w:val="22"/>
        </w:rPr>
        <w:t>08457909090</w:t>
      </w:r>
    </w:p>
    <w:p w:rsidR="00304F03" w:rsidRPr="009F69BA" w:rsidRDefault="0056228B" w:rsidP="00304F03">
      <w:pPr>
        <w:pStyle w:val="ListParagraph"/>
        <w:numPr>
          <w:ilvl w:val="0"/>
          <w:numId w:val="34"/>
        </w:numPr>
        <w:rPr>
          <w:rFonts w:ascii="Arial" w:hAnsi="Arial" w:cs="Arial"/>
          <w:bCs/>
          <w:sz w:val="22"/>
          <w:szCs w:val="22"/>
        </w:rPr>
      </w:pPr>
      <w:r w:rsidRPr="009F69BA">
        <w:rPr>
          <w:rFonts w:ascii="Arial" w:hAnsi="Arial" w:cs="Arial"/>
          <w:sz w:val="22"/>
          <w:szCs w:val="22"/>
        </w:rPr>
        <w:t xml:space="preserve">Youth matters: </w:t>
      </w:r>
      <w:r w:rsidRPr="009F69BA">
        <w:rPr>
          <w:rFonts w:ascii="Arial" w:hAnsi="Arial" w:cs="Arial"/>
          <w:bCs/>
          <w:sz w:val="22"/>
          <w:szCs w:val="22"/>
        </w:rPr>
        <w:t>0800 107 7057</w:t>
      </w:r>
    </w:p>
    <w:p w:rsidR="00281D02" w:rsidRDefault="00281D02" w:rsidP="00281D02">
      <w:pPr>
        <w:rPr>
          <w:rFonts w:ascii="Arial" w:hAnsi="Arial" w:cs="Arial"/>
          <w:bCs/>
          <w:sz w:val="20"/>
          <w:szCs w:val="20"/>
        </w:rPr>
      </w:pPr>
    </w:p>
    <w:p w:rsidR="00281D02" w:rsidRDefault="00281D02" w:rsidP="00281D02">
      <w:pPr>
        <w:rPr>
          <w:rFonts w:ascii="Arial" w:hAnsi="Arial" w:cs="Arial"/>
          <w:bCs/>
          <w:sz w:val="20"/>
          <w:szCs w:val="20"/>
        </w:rPr>
      </w:pPr>
    </w:p>
    <w:p w:rsidR="00281D02" w:rsidRPr="00281D02" w:rsidRDefault="00281D02" w:rsidP="00281D02">
      <w:pPr>
        <w:rPr>
          <w:rFonts w:ascii="Arial" w:hAnsi="Arial" w:cs="Arial"/>
          <w:b/>
          <w:bCs/>
          <w:sz w:val="28"/>
          <w:szCs w:val="28"/>
          <w:u w:val="single"/>
        </w:rPr>
      </w:pPr>
      <w:bookmarkStart w:id="29" w:name="_GoBack"/>
      <w:bookmarkEnd w:id="29"/>
    </w:p>
    <w:sectPr w:rsidR="00281D02" w:rsidRPr="00281D02" w:rsidSect="004873B8">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75E" w:rsidRDefault="00EC575E" w:rsidP="00304F03">
      <w:pPr>
        <w:spacing w:after="0" w:line="240" w:lineRule="auto"/>
      </w:pPr>
      <w:r>
        <w:separator/>
      </w:r>
    </w:p>
  </w:endnote>
  <w:endnote w:type="continuationSeparator" w:id="0">
    <w:p w:rsidR="00EC575E" w:rsidRDefault="00EC575E" w:rsidP="00304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BCD" w:rsidRDefault="00EC575E">
    <w:pPr>
      <w:widowControl w:val="0"/>
      <w:autoSpaceDE w:val="0"/>
      <w:autoSpaceDN w:val="0"/>
      <w:adjustRightInd w:val="0"/>
      <w:spacing w:line="200" w:lineRule="exact"/>
      <w:rPr>
        <w:rFonts w:ascii="Times New Roman" w:hAnsi="Times New Roman"/>
        <w:sz w:val="20"/>
        <w:szCs w:val="20"/>
      </w:rPr>
    </w:pPr>
    <w:r>
      <w:rPr>
        <w:rFonts w:ascii="Arial" w:hAnsi="Arial"/>
        <w:noProof/>
      </w:rPr>
      <w:pict>
        <v:group id="Group 1" o:spid="_x0000_s2056" style="position:absolute;margin-left:54.6pt;margin-top:790.75pt;width:486.35pt;height:3.55pt;flip:y;z-index:-251657216;mso-position-horizontal-relative:page;mso-position-vertical-relative:page" coordorigin="1092,15886" coordsize="97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" o:allowincell="f">
          <v:shape id="Freeform 2" o:spid="_x0000_s2057" style="position:absolute;left:1123;top:15918;width:9665;height:0;visibility:visible;mso-wrap-style:square;v-text-anchor:top" coordsize="96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FdsMA&#10;AADbAAAADwAAAGRycy9kb3ducmV2LnhtbERPTWvCQBC9C/0PyxR6q5ukIDa6SmkRxUK10YO9Ddkx&#10;CWZnl+yq6b/vCgVv83ifM533phUX6nxjWUE6TEAQl1Y3XCnY7xbPYxA+IGtsLZOCX/Iwnz0Mpphr&#10;e+VvuhShEjGEfY4K6hBcLqUvazLoh9YRR+5oO4Mhwq6SusNrDDetzJJkJA02HBtqdPReU3kqzkZB&#10;lhZ4/NpmafN6WG7c54dbn+SPUk+P/dsERKA+3MX/7pWO81/g9ks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FdsMAAADbAAAADwAAAAAAAAAAAAAAAACYAgAAZHJzL2Rv&#10;d25yZXYueG1sUEsFBgAAAAAEAAQA9QAAAIgDAAAAAA==&#10;" path="m,l9664,e" fillcolor="#4472c4 [3204]" strokecolor="#4472c4 [3204]" strokeweight="3pt">
            <v:shadow color="#1f3763 [1604]" opacity=".5" offset="1pt"/>
            <v:path arrowok="t" o:connecttype="custom" o:connectlocs="0,0;9664,0" o:connectangles="0,0"/>
          </v:shape>
          <v:shape id="Freeform 3" o:spid="_x0000_s2058" style="position:absolute;left:1123;top:15969;width:9665;height:0;visibility:visible;mso-wrap-style:square;v-text-anchor:top" coordsize="96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3ggr4A&#10;AADbAAAADwAAAGRycy9kb3ducmV2LnhtbERPS4vCMBC+C/sfwix401RBka5pcQXBq4+Lt6GZPtxm&#10;0k2irf/eCIK3+fies84H04o7Od9YVjCbJiCIC6sbrhScT7vJCoQPyBpby6TgQR7y7Gu0xlTbng90&#10;P4ZKxBD2KSqoQ+hSKX1Rk0E/tR1x5ErrDIYIXSW1wz6Gm1bOk2QpDTYcG2rsaFtT8Xe8GQWX/2W/&#10;+C1ntvPX657ZmU2ZzJUafw+bHxCBhvARv917Hecv4PVLPEBm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Hd4IK+AAAA2wAAAA8AAAAAAAAAAAAAAAAAmAIAAGRycy9kb3ducmV2&#10;LnhtbFBLBQYAAAAABAAEAPUAAACDAwAAAAA=&#10;" path="m,l9664,e" fillcolor="#4472c4 [3204]" strokecolor="#4472c4 [3204]" strokeweight="3pt">
            <v:shadow on="t" color="#1f3763 [1604]" opacity=".5" offset="1pt"/>
            <v:path arrowok="t" o:connecttype="custom" o:connectlocs="0,0;9664,0" o:connectangles="0,0"/>
          </v:shape>
          <w10:wrap anchorx="page" anchory="page"/>
        </v:group>
      </w:pict>
    </w:r>
    <w:r>
      <w:rPr>
        <w:rFonts w:ascii="Arial" w:hAnsi="Arial"/>
        <w:noProof/>
      </w:rPr>
      <w:pict>
        <v:shapetype id="_x0000_t202" coordsize="21600,21600" o:spt="202" path="m,l,21600r21600,l21600,xe">
          <v:stroke joinstyle="miter"/>
          <v:path gradientshapeok="t" o:connecttype="rect"/>
        </v:shapetype>
        <v:shape id="Text Box 5" o:spid="_x0000_s2060" type="#_x0000_t202" style="position:absolute;margin-left:414.45pt;margin-top:800.35pt;width:126.5pt;height:11.9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" o:allowincell="f" filled="f" stroked="f">
          <v:textbox inset="0,0,0,0">
            <w:txbxContent>
              <w:p w:rsidR="00B82BCD" w:rsidRPr="002B7DA5" w:rsidRDefault="00B82BCD" w:rsidP="00B82BCD">
                <w:pPr>
                  <w:rPr>
                    <w:szCs w:val="20"/>
                  </w:rPr>
                </w:pPr>
                <w:r>
                  <w:rPr>
                    <w:szCs w:val="20"/>
                  </w:rPr>
                  <w:t>September 2019</w:t>
                </w:r>
              </w:p>
            </w:txbxContent>
          </v:textbox>
          <w10:wrap anchorx="page" anchory="page"/>
        </v:shape>
      </w:pict>
    </w:r>
    <w:r>
      <w:rPr>
        <w:rFonts w:ascii="Arial" w:hAnsi="Arial"/>
        <w:noProof/>
      </w:rPr>
      <w:pict>
        <v:shape id="Text Box 6" o:spid="_x0000_s2061" type="#_x0000_t202" style="position:absolute;margin-left:285.7pt;margin-top:800.35pt;width:36.5pt;height:11.9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" o:allowincell="f" filled="f" stroked="f">
          <v:textbox inset="0,0,0,0">
            <w:txbxContent>
              <w:p w:rsidR="00B82BCD" w:rsidRDefault="00B82BCD">
                <w:pPr>
                  <w:widowControl w:val="0"/>
                  <w:autoSpaceDE w:val="0"/>
                  <w:autoSpaceDN w:val="0"/>
                  <w:adjustRightInd w:val="0"/>
                  <w:spacing w:line="226" w:lineRule="exact"/>
                  <w:ind w:left="20"/>
                  <w:rPr>
                    <w:rFonts w:ascii="Cambria" w:hAnsi="Cambria" w:cs="Cambria"/>
                    <w:sz w:val="20"/>
                    <w:szCs w:val="20"/>
                  </w:rPr>
                </w:pPr>
                <w:r>
                  <w:rPr>
                    <w:rFonts w:ascii="Cambria" w:hAnsi="Cambria" w:cs="Cambria"/>
                    <w:sz w:val="20"/>
                    <w:szCs w:val="20"/>
                  </w:rPr>
                  <w:t>P</w:t>
                </w:r>
                <w:r>
                  <w:rPr>
                    <w:rFonts w:ascii="Cambria" w:hAnsi="Cambria" w:cs="Cambria"/>
                    <w:spacing w:val="1"/>
                    <w:sz w:val="20"/>
                    <w:szCs w:val="20"/>
                  </w:rPr>
                  <w:t>a</w:t>
                </w:r>
                <w:r>
                  <w:rPr>
                    <w:rFonts w:ascii="Cambria" w:hAnsi="Cambria" w:cs="Cambria"/>
                    <w:sz w:val="20"/>
                    <w:szCs w:val="20"/>
                  </w:rPr>
                  <w:t>ge</w:t>
                </w:r>
                <w:r>
                  <w:rPr>
                    <w:rFonts w:ascii="Cambria" w:hAnsi="Cambria" w:cs="Cambria"/>
                    <w:spacing w:val="-6"/>
                    <w:sz w:val="20"/>
                    <w:szCs w:val="20"/>
                  </w:rPr>
                  <w:t xml:space="preserve"> </w:t>
                </w:r>
                <w:r w:rsidR="001E5740">
                  <w:rPr>
                    <w:rFonts w:ascii="Cambria" w:hAnsi="Cambria" w:cs="Cambria"/>
                    <w:sz w:val="20"/>
                    <w:szCs w:val="20"/>
                  </w:rPr>
                  <w:fldChar w:fldCharType="begin"/>
                </w:r>
                <w:r>
                  <w:rPr>
                    <w:rFonts w:ascii="Cambria" w:hAnsi="Cambria" w:cs="Cambria"/>
                    <w:sz w:val="20"/>
                    <w:szCs w:val="20"/>
                  </w:rPr>
                  <w:instrText xml:space="preserve"> PAGE </w:instrText>
                </w:r>
                <w:r w:rsidR="001E5740">
                  <w:rPr>
                    <w:rFonts w:ascii="Cambria" w:hAnsi="Cambria" w:cs="Cambria"/>
                    <w:sz w:val="20"/>
                    <w:szCs w:val="20"/>
                  </w:rPr>
                  <w:fldChar w:fldCharType="separate"/>
                </w:r>
                <w:r w:rsidR="00CC2332">
                  <w:rPr>
                    <w:rFonts w:ascii="Cambria" w:hAnsi="Cambria" w:cs="Cambria"/>
                    <w:noProof/>
                    <w:sz w:val="20"/>
                    <w:szCs w:val="20"/>
                  </w:rPr>
                  <w:t>3</w:t>
                </w:r>
                <w:r w:rsidR="001E5740">
                  <w:rPr>
                    <w:rFonts w:ascii="Cambria" w:hAnsi="Cambria" w:cs="Cambria"/>
                    <w:sz w:val="20"/>
                    <w:szCs w:val="20"/>
                  </w:rPr>
                  <w:fldChar w:fldCharType="end"/>
                </w:r>
              </w:p>
            </w:txbxContent>
          </v:textbox>
          <w10:wrap anchorx="page" anchory="page"/>
        </v:shape>
      </w:pict>
    </w:r>
    <w:r>
      <w:rPr>
        <w:rFonts w:ascii="Arial" w:hAnsi="Arial"/>
        <w:noProof/>
      </w:rPr>
      <w:pict>
        <v:shape id="Text Box 4" o:spid="_x0000_s2059" type="#_x0000_t202" style="position:absolute;margin-left:56.6pt;margin-top:800.35pt;width:229.1pt;height:11.9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" o:allowincell="f" filled="f" stroked="f">
          <v:textbox inset="0,0,0,0">
            <w:txbxContent>
              <w:p w:rsidR="00B82BCD" w:rsidRDefault="00B82BCD" w:rsidP="00B82BCD">
                <w:pPr>
                  <w:widowControl w:val="0"/>
                  <w:autoSpaceDE w:val="0"/>
                  <w:autoSpaceDN w:val="0"/>
                  <w:adjustRightInd w:val="0"/>
                  <w:spacing w:line="226" w:lineRule="exact"/>
                  <w:ind w:right="-30"/>
                  <w:rPr>
                    <w:rFonts w:ascii="Cambria" w:hAnsi="Cambria" w:cs="Cambria"/>
                    <w:sz w:val="20"/>
                    <w:szCs w:val="20"/>
                  </w:rPr>
                </w:pPr>
                <w:r>
                  <w:rPr>
                    <w:rFonts w:ascii="Cambria" w:hAnsi="Cambria" w:cs="Cambria"/>
                    <w:sz w:val="20"/>
                    <w:szCs w:val="20"/>
                  </w:rPr>
                  <w:t>Tregaron – Statement of Purpose</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BCD" w:rsidRDefault="00B82BCD">
    <w:pPr>
      <w:pStyle w:val="Footer"/>
      <w:pBdr>
        <w:top w:val="thinThickSmallGap" w:sz="24" w:space="1" w:color="823B0B" w:themeColor="accent2" w:themeShade="7F"/>
      </w:pBdr>
      <w:rPr>
        <w:rFonts w:asciiTheme="majorHAnsi" w:hAnsiTheme="majorHAnsi"/>
      </w:rPr>
    </w:pPr>
    <w:r>
      <w:rPr>
        <w:rFonts w:asciiTheme="majorHAnsi" w:hAnsiTheme="majorHAnsi"/>
      </w:rPr>
      <w:t xml:space="preserve">Tregaron-Statement Of Purpose                              Page </w:t>
    </w:r>
    <w:r w:rsidR="001E5740">
      <w:rPr>
        <w:rFonts w:asciiTheme="majorHAnsi" w:hAnsiTheme="majorHAnsi"/>
        <w:noProof/>
      </w:rPr>
      <w:fldChar w:fldCharType="begin"/>
    </w:r>
    <w:r>
      <w:rPr>
        <w:rFonts w:asciiTheme="majorHAnsi" w:hAnsiTheme="majorHAnsi"/>
        <w:noProof/>
      </w:rPr>
      <w:instrText xml:space="preserve"> PAGE   \* MERGEFORMAT </w:instrText>
    </w:r>
    <w:r w:rsidR="001E5740">
      <w:rPr>
        <w:rFonts w:asciiTheme="majorHAnsi" w:hAnsiTheme="majorHAnsi"/>
        <w:noProof/>
      </w:rPr>
      <w:fldChar w:fldCharType="separate"/>
    </w:r>
    <w:r w:rsidR="00CC2332">
      <w:rPr>
        <w:rFonts w:asciiTheme="majorHAnsi" w:hAnsiTheme="majorHAnsi"/>
        <w:noProof/>
      </w:rPr>
      <w:t>27</w:t>
    </w:r>
    <w:r w:rsidR="001E5740">
      <w:rPr>
        <w:rFonts w:asciiTheme="majorHAnsi" w:hAnsiTheme="majorHAnsi"/>
        <w:noProof/>
      </w:rPr>
      <w:fldChar w:fldCharType="end"/>
    </w:r>
    <w:r>
      <w:t xml:space="preserve">                                                                      </w:t>
    </w:r>
    <w:r w:rsidR="00C01B6C">
      <w:t>September</w:t>
    </w:r>
    <w:r>
      <w:t xml:space="preserve"> 2019</w:t>
    </w:r>
  </w:p>
  <w:p w:rsidR="00B82BCD" w:rsidRDefault="00B82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75E" w:rsidRDefault="00EC575E" w:rsidP="00304F03">
      <w:pPr>
        <w:spacing w:after="0" w:line="240" w:lineRule="auto"/>
      </w:pPr>
      <w:r>
        <w:separator/>
      </w:r>
    </w:p>
  </w:footnote>
  <w:footnote w:type="continuationSeparator" w:id="0">
    <w:p w:rsidR="00EC575E" w:rsidRDefault="00EC575E" w:rsidP="00304F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BCD" w:rsidRDefault="00B82BCD">
    <w:pPr>
      <w:pStyle w:val="Header"/>
    </w:pPr>
    <w:r>
      <w:rPr>
        <w:noProof/>
        <w:lang w:val="en-GB" w:eastAsia="en-GB"/>
      </w:rPr>
      <w:drawing>
        <wp:anchor distT="0" distB="0" distL="114300" distR="114300" simplePos="0" relativeHeight="251663360" behindDoc="0" locked="0" layoutInCell="1" allowOverlap="1">
          <wp:simplePos x="0" y="0"/>
          <wp:positionH relativeFrom="margin">
            <wp:posOffset>5667410</wp:posOffset>
          </wp:positionH>
          <wp:positionV relativeFrom="margin">
            <wp:posOffset>-853056</wp:posOffset>
          </wp:positionV>
          <wp:extent cx="1209040" cy="946785"/>
          <wp:effectExtent l="0" t="0" r="0" b="571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CCS Logo none blurred.jpg"/>
                  <pic:cNvPicPr/>
                </pic:nvPicPr>
                <pic:blipFill>
                  <a:blip r:embed="rId1">
                    <a:extLst>
                      <a:ext uri="{28A0092B-C50C-407E-A947-70E740481C1C}">
                        <a14:useLocalDpi xmlns:a14="http://schemas.microsoft.com/office/drawing/2010/main" val="0"/>
                      </a:ext>
                    </a:extLst>
                  </a:blip>
                  <a:stretch>
                    <a:fillRect/>
                  </a:stretch>
                </pic:blipFill>
                <pic:spPr>
                  <a:xfrm>
                    <a:off x="0" y="0"/>
                    <a:ext cx="1209040" cy="9467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008"/>
    <w:multiLevelType w:val="hybridMultilevel"/>
    <w:tmpl w:val="C4DCC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467A7"/>
    <w:multiLevelType w:val="hybridMultilevel"/>
    <w:tmpl w:val="A80A3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47B20"/>
    <w:multiLevelType w:val="hybridMultilevel"/>
    <w:tmpl w:val="B7CEC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F2E8D"/>
    <w:multiLevelType w:val="hybridMultilevel"/>
    <w:tmpl w:val="3E7A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52F3C"/>
    <w:multiLevelType w:val="hybridMultilevel"/>
    <w:tmpl w:val="7CA6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41669"/>
    <w:multiLevelType w:val="hybridMultilevel"/>
    <w:tmpl w:val="CF2EC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02841"/>
    <w:multiLevelType w:val="hybridMultilevel"/>
    <w:tmpl w:val="7406A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11B67"/>
    <w:multiLevelType w:val="multilevel"/>
    <w:tmpl w:val="FA0E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4F03CC"/>
    <w:multiLevelType w:val="hybridMultilevel"/>
    <w:tmpl w:val="93FC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A55A88"/>
    <w:multiLevelType w:val="multilevel"/>
    <w:tmpl w:val="B900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A96600"/>
    <w:multiLevelType w:val="hybridMultilevel"/>
    <w:tmpl w:val="C2FCE0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8424DD7"/>
    <w:multiLevelType w:val="hybridMultilevel"/>
    <w:tmpl w:val="EBF2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104058"/>
    <w:multiLevelType w:val="hybridMultilevel"/>
    <w:tmpl w:val="5DA0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1C26A2"/>
    <w:multiLevelType w:val="multilevel"/>
    <w:tmpl w:val="C01C6E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BE67D19"/>
    <w:multiLevelType w:val="hybridMultilevel"/>
    <w:tmpl w:val="DCE25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511138"/>
    <w:multiLevelType w:val="multilevel"/>
    <w:tmpl w:val="AC36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17500B"/>
    <w:multiLevelType w:val="hybridMultilevel"/>
    <w:tmpl w:val="5FA26184"/>
    <w:lvl w:ilvl="0" w:tplc="08090001">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743632"/>
    <w:multiLevelType w:val="hybridMultilevel"/>
    <w:tmpl w:val="746EFDC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36144ECF"/>
    <w:multiLevelType w:val="hybridMultilevel"/>
    <w:tmpl w:val="5CC0C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D21761"/>
    <w:multiLevelType w:val="hybridMultilevel"/>
    <w:tmpl w:val="3598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120AC1"/>
    <w:multiLevelType w:val="hybridMultilevel"/>
    <w:tmpl w:val="85A6B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CB3EC2"/>
    <w:multiLevelType w:val="hybridMultilevel"/>
    <w:tmpl w:val="B3DA5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EF3897"/>
    <w:multiLevelType w:val="multilevel"/>
    <w:tmpl w:val="9636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737300"/>
    <w:multiLevelType w:val="hybridMultilevel"/>
    <w:tmpl w:val="AC1A0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93070C"/>
    <w:multiLevelType w:val="hybridMultilevel"/>
    <w:tmpl w:val="2A488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4A1472"/>
    <w:multiLevelType w:val="hybridMultilevel"/>
    <w:tmpl w:val="F6328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C077FA"/>
    <w:multiLevelType w:val="multilevel"/>
    <w:tmpl w:val="0B6E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DB3F0B"/>
    <w:multiLevelType w:val="multilevel"/>
    <w:tmpl w:val="943E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D81F60"/>
    <w:multiLevelType w:val="hybridMultilevel"/>
    <w:tmpl w:val="A1944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CE67E9"/>
    <w:multiLevelType w:val="hybridMultilevel"/>
    <w:tmpl w:val="5C94E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A50FBC"/>
    <w:multiLevelType w:val="multilevel"/>
    <w:tmpl w:val="8034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EA06D3"/>
    <w:multiLevelType w:val="hybridMultilevel"/>
    <w:tmpl w:val="1974E5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F57B99"/>
    <w:multiLevelType w:val="hybridMultilevel"/>
    <w:tmpl w:val="0AEC4030"/>
    <w:lvl w:ilvl="0" w:tplc="53403A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3C178F"/>
    <w:multiLevelType w:val="hybridMultilevel"/>
    <w:tmpl w:val="E086F27E"/>
    <w:lvl w:ilvl="0" w:tplc="3ADA1862">
      <w:start w:val="1"/>
      <w:numFmt w:val="lowerLetter"/>
      <w:lvlText w:val="(%1)"/>
      <w:lvlJc w:val="left"/>
      <w:pPr>
        <w:ind w:left="756" w:hanging="39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
  </w:num>
  <w:num w:numId="3">
    <w:abstractNumId w:val="21"/>
  </w:num>
  <w:num w:numId="4">
    <w:abstractNumId w:val="20"/>
  </w:num>
  <w:num w:numId="5">
    <w:abstractNumId w:val="17"/>
  </w:num>
  <w:num w:numId="6">
    <w:abstractNumId w:val="28"/>
  </w:num>
  <w:num w:numId="7">
    <w:abstractNumId w:val="16"/>
  </w:num>
  <w:num w:numId="8">
    <w:abstractNumId w:val="15"/>
  </w:num>
  <w:num w:numId="9">
    <w:abstractNumId w:val="9"/>
  </w:num>
  <w:num w:numId="10">
    <w:abstractNumId w:val="14"/>
  </w:num>
  <w:num w:numId="11">
    <w:abstractNumId w:val="13"/>
  </w:num>
  <w:num w:numId="12">
    <w:abstractNumId w:val="12"/>
  </w:num>
  <w:num w:numId="13">
    <w:abstractNumId w:val="7"/>
  </w:num>
  <w:num w:numId="14">
    <w:abstractNumId w:val="26"/>
  </w:num>
  <w:num w:numId="15">
    <w:abstractNumId w:val="30"/>
  </w:num>
  <w:num w:numId="16">
    <w:abstractNumId w:val="23"/>
  </w:num>
  <w:num w:numId="17">
    <w:abstractNumId w:val="22"/>
  </w:num>
  <w:num w:numId="18">
    <w:abstractNumId w:val="29"/>
  </w:num>
  <w:num w:numId="19">
    <w:abstractNumId w:val="11"/>
  </w:num>
  <w:num w:numId="20">
    <w:abstractNumId w:val="1"/>
  </w:num>
  <w:num w:numId="21">
    <w:abstractNumId w:val="10"/>
  </w:num>
  <w:num w:numId="22">
    <w:abstractNumId w:val="8"/>
  </w:num>
  <w:num w:numId="23">
    <w:abstractNumId w:val="0"/>
  </w:num>
  <w:num w:numId="24">
    <w:abstractNumId w:val="31"/>
  </w:num>
  <w:num w:numId="25">
    <w:abstractNumId w:val="33"/>
  </w:num>
  <w:num w:numId="26">
    <w:abstractNumId w:val="4"/>
  </w:num>
  <w:num w:numId="27">
    <w:abstractNumId w:val="18"/>
  </w:num>
  <w:num w:numId="28">
    <w:abstractNumId w:val="25"/>
  </w:num>
  <w:num w:numId="29">
    <w:abstractNumId w:val="24"/>
  </w:num>
  <w:num w:numId="30">
    <w:abstractNumId w:val="5"/>
  </w:num>
  <w:num w:numId="31">
    <w:abstractNumId w:val="32"/>
  </w:num>
  <w:num w:numId="32">
    <w:abstractNumId w:val="3"/>
  </w:num>
  <w:num w:numId="33">
    <w:abstractNumId w:val="1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93C29"/>
    <w:rsid w:val="00025D5E"/>
    <w:rsid w:val="00037743"/>
    <w:rsid w:val="00042FD8"/>
    <w:rsid w:val="0006701D"/>
    <w:rsid w:val="00072FEF"/>
    <w:rsid w:val="000736A2"/>
    <w:rsid w:val="000A3501"/>
    <w:rsid w:val="000E027A"/>
    <w:rsid w:val="000E1841"/>
    <w:rsid w:val="001101AA"/>
    <w:rsid w:val="00140124"/>
    <w:rsid w:val="0015506C"/>
    <w:rsid w:val="001606E7"/>
    <w:rsid w:val="00195473"/>
    <w:rsid w:val="001A10C5"/>
    <w:rsid w:val="001A202C"/>
    <w:rsid w:val="001E5740"/>
    <w:rsid w:val="00200210"/>
    <w:rsid w:val="00213FD8"/>
    <w:rsid w:val="00227683"/>
    <w:rsid w:val="002407D0"/>
    <w:rsid w:val="0024416E"/>
    <w:rsid w:val="00244C7A"/>
    <w:rsid w:val="00277EC9"/>
    <w:rsid w:val="00277FA6"/>
    <w:rsid w:val="00281D02"/>
    <w:rsid w:val="002A1989"/>
    <w:rsid w:val="002A289F"/>
    <w:rsid w:val="002B3744"/>
    <w:rsid w:val="002B774D"/>
    <w:rsid w:val="002E1572"/>
    <w:rsid w:val="002F422A"/>
    <w:rsid w:val="002F5D5B"/>
    <w:rsid w:val="00300480"/>
    <w:rsid w:val="003034B5"/>
    <w:rsid w:val="00304F03"/>
    <w:rsid w:val="00306955"/>
    <w:rsid w:val="00316D45"/>
    <w:rsid w:val="003269FF"/>
    <w:rsid w:val="0034589A"/>
    <w:rsid w:val="00363791"/>
    <w:rsid w:val="00397758"/>
    <w:rsid w:val="003B3586"/>
    <w:rsid w:val="004337C5"/>
    <w:rsid w:val="00453DBA"/>
    <w:rsid w:val="004727A1"/>
    <w:rsid w:val="00475334"/>
    <w:rsid w:val="00475BCC"/>
    <w:rsid w:val="00483A2C"/>
    <w:rsid w:val="00483C3A"/>
    <w:rsid w:val="004873B8"/>
    <w:rsid w:val="004B442B"/>
    <w:rsid w:val="004C52A1"/>
    <w:rsid w:val="004C61B2"/>
    <w:rsid w:val="004D77BF"/>
    <w:rsid w:val="00513425"/>
    <w:rsid w:val="0055084C"/>
    <w:rsid w:val="0056228B"/>
    <w:rsid w:val="005676FB"/>
    <w:rsid w:val="005714A2"/>
    <w:rsid w:val="0057505E"/>
    <w:rsid w:val="00577440"/>
    <w:rsid w:val="00597821"/>
    <w:rsid w:val="005A50B5"/>
    <w:rsid w:val="005A63C7"/>
    <w:rsid w:val="005B413D"/>
    <w:rsid w:val="005B7486"/>
    <w:rsid w:val="005F2014"/>
    <w:rsid w:val="00604A52"/>
    <w:rsid w:val="006168E1"/>
    <w:rsid w:val="006257B3"/>
    <w:rsid w:val="00627654"/>
    <w:rsid w:val="006370B2"/>
    <w:rsid w:val="00643F96"/>
    <w:rsid w:val="00643FDB"/>
    <w:rsid w:val="00652E0C"/>
    <w:rsid w:val="00665FE8"/>
    <w:rsid w:val="00686404"/>
    <w:rsid w:val="006C2785"/>
    <w:rsid w:val="006C5EAC"/>
    <w:rsid w:val="006E40AA"/>
    <w:rsid w:val="0073415D"/>
    <w:rsid w:val="00760DB5"/>
    <w:rsid w:val="00760E01"/>
    <w:rsid w:val="00781311"/>
    <w:rsid w:val="007913F9"/>
    <w:rsid w:val="00797735"/>
    <w:rsid w:val="007A16FC"/>
    <w:rsid w:val="007C0C45"/>
    <w:rsid w:val="007C0CBC"/>
    <w:rsid w:val="007C10A3"/>
    <w:rsid w:val="007E776A"/>
    <w:rsid w:val="00822F0D"/>
    <w:rsid w:val="00847380"/>
    <w:rsid w:val="00872314"/>
    <w:rsid w:val="00882479"/>
    <w:rsid w:val="00885415"/>
    <w:rsid w:val="008F60D3"/>
    <w:rsid w:val="009247FB"/>
    <w:rsid w:val="00936093"/>
    <w:rsid w:val="0094290F"/>
    <w:rsid w:val="00972F19"/>
    <w:rsid w:val="0098205E"/>
    <w:rsid w:val="009913E2"/>
    <w:rsid w:val="009927E8"/>
    <w:rsid w:val="009B408B"/>
    <w:rsid w:val="009B51DF"/>
    <w:rsid w:val="009D06E1"/>
    <w:rsid w:val="009D6DDE"/>
    <w:rsid w:val="009F69BA"/>
    <w:rsid w:val="00A0418D"/>
    <w:rsid w:val="00A21EA8"/>
    <w:rsid w:val="00A826CA"/>
    <w:rsid w:val="00A85114"/>
    <w:rsid w:val="00A91147"/>
    <w:rsid w:val="00AA31EA"/>
    <w:rsid w:val="00AA7A91"/>
    <w:rsid w:val="00AB1CF3"/>
    <w:rsid w:val="00B111FF"/>
    <w:rsid w:val="00B2457A"/>
    <w:rsid w:val="00B5717B"/>
    <w:rsid w:val="00B645FE"/>
    <w:rsid w:val="00B76C8E"/>
    <w:rsid w:val="00B82BCD"/>
    <w:rsid w:val="00B835A2"/>
    <w:rsid w:val="00B93C29"/>
    <w:rsid w:val="00BA387B"/>
    <w:rsid w:val="00BD52FA"/>
    <w:rsid w:val="00BE078F"/>
    <w:rsid w:val="00BE1FCE"/>
    <w:rsid w:val="00C01B6C"/>
    <w:rsid w:val="00C03734"/>
    <w:rsid w:val="00C079C9"/>
    <w:rsid w:val="00C25878"/>
    <w:rsid w:val="00C47A60"/>
    <w:rsid w:val="00C721E5"/>
    <w:rsid w:val="00C95C5B"/>
    <w:rsid w:val="00CC2332"/>
    <w:rsid w:val="00D23E36"/>
    <w:rsid w:val="00D275A3"/>
    <w:rsid w:val="00D32104"/>
    <w:rsid w:val="00D43718"/>
    <w:rsid w:val="00D51E10"/>
    <w:rsid w:val="00D53F2B"/>
    <w:rsid w:val="00D541EA"/>
    <w:rsid w:val="00D5504C"/>
    <w:rsid w:val="00D857F0"/>
    <w:rsid w:val="00DF3099"/>
    <w:rsid w:val="00DF5851"/>
    <w:rsid w:val="00DF5EE8"/>
    <w:rsid w:val="00E12735"/>
    <w:rsid w:val="00E24927"/>
    <w:rsid w:val="00E347A5"/>
    <w:rsid w:val="00E412B8"/>
    <w:rsid w:val="00EA07D9"/>
    <w:rsid w:val="00EB0038"/>
    <w:rsid w:val="00EB53AF"/>
    <w:rsid w:val="00EC575E"/>
    <w:rsid w:val="00ED031D"/>
    <w:rsid w:val="00EE3D93"/>
    <w:rsid w:val="00F34AEA"/>
    <w:rsid w:val="00F43043"/>
    <w:rsid w:val="00F4726F"/>
    <w:rsid w:val="00F570E0"/>
    <w:rsid w:val="00F65DEA"/>
    <w:rsid w:val="00F66C13"/>
    <w:rsid w:val="00F7298F"/>
    <w:rsid w:val="00F80B3A"/>
    <w:rsid w:val="00F83DC1"/>
    <w:rsid w:val="00FE58A2"/>
    <w:rsid w:val="00FF0013"/>
    <w:rsid w:val="00FF338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docId w15:val="{5F051ECB-EA62-4627-9872-6564F0ACB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CF3"/>
  </w:style>
  <w:style w:type="paragraph" w:styleId="Heading1">
    <w:name w:val="heading 1"/>
    <w:basedOn w:val="Normal"/>
    <w:next w:val="Normal"/>
    <w:link w:val="Heading1Char"/>
    <w:qFormat/>
    <w:rsid w:val="00304F0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rsid w:val="00483A2C"/>
    <w:pPr>
      <w:keepNext/>
      <w:keepLines/>
      <w:spacing w:before="200" w:after="0" w:line="240" w:lineRule="auto"/>
      <w:outlineLvl w:val="1"/>
    </w:pPr>
    <w:rPr>
      <w:rFonts w:ascii="Arial" w:eastAsiaTheme="majorEastAsia" w:hAnsi="Arial" w:cstheme="majorBidi"/>
      <w:b/>
      <w:bCs/>
      <w:szCs w:val="26"/>
      <w:lang w:val="en-GB" w:eastAsia="en-GB"/>
    </w:rPr>
  </w:style>
  <w:style w:type="paragraph" w:styleId="Heading3">
    <w:name w:val="heading 3"/>
    <w:basedOn w:val="Normal"/>
    <w:next w:val="Normal"/>
    <w:link w:val="Heading3Char"/>
    <w:semiHidden/>
    <w:unhideWhenUsed/>
    <w:qFormat/>
    <w:rsid w:val="00483A2C"/>
    <w:pPr>
      <w:keepNext/>
      <w:keepLines/>
      <w:spacing w:before="200" w:after="0" w:line="240" w:lineRule="auto"/>
      <w:outlineLvl w:val="2"/>
    </w:pPr>
    <w:rPr>
      <w:rFonts w:asciiTheme="majorHAnsi" w:eastAsiaTheme="majorEastAsia" w:hAnsiTheme="majorHAnsi" w:cstheme="majorBidi"/>
      <w:b/>
      <w:bCs/>
      <w:color w:val="4472C4" w:themeColor="accent1"/>
      <w:sz w:val="24"/>
      <w:szCs w:val="24"/>
      <w:lang w:val="en-GB" w:eastAsia="en-GB"/>
    </w:rPr>
  </w:style>
  <w:style w:type="paragraph" w:styleId="Heading7">
    <w:name w:val="heading 7"/>
    <w:basedOn w:val="Normal"/>
    <w:next w:val="Normal"/>
    <w:link w:val="Heading7Char"/>
    <w:uiPriority w:val="9"/>
    <w:semiHidden/>
    <w:unhideWhenUsed/>
    <w:qFormat/>
    <w:rsid w:val="00483A2C"/>
    <w:pPr>
      <w:keepNext/>
      <w:keepLines/>
      <w:spacing w:before="200" w:after="0" w:line="240" w:lineRule="auto"/>
      <w:outlineLvl w:val="6"/>
    </w:pPr>
    <w:rPr>
      <w:rFonts w:asciiTheme="majorHAnsi" w:eastAsiaTheme="majorEastAsia" w:hAnsiTheme="majorHAnsi" w:cstheme="majorBidi"/>
      <w:i/>
      <w:iCs/>
      <w:color w:val="404040" w:themeColor="text1" w:themeTint="BF"/>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4F03"/>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rsid w:val="00483A2C"/>
    <w:rPr>
      <w:rFonts w:ascii="Arial" w:eastAsiaTheme="majorEastAsia" w:hAnsi="Arial" w:cstheme="majorBidi"/>
      <w:b/>
      <w:bCs/>
      <w:szCs w:val="26"/>
      <w:lang w:val="en-GB" w:eastAsia="en-GB"/>
    </w:rPr>
  </w:style>
  <w:style w:type="character" w:customStyle="1" w:styleId="Heading3Char">
    <w:name w:val="Heading 3 Char"/>
    <w:basedOn w:val="DefaultParagraphFont"/>
    <w:link w:val="Heading3"/>
    <w:semiHidden/>
    <w:rsid w:val="00483A2C"/>
    <w:rPr>
      <w:rFonts w:asciiTheme="majorHAnsi" w:eastAsiaTheme="majorEastAsia" w:hAnsiTheme="majorHAnsi" w:cstheme="majorBidi"/>
      <w:b/>
      <w:bCs/>
      <w:color w:val="4472C4" w:themeColor="accent1"/>
      <w:sz w:val="24"/>
      <w:szCs w:val="24"/>
      <w:lang w:val="en-GB" w:eastAsia="en-GB"/>
    </w:rPr>
  </w:style>
  <w:style w:type="character" w:customStyle="1" w:styleId="Heading7Char">
    <w:name w:val="Heading 7 Char"/>
    <w:basedOn w:val="DefaultParagraphFont"/>
    <w:link w:val="Heading7"/>
    <w:uiPriority w:val="9"/>
    <w:semiHidden/>
    <w:rsid w:val="00483A2C"/>
    <w:rPr>
      <w:rFonts w:asciiTheme="majorHAnsi" w:eastAsiaTheme="majorEastAsia" w:hAnsiTheme="majorHAnsi" w:cstheme="majorBidi"/>
      <w:i/>
      <w:iCs/>
      <w:color w:val="404040" w:themeColor="text1" w:themeTint="BF"/>
      <w:lang w:val="en-GB" w:eastAsia="en-GB"/>
    </w:rPr>
  </w:style>
  <w:style w:type="table" w:styleId="TableGrid">
    <w:name w:val="Table Grid"/>
    <w:basedOn w:val="TableNormal"/>
    <w:uiPriority w:val="59"/>
    <w:rsid w:val="00B2457A"/>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4F03"/>
    <w:rPr>
      <w:color w:val="0563C1" w:themeColor="hyperlink"/>
      <w:u w:val="single"/>
    </w:rPr>
  </w:style>
  <w:style w:type="paragraph" w:styleId="TOCHeading">
    <w:name w:val="TOC Heading"/>
    <w:basedOn w:val="Heading1"/>
    <w:next w:val="Normal"/>
    <w:uiPriority w:val="39"/>
    <w:unhideWhenUsed/>
    <w:qFormat/>
    <w:rsid w:val="00304F03"/>
    <w:pPr>
      <w:spacing w:line="276" w:lineRule="auto"/>
      <w:outlineLvl w:val="9"/>
    </w:pPr>
  </w:style>
  <w:style w:type="paragraph" w:styleId="TOC1">
    <w:name w:val="toc 1"/>
    <w:basedOn w:val="Normal"/>
    <w:next w:val="Normal"/>
    <w:autoRedefine/>
    <w:uiPriority w:val="39"/>
    <w:unhideWhenUsed/>
    <w:qFormat/>
    <w:rsid w:val="00304F03"/>
    <w:pPr>
      <w:spacing w:after="100" w:line="240" w:lineRule="auto"/>
    </w:pPr>
    <w:rPr>
      <w:rFonts w:ascii="Arial" w:eastAsia="Times New Roman" w:hAnsi="Arial" w:cs="Times New Roman"/>
      <w:lang w:val="en-GB" w:eastAsia="en-GB"/>
    </w:rPr>
  </w:style>
  <w:style w:type="paragraph" w:styleId="TOC2">
    <w:name w:val="toc 2"/>
    <w:basedOn w:val="Normal"/>
    <w:next w:val="Normal"/>
    <w:autoRedefine/>
    <w:uiPriority w:val="39"/>
    <w:unhideWhenUsed/>
    <w:qFormat/>
    <w:rsid w:val="00304F03"/>
    <w:pPr>
      <w:spacing w:after="100" w:line="240" w:lineRule="auto"/>
      <w:ind w:left="220"/>
    </w:pPr>
    <w:rPr>
      <w:rFonts w:ascii="Arial" w:eastAsia="Times New Roman" w:hAnsi="Arial" w:cs="Times New Roman"/>
      <w:lang w:val="en-GB" w:eastAsia="en-GB"/>
    </w:rPr>
  </w:style>
  <w:style w:type="paragraph" w:styleId="BalloonText">
    <w:name w:val="Balloon Text"/>
    <w:basedOn w:val="Normal"/>
    <w:link w:val="BalloonTextChar"/>
    <w:uiPriority w:val="99"/>
    <w:semiHidden/>
    <w:unhideWhenUsed/>
    <w:rsid w:val="00304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F03"/>
    <w:rPr>
      <w:rFonts w:ascii="Tahoma" w:hAnsi="Tahoma" w:cs="Tahoma"/>
      <w:sz w:val="16"/>
      <w:szCs w:val="16"/>
    </w:rPr>
  </w:style>
  <w:style w:type="paragraph" w:styleId="Header">
    <w:name w:val="header"/>
    <w:basedOn w:val="Normal"/>
    <w:link w:val="HeaderChar"/>
    <w:uiPriority w:val="99"/>
    <w:unhideWhenUsed/>
    <w:rsid w:val="00304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F03"/>
  </w:style>
  <w:style w:type="paragraph" w:styleId="Footer">
    <w:name w:val="footer"/>
    <w:basedOn w:val="Normal"/>
    <w:link w:val="FooterChar"/>
    <w:uiPriority w:val="99"/>
    <w:unhideWhenUsed/>
    <w:rsid w:val="00304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F03"/>
  </w:style>
  <w:style w:type="paragraph" w:customStyle="1" w:styleId="Title1">
    <w:name w:val="Title1"/>
    <w:basedOn w:val="Normal"/>
    <w:rsid w:val="00304F0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l">
    <w:name w:val="tel"/>
    <w:basedOn w:val="Normal"/>
    <w:rsid w:val="00304F0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address">
    <w:name w:val="address"/>
    <w:basedOn w:val="Normal"/>
    <w:rsid w:val="00304F0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unhideWhenUsed/>
    <w:rsid w:val="004873B8"/>
    <w:pPr>
      <w:spacing w:before="100" w:beforeAutospacing="1" w:after="100" w:afterAutospacing="1" w:line="336"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306955"/>
    <w:pPr>
      <w:spacing w:after="0" w:line="240" w:lineRule="auto"/>
      <w:ind w:left="720"/>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306955"/>
    <w:rPr>
      <w:b/>
      <w:bCs/>
    </w:rPr>
  </w:style>
  <w:style w:type="paragraph" w:styleId="BodyText">
    <w:name w:val="Body Text"/>
    <w:basedOn w:val="Normal"/>
    <w:link w:val="BodyTextChar"/>
    <w:rsid w:val="00483A2C"/>
    <w:pPr>
      <w:spacing w:after="0" w:line="240" w:lineRule="auto"/>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483A2C"/>
    <w:rPr>
      <w:rFonts w:ascii="Times New Roman" w:eastAsia="Times New Roman" w:hAnsi="Times New Roman" w:cs="Times New Roman"/>
      <w:sz w:val="24"/>
      <w:szCs w:val="20"/>
      <w:lang w:val="en-GB"/>
    </w:rPr>
  </w:style>
  <w:style w:type="paragraph" w:styleId="BodyTextIndent">
    <w:name w:val="Body Text Indent"/>
    <w:basedOn w:val="Normal"/>
    <w:link w:val="BodyTextIndentChar"/>
    <w:uiPriority w:val="99"/>
    <w:unhideWhenUsed/>
    <w:rsid w:val="00483A2C"/>
    <w:pPr>
      <w:spacing w:after="120" w:line="240" w:lineRule="auto"/>
      <w:ind w:left="283"/>
    </w:pPr>
    <w:rPr>
      <w:rFonts w:ascii="Arial" w:eastAsia="Times New Roman" w:hAnsi="Arial" w:cs="Times New Roman"/>
      <w:lang w:val="en-GB" w:eastAsia="en-GB"/>
    </w:rPr>
  </w:style>
  <w:style w:type="character" w:customStyle="1" w:styleId="BodyTextIndentChar">
    <w:name w:val="Body Text Indent Char"/>
    <w:basedOn w:val="DefaultParagraphFont"/>
    <w:link w:val="BodyTextIndent"/>
    <w:uiPriority w:val="99"/>
    <w:rsid w:val="00483A2C"/>
    <w:rPr>
      <w:rFonts w:ascii="Arial" w:eastAsia="Times New Roman" w:hAnsi="Arial" w:cs="Times New Roman"/>
      <w:lang w:val="en-GB" w:eastAsia="en-GB"/>
    </w:rPr>
  </w:style>
  <w:style w:type="paragraph" w:styleId="BlockText">
    <w:name w:val="Block Text"/>
    <w:basedOn w:val="Normal"/>
    <w:rsid w:val="00483A2C"/>
    <w:pPr>
      <w:spacing w:after="0" w:line="240" w:lineRule="auto"/>
      <w:ind w:left="-142" w:right="-341"/>
    </w:pPr>
    <w:rPr>
      <w:rFonts w:ascii="Century Gothic" w:eastAsia="Times New Roman" w:hAnsi="Century Gothic" w:cs="Times New Roman"/>
      <w:sz w:val="20"/>
      <w:szCs w:val="20"/>
      <w:lang w:val="en-GB"/>
    </w:rPr>
  </w:style>
  <w:style w:type="character" w:customStyle="1" w:styleId="apple-converted-space">
    <w:name w:val="apple-converted-space"/>
    <w:basedOn w:val="DefaultParagraphFont"/>
    <w:rsid w:val="00483A2C"/>
  </w:style>
  <w:style w:type="paragraph" w:customStyle="1" w:styleId="bold">
    <w:name w:val="bold"/>
    <w:basedOn w:val="Normal"/>
    <w:rsid w:val="00483A2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yellowhighlight">
    <w:name w:val="yellow_highlight"/>
    <w:basedOn w:val="DefaultParagraphFont"/>
    <w:rsid w:val="00483A2C"/>
  </w:style>
  <w:style w:type="character" w:customStyle="1" w:styleId="bold1">
    <w:name w:val="bold1"/>
    <w:basedOn w:val="DefaultParagraphFont"/>
    <w:rsid w:val="00483A2C"/>
  </w:style>
  <w:style w:type="character" w:customStyle="1" w:styleId="apple-style-span">
    <w:name w:val="apple-style-span"/>
    <w:basedOn w:val="DefaultParagraphFont"/>
    <w:rsid w:val="00483A2C"/>
  </w:style>
  <w:style w:type="character" w:customStyle="1" w:styleId="tinytext">
    <w:name w:val="tiny_text"/>
    <w:basedOn w:val="DefaultParagraphFont"/>
    <w:rsid w:val="00483A2C"/>
  </w:style>
  <w:style w:type="character" w:styleId="Emphasis">
    <w:name w:val="Emphasis"/>
    <w:basedOn w:val="DefaultParagraphFont"/>
    <w:uiPriority w:val="20"/>
    <w:qFormat/>
    <w:rsid w:val="00483A2C"/>
    <w:rPr>
      <w:i/>
      <w:iCs/>
    </w:rPr>
  </w:style>
  <w:style w:type="paragraph" w:styleId="TOC3">
    <w:name w:val="toc 3"/>
    <w:basedOn w:val="Normal"/>
    <w:next w:val="Normal"/>
    <w:autoRedefine/>
    <w:uiPriority w:val="39"/>
    <w:unhideWhenUsed/>
    <w:qFormat/>
    <w:rsid w:val="00483A2C"/>
    <w:pPr>
      <w:spacing w:after="100" w:line="240" w:lineRule="auto"/>
      <w:ind w:left="440"/>
    </w:pPr>
    <w:rPr>
      <w:rFonts w:ascii="Arial" w:eastAsia="Times New Roman" w:hAnsi="Arial" w:cs="Times New Roman"/>
      <w:lang w:val="en-GB" w:eastAsia="en-GB"/>
    </w:rPr>
  </w:style>
  <w:style w:type="paragraph" w:styleId="NoSpacing">
    <w:name w:val="No Spacing"/>
    <w:uiPriority w:val="1"/>
    <w:qFormat/>
    <w:rsid w:val="00483A2C"/>
    <w:pPr>
      <w:spacing w:after="0" w:line="240" w:lineRule="auto"/>
    </w:pPr>
    <w:rPr>
      <w:rFonts w:ascii="Calibri" w:eastAsia="Times New Roman" w:hAnsi="Calibri" w:cs="Times New Roman"/>
      <w:lang w:val="en-GB" w:eastAsia="en-GB"/>
    </w:rPr>
  </w:style>
  <w:style w:type="paragraph" w:customStyle="1" w:styleId="fax">
    <w:name w:val="fax"/>
    <w:basedOn w:val="Normal"/>
    <w:rsid w:val="00483A2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email">
    <w:name w:val="email"/>
    <w:basedOn w:val="Normal"/>
    <w:rsid w:val="00483A2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CommentText">
    <w:name w:val="annotation text"/>
    <w:basedOn w:val="Normal"/>
    <w:link w:val="CommentTextChar"/>
    <w:uiPriority w:val="99"/>
    <w:semiHidden/>
    <w:unhideWhenUsed/>
    <w:rsid w:val="00483A2C"/>
    <w:pPr>
      <w:spacing w:after="0" w:line="240" w:lineRule="auto"/>
    </w:pPr>
    <w:rPr>
      <w:rFonts w:ascii="Arial" w:eastAsia="Times New Roman" w:hAnsi="Arial" w:cs="Times New Roman"/>
      <w:sz w:val="20"/>
      <w:szCs w:val="20"/>
      <w:lang w:val="en-GB" w:eastAsia="en-GB"/>
    </w:rPr>
  </w:style>
  <w:style w:type="character" w:customStyle="1" w:styleId="CommentTextChar">
    <w:name w:val="Comment Text Char"/>
    <w:basedOn w:val="DefaultParagraphFont"/>
    <w:link w:val="CommentText"/>
    <w:uiPriority w:val="99"/>
    <w:semiHidden/>
    <w:rsid w:val="00483A2C"/>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483A2C"/>
    <w:rPr>
      <w:b/>
      <w:bCs/>
    </w:rPr>
  </w:style>
  <w:style w:type="character" w:customStyle="1" w:styleId="CommentSubjectChar">
    <w:name w:val="Comment Subject Char"/>
    <w:basedOn w:val="CommentTextChar"/>
    <w:link w:val="CommentSubject"/>
    <w:uiPriority w:val="99"/>
    <w:semiHidden/>
    <w:rsid w:val="00483A2C"/>
    <w:rPr>
      <w:rFonts w:ascii="Arial" w:eastAsia="Times New Roman" w:hAnsi="Arial" w:cs="Times New Roman"/>
      <w:b/>
      <w:bCs/>
      <w:sz w:val="20"/>
      <w:szCs w:val="20"/>
      <w:lang w:val="en-GB" w:eastAsia="en-GB"/>
    </w:rPr>
  </w:style>
  <w:style w:type="paragraph" w:customStyle="1" w:styleId="ox-25e2f70117-msonormal">
    <w:name w:val="ox-25e2f70117-msonormal"/>
    <w:basedOn w:val="Normal"/>
    <w:rsid w:val="00483A2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trixresources.proceduresonline.com/nat_key/keywords/looked_after_child.html" TargetMode="External"/><Relationship Id="rId18" Type="http://schemas.openxmlformats.org/officeDocument/2006/relationships/hyperlink" Target="http://www.proceduresonline.com/crystalcare" TargetMode="External"/><Relationship Id="rId3" Type="http://schemas.openxmlformats.org/officeDocument/2006/relationships/settings" Target="settings.xml"/><Relationship Id="rId21" Type="http://schemas.openxmlformats.org/officeDocument/2006/relationships/hyperlink" Target="http://www.proceduresonline.com/resources/keywords_online/nat_key/keywords/placing_authority.html"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www.proceduresonline.com/crystalcare/chapters/p_hlth_assm_pln.html" TargetMode="External"/><Relationship Id="rId2" Type="http://schemas.openxmlformats.org/officeDocument/2006/relationships/styles" Target="styles.xml"/><Relationship Id="rId16" Type="http://schemas.openxmlformats.org/officeDocument/2006/relationships/hyperlink" Target="http://trixresources.proceduresonline.com/nat_key/keywords/health_care_plan.html" TargetMode="External"/><Relationship Id="rId20" Type="http://schemas.openxmlformats.org/officeDocument/2006/relationships/hyperlink" Target="http://www.proceduresonline.com/resources/keywords_online/nat_key/keywords/regulatory_authorit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trixresources.proceduresonline.com/nat_key/keywords/rem_la_accomm.html" TargetMode="External"/><Relationship Id="rId23" Type="http://schemas.openxmlformats.org/officeDocument/2006/relationships/fontTable" Target="fontTable.xml"/><Relationship Id="rId10" Type="http://schemas.openxmlformats.org/officeDocument/2006/relationships/hyperlink" Target="http://www.crystalcaresolutions.co.uk" TargetMode="External"/><Relationship Id="rId19" Type="http://schemas.openxmlformats.org/officeDocument/2006/relationships/hyperlink" Target="http://www.proceduresonline.com/crystalcare/chapters/p_child_protection.html"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trixresources.proceduresonline.com/nat_key/keywords/significant_harm.html"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959</TotalTime>
  <Pages>1</Pages>
  <Words>10091</Words>
  <Characters>57523</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Tregaron</dc:creator>
  <cp:lastModifiedBy>Charlotte Harris</cp:lastModifiedBy>
  <cp:revision>9</cp:revision>
  <cp:lastPrinted>2019-04-24T15:29:00Z</cp:lastPrinted>
  <dcterms:created xsi:type="dcterms:W3CDTF">2019-09-26T15:20:00Z</dcterms:created>
  <dcterms:modified xsi:type="dcterms:W3CDTF">2019-10-14T13:20:00Z</dcterms:modified>
</cp:coreProperties>
</file>